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C1E5C" w:rsidRPr="00EC1E5C" w:rsidRDefault="00EC1E5C" w:rsidP="00EC1E5C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C1E5C">
        <w:rPr>
          <w:rFonts w:ascii="Times New Roman" w:hAnsi="Times New Roman" w:cs="Times New Roman"/>
          <w:b/>
          <w:sz w:val="24"/>
          <w:szCs w:val="24"/>
        </w:rPr>
        <w:t>VISAGINO „GEROSIOS VILTIES“ PROGIMNAZIJOS</w:t>
      </w:r>
    </w:p>
    <w:p w:rsidR="00EC1E5C" w:rsidRPr="00EC1E5C" w:rsidRDefault="00EC1E5C" w:rsidP="00EC1E5C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C1E5C">
        <w:rPr>
          <w:rFonts w:ascii="Times New Roman" w:hAnsi="Times New Roman" w:cs="Times New Roman"/>
          <w:b/>
          <w:sz w:val="24"/>
          <w:szCs w:val="24"/>
        </w:rPr>
        <w:t>DARBUOTOJŲ DARBO UŽMOKESČIO VIDURKIAI</w:t>
      </w:r>
    </w:p>
    <w:p w:rsidR="00EC1E5C" w:rsidRDefault="00EC1E5C" w:rsidP="00EC1E5C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EC1E5C">
        <w:rPr>
          <w:rFonts w:ascii="Times New Roman" w:hAnsi="Times New Roman" w:cs="Times New Roman"/>
          <w:sz w:val="24"/>
          <w:szCs w:val="24"/>
        </w:rPr>
        <w:t>(neatskaičiavus mokesčių)</w:t>
      </w:r>
    </w:p>
    <w:p w:rsidR="00EC1E5C" w:rsidRDefault="00EC1E5C" w:rsidP="00EC1E5C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EC1E5C" w:rsidRPr="00EC1E5C" w:rsidRDefault="00EC1E5C" w:rsidP="00EC1E5C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EC1E5C" w:rsidRPr="00EC1E5C" w:rsidRDefault="00EC1E5C" w:rsidP="00EC1E5C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EC1E5C">
        <w:rPr>
          <w:rFonts w:ascii="Times New Roman" w:hAnsi="Times New Roman" w:cs="Times New Roman"/>
          <w:sz w:val="24"/>
          <w:szCs w:val="24"/>
        </w:rPr>
        <w:t>202</w:t>
      </w:r>
      <w:r w:rsidR="006A67FD">
        <w:rPr>
          <w:rFonts w:ascii="Times New Roman" w:hAnsi="Times New Roman" w:cs="Times New Roman"/>
          <w:sz w:val="24"/>
          <w:szCs w:val="24"/>
        </w:rPr>
        <w:t>4</w:t>
      </w:r>
      <w:r w:rsidRPr="00EC1E5C">
        <w:rPr>
          <w:rFonts w:ascii="Times New Roman" w:hAnsi="Times New Roman" w:cs="Times New Roman"/>
          <w:sz w:val="24"/>
          <w:szCs w:val="24"/>
        </w:rPr>
        <w:t xml:space="preserve"> m. </w:t>
      </w:r>
      <w:r w:rsidR="006A67FD">
        <w:rPr>
          <w:rFonts w:ascii="Times New Roman" w:hAnsi="Times New Roman" w:cs="Times New Roman"/>
          <w:sz w:val="24"/>
          <w:szCs w:val="24"/>
        </w:rPr>
        <w:t>kovo</w:t>
      </w:r>
      <w:r>
        <w:rPr>
          <w:rFonts w:ascii="Times New Roman" w:hAnsi="Times New Roman" w:cs="Times New Roman"/>
          <w:sz w:val="24"/>
          <w:szCs w:val="24"/>
        </w:rPr>
        <w:t xml:space="preserve"> 31</w:t>
      </w:r>
      <w:r w:rsidRPr="00EC1E5C">
        <w:rPr>
          <w:rFonts w:ascii="Times New Roman" w:hAnsi="Times New Roman" w:cs="Times New Roman"/>
          <w:sz w:val="24"/>
          <w:szCs w:val="24"/>
        </w:rPr>
        <w:t xml:space="preserve"> d.</w:t>
      </w:r>
    </w:p>
    <w:p w:rsidR="00EC1E5C" w:rsidRDefault="00EC1E5C" w:rsidP="00EC1E5C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Lentelstinklelis"/>
        <w:tblW w:w="0" w:type="auto"/>
        <w:tblLook w:val="04A0" w:firstRow="1" w:lastRow="0" w:firstColumn="1" w:lastColumn="0" w:noHBand="0" w:noVBand="1"/>
      </w:tblPr>
      <w:tblGrid>
        <w:gridCol w:w="959"/>
        <w:gridCol w:w="4394"/>
        <w:gridCol w:w="2126"/>
        <w:gridCol w:w="2375"/>
      </w:tblGrid>
      <w:tr w:rsidR="00EC1E5C" w:rsidTr="00EC1E5C">
        <w:tc>
          <w:tcPr>
            <w:tcW w:w="959" w:type="dxa"/>
            <w:vAlign w:val="center"/>
          </w:tcPr>
          <w:p w:rsidR="00EC1E5C" w:rsidRPr="00EC1E5C" w:rsidRDefault="00EC1E5C" w:rsidP="00EC1E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1E5C">
              <w:rPr>
                <w:rFonts w:ascii="Times New Roman" w:hAnsi="Times New Roman" w:cs="Times New Roman"/>
                <w:sz w:val="24"/>
                <w:szCs w:val="24"/>
              </w:rPr>
              <w:t>Eil.</w:t>
            </w:r>
          </w:p>
          <w:p w:rsidR="00EC1E5C" w:rsidRDefault="00EC1E5C" w:rsidP="00EC1E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1E5C">
              <w:rPr>
                <w:rFonts w:ascii="Times New Roman" w:hAnsi="Times New Roman" w:cs="Times New Roman"/>
                <w:sz w:val="24"/>
                <w:szCs w:val="24"/>
              </w:rPr>
              <w:t>Nr.</w:t>
            </w:r>
          </w:p>
        </w:tc>
        <w:tc>
          <w:tcPr>
            <w:tcW w:w="4394" w:type="dxa"/>
            <w:vAlign w:val="center"/>
          </w:tcPr>
          <w:p w:rsidR="00EC1E5C" w:rsidRDefault="00EC1E5C" w:rsidP="00EC1E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1E5C">
              <w:rPr>
                <w:rFonts w:ascii="Times New Roman" w:hAnsi="Times New Roman" w:cs="Times New Roman"/>
                <w:sz w:val="24"/>
                <w:szCs w:val="24"/>
              </w:rPr>
              <w:t>Pareigų pavadinimas</w:t>
            </w:r>
          </w:p>
        </w:tc>
        <w:tc>
          <w:tcPr>
            <w:tcW w:w="2126" w:type="dxa"/>
            <w:vAlign w:val="center"/>
          </w:tcPr>
          <w:p w:rsidR="00EC1E5C" w:rsidRPr="00EC1E5C" w:rsidRDefault="00EC1E5C" w:rsidP="00EC1E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1E5C">
              <w:rPr>
                <w:rFonts w:ascii="Times New Roman" w:hAnsi="Times New Roman" w:cs="Times New Roman"/>
                <w:sz w:val="24"/>
                <w:szCs w:val="24"/>
              </w:rPr>
              <w:t>Etatų</w:t>
            </w:r>
          </w:p>
          <w:p w:rsidR="00EC1E5C" w:rsidRDefault="00EC1E5C" w:rsidP="00EC1E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1E5C">
              <w:rPr>
                <w:rFonts w:ascii="Times New Roman" w:hAnsi="Times New Roman" w:cs="Times New Roman"/>
                <w:sz w:val="24"/>
                <w:szCs w:val="24"/>
              </w:rPr>
              <w:t>skaičius</w:t>
            </w:r>
          </w:p>
        </w:tc>
        <w:tc>
          <w:tcPr>
            <w:tcW w:w="2375" w:type="dxa"/>
            <w:vAlign w:val="center"/>
          </w:tcPr>
          <w:p w:rsidR="00EC1E5C" w:rsidRPr="00EC1E5C" w:rsidRDefault="00EC1E5C" w:rsidP="00EC1E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1E5C">
              <w:rPr>
                <w:rFonts w:ascii="Times New Roman" w:hAnsi="Times New Roman" w:cs="Times New Roman"/>
                <w:sz w:val="24"/>
                <w:szCs w:val="24"/>
              </w:rPr>
              <w:t>Darbo užmokesčio</w:t>
            </w:r>
          </w:p>
          <w:p w:rsidR="00EC1E5C" w:rsidRDefault="00EC1E5C" w:rsidP="005411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1E5C">
              <w:rPr>
                <w:rFonts w:ascii="Times New Roman" w:hAnsi="Times New Roman" w:cs="Times New Roman"/>
                <w:sz w:val="24"/>
                <w:szCs w:val="24"/>
              </w:rPr>
              <w:t>vidurkis (</w:t>
            </w:r>
            <w:r w:rsidR="0054110D">
              <w:rPr>
                <w:rFonts w:ascii="Times New Roman" w:hAnsi="Times New Roman" w:cs="Times New Roman"/>
                <w:sz w:val="24"/>
                <w:szCs w:val="24"/>
              </w:rPr>
              <w:t>EUR</w:t>
            </w:r>
            <w:r w:rsidRPr="00EC1E5C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EC1E5C" w:rsidTr="0099202B">
        <w:tc>
          <w:tcPr>
            <w:tcW w:w="959" w:type="dxa"/>
          </w:tcPr>
          <w:p w:rsidR="00EC1E5C" w:rsidRDefault="0054110D" w:rsidP="005411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AD22B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394" w:type="dxa"/>
          </w:tcPr>
          <w:p w:rsidR="00EC1E5C" w:rsidRDefault="00EC1E5C" w:rsidP="00EC1E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1E5C">
              <w:rPr>
                <w:rFonts w:ascii="Times New Roman" w:hAnsi="Times New Roman" w:cs="Times New Roman"/>
                <w:sz w:val="24"/>
                <w:szCs w:val="24"/>
              </w:rPr>
              <w:t>Direktorius</w:t>
            </w:r>
          </w:p>
        </w:tc>
        <w:tc>
          <w:tcPr>
            <w:tcW w:w="2126" w:type="dxa"/>
            <w:vAlign w:val="center"/>
          </w:tcPr>
          <w:p w:rsidR="00EC1E5C" w:rsidRDefault="0054110D" w:rsidP="009920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75" w:type="dxa"/>
            <w:vAlign w:val="center"/>
          </w:tcPr>
          <w:p w:rsidR="00EC1E5C" w:rsidRPr="006A67FD" w:rsidRDefault="00B50DD9" w:rsidP="0052596B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B50DD9">
              <w:rPr>
                <w:rFonts w:ascii="Times New Roman" w:hAnsi="Times New Roman" w:cs="Times New Roman"/>
                <w:sz w:val="24"/>
                <w:szCs w:val="24"/>
              </w:rPr>
              <w:t>4348,66</w:t>
            </w:r>
          </w:p>
        </w:tc>
      </w:tr>
      <w:tr w:rsidR="00EC1E5C" w:rsidTr="00B50DD9">
        <w:tc>
          <w:tcPr>
            <w:tcW w:w="959" w:type="dxa"/>
          </w:tcPr>
          <w:p w:rsidR="00EC1E5C" w:rsidRDefault="0054110D" w:rsidP="00EC1E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AD22B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394" w:type="dxa"/>
          </w:tcPr>
          <w:p w:rsidR="00EC1E5C" w:rsidRDefault="00EC1E5C" w:rsidP="00EC1E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1E5C">
              <w:rPr>
                <w:rFonts w:ascii="Times New Roman" w:hAnsi="Times New Roman" w:cs="Times New Roman"/>
                <w:sz w:val="24"/>
                <w:szCs w:val="24"/>
              </w:rPr>
              <w:t>Direktoriaus pavaduotojai ugdymui</w:t>
            </w:r>
          </w:p>
        </w:tc>
        <w:tc>
          <w:tcPr>
            <w:tcW w:w="2126" w:type="dxa"/>
            <w:vAlign w:val="center"/>
          </w:tcPr>
          <w:p w:rsidR="00EC1E5C" w:rsidRDefault="0054110D" w:rsidP="009920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375" w:type="dxa"/>
            <w:shd w:val="clear" w:color="auto" w:fill="auto"/>
            <w:vAlign w:val="center"/>
          </w:tcPr>
          <w:p w:rsidR="00EC1E5C" w:rsidRPr="006A67FD" w:rsidRDefault="00B50DD9" w:rsidP="0052596B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B50DD9">
              <w:rPr>
                <w:rFonts w:ascii="Times New Roman" w:hAnsi="Times New Roman" w:cs="Times New Roman"/>
                <w:sz w:val="24"/>
                <w:szCs w:val="24"/>
              </w:rPr>
              <w:t>3719,86</w:t>
            </w:r>
          </w:p>
        </w:tc>
      </w:tr>
      <w:tr w:rsidR="00EC1E5C" w:rsidTr="0099202B">
        <w:tc>
          <w:tcPr>
            <w:tcW w:w="959" w:type="dxa"/>
          </w:tcPr>
          <w:p w:rsidR="00EC1E5C" w:rsidRDefault="0054110D" w:rsidP="00EC1E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AD22B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394" w:type="dxa"/>
          </w:tcPr>
          <w:p w:rsidR="00EC1E5C" w:rsidRPr="00EC1E5C" w:rsidRDefault="00EC1E5C" w:rsidP="00EC1E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1E5C">
              <w:rPr>
                <w:rFonts w:ascii="Times New Roman" w:hAnsi="Times New Roman" w:cs="Times New Roman"/>
                <w:sz w:val="24"/>
                <w:szCs w:val="24"/>
              </w:rPr>
              <w:t>Mokytojai</w:t>
            </w:r>
          </w:p>
        </w:tc>
        <w:tc>
          <w:tcPr>
            <w:tcW w:w="2126" w:type="dxa"/>
            <w:vAlign w:val="center"/>
          </w:tcPr>
          <w:p w:rsidR="00EC1E5C" w:rsidRPr="0069308E" w:rsidRDefault="006A67FD" w:rsidP="009920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39,23</w:t>
            </w:r>
          </w:p>
        </w:tc>
        <w:tc>
          <w:tcPr>
            <w:tcW w:w="2375" w:type="dxa"/>
            <w:vAlign w:val="center"/>
          </w:tcPr>
          <w:p w:rsidR="00EC1E5C" w:rsidRPr="006A67FD" w:rsidRDefault="00B50DD9" w:rsidP="0099202B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B50DD9">
              <w:rPr>
                <w:rFonts w:ascii="Times New Roman" w:hAnsi="Times New Roman" w:cs="Times New Roman"/>
                <w:sz w:val="24"/>
                <w:szCs w:val="24"/>
              </w:rPr>
              <w:t>2111,80</w:t>
            </w:r>
            <w:bookmarkStart w:id="0" w:name="_GoBack"/>
            <w:bookmarkEnd w:id="0"/>
          </w:p>
        </w:tc>
      </w:tr>
      <w:tr w:rsidR="00EC1E5C" w:rsidTr="0099202B">
        <w:tc>
          <w:tcPr>
            <w:tcW w:w="959" w:type="dxa"/>
          </w:tcPr>
          <w:p w:rsidR="00EC1E5C" w:rsidRDefault="0054110D" w:rsidP="00EC1E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AD22B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394" w:type="dxa"/>
          </w:tcPr>
          <w:p w:rsidR="00EC1E5C" w:rsidRDefault="00EC1E5C" w:rsidP="00EC1E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Švietimo pagalbos specialistai</w:t>
            </w:r>
          </w:p>
          <w:p w:rsidR="00EC1E5C" w:rsidRDefault="00EC1E5C" w:rsidP="000B36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54110D" w:rsidRPr="0054110D">
              <w:rPr>
                <w:rFonts w:ascii="Times New Roman" w:hAnsi="Times New Roman" w:cs="Times New Roman"/>
                <w:sz w:val="24"/>
                <w:szCs w:val="24"/>
              </w:rPr>
              <w:t>Specialusis pedagogas, logopedas</w:t>
            </w:r>
            <w:r w:rsidRPr="00EC1E5C">
              <w:rPr>
                <w:rFonts w:ascii="Times New Roman" w:hAnsi="Times New Roman" w:cs="Times New Roman"/>
                <w:sz w:val="24"/>
                <w:szCs w:val="24"/>
              </w:rPr>
              <w:t>, psichologas,</w:t>
            </w:r>
            <w:r w:rsidR="005411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C1E5C">
              <w:rPr>
                <w:rFonts w:ascii="Times New Roman" w:hAnsi="Times New Roman" w:cs="Times New Roman"/>
                <w:sz w:val="24"/>
                <w:szCs w:val="24"/>
              </w:rPr>
              <w:t>socialinis pedagogas</w:t>
            </w:r>
            <w:r w:rsidR="0054110D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126" w:type="dxa"/>
            <w:vAlign w:val="center"/>
          </w:tcPr>
          <w:p w:rsidR="00EC1E5C" w:rsidRDefault="006A67FD" w:rsidP="009920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5,72</w:t>
            </w:r>
          </w:p>
        </w:tc>
        <w:tc>
          <w:tcPr>
            <w:tcW w:w="2375" w:type="dxa"/>
            <w:vAlign w:val="center"/>
          </w:tcPr>
          <w:p w:rsidR="00EC1E5C" w:rsidRPr="006A67FD" w:rsidRDefault="00B50DD9" w:rsidP="0099202B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B50DD9">
              <w:rPr>
                <w:rFonts w:ascii="Times New Roman" w:hAnsi="Times New Roman" w:cs="Times New Roman"/>
                <w:sz w:val="24"/>
                <w:szCs w:val="24"/>
              </w:rPr>
              <w:t>2110,00</w:t>
            </w:r>
          </w:p>
        </w:tc>
      </w:tr>
      <w:tr w:rsidR="000B3607" w:rsidTr="0099202B">
        <w:tc>
          <w:tcPr>
            <w:tcW w:w="959" w:type="dxa"/>
          </w:tcPr>
          <w:p w:rsidR="000B3607" w:rsidRDefault="000B3607" w:rsidP="00EC1E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4394" w:type="dxa"/>
          </w:tcPr>
          <w:p w:rsidR="000B3607" w:rsidRPr="000B3607" w:rsidRDefault="000B3607" w:rsidP="00EC1E5C">
            <w:r>
              <w:rPr>
                <w:rFonts w:ascii="Times New Roman" w:hAnsi="Times New Roman" w:cs="Times New Roman"/>
                <w:sz w:val="24"/>
                <w:szCs w:val="24"/>
              </w:rPr>
              <w:t>Švietimo pagalbos k</w:t>
            </w:r>
            <w:r w:rsidRPr="0052596B">
              <w:rPr>
                <w:rFonts w:ascii="Times New Roman" w:hAnsi="Times New Roman" w:cs="Times New Roman"/>
                <w:sz w:val="24"/>
                <w:szCs w:val="24"/>
              </w:rPr>
              <w:t>valifikuoti darbuotojai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(Mokytojo padėjėjai)</w:t>
            </w:r>
          </w:p>
        </w:tc>
        <w:tc>
          <w:tcPr>
            <w:tcW w:w="2126" w:type="dxa"/>
            <w:vAlign w:val="center"/>
          </w:tcPr>
          <w:p w:rsidR="000B3607" w:rsidRDefault="00680F7C" w:rsidP="006A67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7,</w:t>
            </w:r>
            <w:r w:rsidR="006A67FD">
              <w:rPr>
                <w:rFonts w:ascii="Times New Roman" w:hAnsi="Times New Roman" w:cs="Times New Roman"/>
                <w:sz w:val="24"/>
                <w:szCs w:val="24"/>
              </w:rPr>
              <w:t>249</w:t>
            </w:r>
          </w:p>
        </w:tc>
        <w:tc>
          <w:tcPr>
            <w:tcW w:w="2375" w:type="dxa"/>
            <w:vAlign w:val="center"/>
          </w:tcPr>
          <w:p w:rsidR="000B3607" w:rsidRPr="006A67FD" w:rsidRDefault="00B50DD9" w:rsidP="0099202B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B50DD9">
              <w:rPr>
                <w:rFonts w:ascii="Times New Roman" w:hAnsi="Times New Roman" w:cs="Times New Roman"/>
                <w:sz w:val="24"/>
                <w:szCs w:val="24"/>
              </w:rPr>
              <w:t>967,92</w:t>
            </w:r>
          </w:p>
        </w:tc>
      </w:tr>
      <w:tr w:rsidR="00EC1E5C" w:rsidTr="0099202B">
        <w:tc>
          <w:tcPr>
            <w:tcW w:w="959" w:type="dxa"/>
          </w:tcPr>
          <w:p w:rsidR="00EC1E5C" w:rsidRDefault="000B3607" w:rsidP="00EC1E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AD22B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394" w:type="dxa"/>
          </w:tcPr>
          <w:p w:rsidR="00EC1E5C" w:rsidRDefault="0054110D" w:rsidP="00EC1E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Karjeros specialistas</w:t>
            </w:r>
          </w:p>
        </w:tc>
        <w:tc>
          <w:tcPr>
            <w:tcW w:w="2126" w:type="dxa"/>
            <w:vAlign w:val="center"/>
          </w:tcPr>
          <w:p w:rsidR="00EC1E5C" w:rsidRPr="0069308E" w:rsidRDefault="00AD22B4" w:rsidP="009920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308E"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2375" w:type="dxa"/>
            <w:vAlign w:val="center"/>
          </w:tcPr>
          <w:p w:rsidR="00EC1E5C" w:rsidRPr="006A67FD" w:rsidRDefault="006A67FD" w:rsidP="0052596B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6A67FD">
              <w:rPr>
                <w:rFonts w:ascii="Times New Roman" w:hAnsi="Times New Roman" w:cs="Times New Roman"/>
                <w:sz w:val="24"/>
                <w:szCs w:val="24"/>
              </w:rPr>
              <w:t>892,46</w:t>
            </w:r>
          </w:p>
        </w:tc>
      </w:tr>
      <w:tr w:rsidR="00EC1E5C" w:rsidTr="0069308E">
        <w:tc>
          <w:tcPr>
            <w:tcW w:w="959" w:type="dxa"/>
          </w:tcPr>
          <w:p w:rsidR="00EC1E5C" w:rsidRDefault="000B3607" w:rsidP="00EC1E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AD22B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394" w:type="dxa"/>
          </w:tcPr>
          <w:p w:rsidR="00EC1E5C" w:rsidRDefault="0054110D" w:rsidP="005411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Bibliotekos darbuotojas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EC1E5C" w:rsidRPr="0069308E" w:rsidRDefault="0069308E" w:rsidP="006A67FD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69308E">
              <w:rPr>
                <w:rFonts w:ascii="Times New Roman" w:hAnsi="Times New Roman" w:cs="Times New Roman"/>
                <w:sz w:val="24"/>
                <w:szCs w:val="24"/>
              </w:rPr>
              <w:t>1,</w:t>
            </w:r>
            <w:r w:rsidR="006A67FD"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2375" w:type="dxa"/>
            <w:vAlign w:val="center"/>
          </w:tcPr>
          <w:p w:rsidR="00EC1E5C" w:rsidRPr="006A67FD" w:rsidRDefault="006A67FD" w:rsidP="0099202B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6A67FD">
              <w:rPr>
                <w:rFonts w:ascii="Times New Roman" w:hAnsi="Times New Roman" w:cs="Times New Roman"/>
                <w:sz w:val="24"/>
                <w:szCs w:val="24"/>
              </w:rPr>
              <w:t>1507,56</w:t>
            </w:r>
          </w:p>
        </w:tc>
      </w:tr>
      <w:tr w:rsidR="00EC1E5C" w:rsidTr="0099202B">
        <w:tc>
          <w:tcPr>
            <w:tcW w:w="959" w:type="dxa"/>
          </w:tcPr>
          <w:p w:rsidR="00EC1E5C" w:rsidRDefault="000B3607" w:rsidP="00EC1E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AD22B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394" w:type="dxa"/>
          </w:tcPr>
          <w:p w:rsidR="00EC1E5C" w:rsidRDefault="0052596B" w:rsidP="00EC1E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596B">
              <w:rPr>
                <w:rFonts w:ascii="Times New Roman" w:hAnsi="Times New Roman" w:cs="Times New Roman"/>
                <w:sz w:val="24"/>
                <w:szCs w:val="24"/>
              </w:rPr>
              <w:t>Struktūrinių padalinių vadovai</w:t>
            </w:r>
          </w:p>
        </w:tc>
        <w:tc>
          <w:tcPr>
            <w:tcW w:w="2126" w:type="dxa"/>
            <w:vAlign w:val="center"/>
          </w:tcPr>
          <w:p w:rsidR="00EC1E5C" w:rsidRPr="0069308E" w:rsidRDefault="0052596B" w:rsidP="009920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308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375" w:type="dxa"/>
            <w:vAlign w:val="center"/>
          </w:tcPr>
          <w:p w:rsidR="00EC1E5C" w:rsidRPr="0069308E" w:rsidRDefault="006A67FD" w:rsidP="0099202B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1790,35</w:t>
            </w:r>
          </w:p>
        </w:tc>
      </w:tr>
      <w:tr w:rsidR="00EC1E5C" w:rsidTr="0099202B">
        <w:tc>
          <w:tcPr>
            <w:tcW w:w="959" w:type="dxa"/>
          </w:tcPr>
          <w:p w:rsidR="00EC1E5C" w:rsidRDefault="000B3607" w:rsidP="00EC1E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AD22B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394" w:type="dxa"/>
          </w:tcPr>
          <w:p w:rsidR="00EC1E5C" w:rsidRDefault="0052596B" w:rsidP="004A30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596B">
              <w:rPr>
                <w:rFonts w:ascii="Times New Roman" w:hAnsi="Times New Roman" w:cs="Times New Roman"/>
                <w:sz w:val="24"/>
                <w:szCs w:val="24"/>
              </w:rPr>
              <w:t>Specialistai (</w:t>
            </w:r>
            <w:r w:rsidR="004A3087">
              <w:rPr>
                <w:rFonts w:ascii="Times New Roman" w:hAnsi="Times New Roman" w:cs="Times New Roman"/>
                <w:sz w:val="24"/>
                <w:szCs w:val="24"/>
              </w:rPr>
              <w:t>vyr. buhalteris, buhalteris, r</w:t>
            </w:r>
            <w:r w:rsidR="004A3087" w:rsidRPr="004A3087">
              <w:rPr>
                <w:rFonts w:ascii="Times New Roman" w:hAnsi="Times New Roman" w:cs="Times New Roman"/>
                <w:sz w:val="24"/>
                <w:szCs w:val="24"/>
              </w:rPr>
              <w:t>aštinės administrator</w:t>
            </w:r>
            <w:r w:rsidR="004A3087">
              <w:rPr>
                <w:rFonts w:ascii="Times New Roman" w:hAnsi="Times New Roman" w:cs="Times New Roman"/>
                <w:sz w:val="24"/>
                <w:szCs w:val="24"/>
              </w:rPr>
              <w:t>ius, a</w:t>
            </w:r>
            <w:r w:rsidR="004A3087" w:rsidRPr="004A3087">
              <w:rPr>
                <w:rFonts w:ascii="Times New Roman" w:hAnsi="Times New Roman" w:cs="Times New Roman"/>
                <w:sz w:val="24"/>
                <w:szCs w:val="24"/>
              </w:rPr>
              <w:t>rchyvaras</w:t>
            </w:r>
            <w:r w:rsidR="004A3087">
              <w:rPr>
                <w:rFonts w:ascii="Times New Roman" w:hAnsi="Times New Roman" w:cs="Times New Roman"/>
                <w:sz w:val="24"/>
                <w:szCs w:val="24"/>
              </w:rPr>
              <w:t>, kompiuterijos inžinierius</w:t>
            </w:r>
            <w:r w:rsidRPr="0052596B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126" w:type="dxa"/>
            <w:vAlign w:val="center"/>
          </w:tcPr>
          <w:p w:rsidR="00EC1E5C" w:rsidRPr="0069308E" w:rsidRDefault="004A3087" w:rsidP="009920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308E">
              <w:rPr>
                <w:rFonts w:ascii="Times New Roman" w:hAnsi="Times New Roman" w:cs="Times New Roman"/>
                <w:sz w:val="24"/>
                <w:szCs w:val="24"/>
              </w:rPr>
              <w:t>3,75</w:t>
            </w:r>
          </w:p>
        </w:tc>
        <w:tc>
          <w:tcPr>
            <w:tcW w:w="2375" w:type="dxa"/>
            <w:vAlign w:val="center"/>
          </w:tcPr>
          <w:p w:rsidR="00EC1E5C" w:rsidRPr="0069308E" w:rsidRDefault="006A67FD" w:rsidP="0099202B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1528,79</w:t>
            </w:r>
          </w:p>
        </w:tc>
      </w:tr>
      <w:tr w:rsidR="00AD22B4" w:rsidTr="0099202B">
        <w:tc>
          <w:tcPr>
            <w:tcW w:w="959" w:type="dxa"/>
          </w:tcPr>
          <w:p w:rsidR="00AD22B4" w:rsidRDefault="000B3607" w:rsidP="00EC1E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AD22B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394" w:type="dxa"/>
          </w:tcPr>
          <w:p w:rsidR="00AD22B4" w:rsidRDefault="0052596B" w:rsidP="003110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596B">
              <w:rPr>
                <w:rFonts w:ascii="Times New Roman" w:hAnsi="Times New Roman" w:cs="Times New Roman"/>
                <w:sz w:val="24"/>
                <w:szCs w:val="24"/>
              </w:rPr>
              <w:t>Kvalifikuoti darbuotojai</w:t>
            </w:r>
            <w:r w:rsidR="004A3087">
              <w:rPr>
                <w:rFonts w:ascii="Times New Roman" w:hAnsi="Times New Roman" w:cs="Times New Roman"/>
                <w:sz w:val="24"/>
                <w:szCs w:val="24"/>
              </w:rPr>
              <w:t xml:space="preserve"> (laborantas, pastatų ir sistemos priežiūros einamojo remonto darbuotojai, virtuvės darbuotoja</w:t>
            </w:r>
            <w:r w:rsidR="003110BC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="004A3087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126" w:type="dxa"/>
            <w:vAlign w:val="center"/>
          </w:tcPr>
          <w:p w:rsidR="00AD22B4" w:rsidRPr="0069308E" w:rsidRDefault="004A3087" w:rsidP="0099202B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3A53A0">
              <w:rPr>
                <w:rFonts w:ascii="Times New Roman" w:hAnsi="Times New Roman" w:cs="Times New Roman"/>
                <w:sz w:val="24"/>
                <w:szCs w:val="24"/>
              </w:rPr>
              <w:t>6,75</w:t>
            </w:r>
          </w:p>
        </w:tc>
        <w:tc>
          <w:tcPr>
            <w:tcW w:w="2375" w:type="dxa"/>
            <w:vAlign w:val="center"/>
          </w:tcPr>
          <w:p w:rsidR="00AD22B4" w:rsidRPr="0069308E" w:rsidRDefault="006A67FD" w:rsidP="0099202B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1133,86</w:t>
            </w:r>
          </w:p>
        </w:tc>
      </w:tr>
      <w:tr w:rsidR="00AD22B4" w:rsidTr="003A53A0">
        <w:tc>
          <w:tcPr>
            <w:tcW w:w="959" w:type="dxa"/>
          </w:tcPr>
          <w:p w:rsidR="00AD22B4" w:rsidRDefault="000B3607" w:rsidP="00EC1E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="00AD22B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394" w:type="dxa"/>
          </w:tcPr>
          <w:p w:rsidR="00AD22B4" w:rsidRDefault="0052596B" w:rsidP="00EC1E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596B">
              <w:rPr>
                <w:rFonts w:ascii="Times New Roman" w:hAnsi="Times New Roman" w:cs="Times New Roman"/>
                <w:sz w:val="24"/>
                <w:szCs w:val="24"/>
              </w:rPr>
              <w:t>Darbininkai (darbuotojai, kurių pareigybės priskiriamos D lygiui)</w:t>
            </w:r>
          </w:p>
        </w:tc>
        <w:tc>
          <w:tcPr>
            <w:tcW w:w="2126" w:type="dxa"/>
            <w:vAlign w:val="center"/>
          </w:tcPr>
          <w:p w:rsidR="00AD22B4" w:rsidRPr="0069308E" w:rsidRDefault="006A67FD" w:rsidP="0099202B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15,05</w:t>
            </w:r>
          </w:p>
        </w:tc>
        <w:tc>
          <w:tcPr>
            <w:tcW w:w="2375" w:type="dxa"/>
            <w:shd w:val="clear" w:color="auto" w:fill="auto"/>
            <w:vAlign w:val="center"/>
          </w:tcPr>
          <w:p w:rsidR="00AD22B4" w:rsidRPr="0069308E" w:rsidRDefault="006A67FD" w:rsidP="0099202B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905,58</w:t>
            </w:r>
          </w:p>
        </w:tc>
      </w:tr>
    </w:tbl>
    <w:p w:rsidR="00EC1E5C" w:rsidRDefault="00EC1E5C" w:rsidP="00EC1E5C">
      <w:pPr>
        <w:rPr>
          <w:rFonts w:ascii="Times New Roman" w:hAnsi="Times New Roman" w:cs="Times New Roman"/>
          <w:sz w:val="24"/>
          <w:szCs w:val="24"/>
        </w:rPr>
      </w:pPr>
    </w:p>
    <w:p w:rsidR="00EC1E5C" w:rsidRDefault="00EC1E5C" w:rsidP="00EC1E5C">
      <w:pPr>
        <w:rPr>
          <w:rFonts w:ascii="Times New Roman" w:hAnsi="Times New Roman" w:cs="Times New Roman"/>
          <w:sz w:val="24"/>
          <w:szCs w:val="24"/>
        </w:rPr>
      </w:pPr>
    </w:p>
    <w:p w:rsidR="00EC1E5C" w:rsidRDefault="00EC1E5C" w:rsidP="00EC1E5C">
      <w:pPr>
        <w:rPr>
          <w:rFonts w:ascii="Times New Roman" w:hAnsi="Times New Roman" w:cs="Times New Roman"/>
          <w:sz w:val="24"/>
          <w:szCs w:val="24"/>
        </w:rPr>
      </w:pPr>
    </w:p>
    <w:p w:rsidR="00EC1E5C" w:rsidRDefault="00EC1E5C" w:rsidP="00EC1E5C">
      <w:pPr>
        <w:rPr>
          <w:rFonts w:ascii="Times New Roman" w:hAnsi="Times New Roman" w:cs="Times New Roman"/>
          <w:sz w:val="24"/>
          <w:szCs w:val="24"/>
        </w:rPr>
      </w:pPr>
    </w:p>
    <w:p w:rsidR="00EC1E5C" w:rsidRPr="00EC1E5C" w:rsidRDefault="00EC1E5C" w:rsidP="00EC1E5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EC1E5C" w:rsidRPr="00EC1E5C" w:rsidSect="00EC1E5C">
      <w:pgSz w:w="11906" w:h="16838"/>
      <w:pgMar w:top="1135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1E5C"/>
    <w:rsid w:val="000B3607"/>
    <w:rsid w:val="003110BC"/>
    <w:rsid w:val="003A53A0"/>
    <w:rsid w:val="003B62E1"/>
    <w:rsid w:val="004623E1"/>
    <w:rsid w:val="004A3087"/>
    <w:rsid w:val="004D29F0"/>
    <w:rsid w:val="0052596B"/>
    <w:rsid w:val="0054110D"/>
    <w:rsid w:val="00680F7C"/>
    <w:rsid w:val="0069308E"/>
    <w:rsid w:val="006A67FD"/>
    <w:rsid w:val="0099202B"/>
    <w:rsid w:val="00AD22B4"/>
    <w:rsid w:val="00B50DD9"/>
    <w:rsid w:val="00E3789D"/>
    <w:rsid w:val="00EC1E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uiPriority w:val="59"/>
    <w:rsid w:val="00EC1E5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uiPriority w:val="59"/>
    <w:rsid w:val="00EC1E5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626</Words>
  <Characters>357</Characters>
  <Application>Microsoft Office Word</Application>
  <DocSecurity>0</DocSecurity>
  <Lines>2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4</cp:revision>
  <dcterms:created xsi:type="dcterms:W3CDTF">2024-09-09T14:27:00Z</dcterms:created>
  <dcterms:modified xsi:type="dcterms:W3CDTF">2024-09-09T14:42:00Z</dcterms:modified>
</cp:coreProperties>
</file>