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80" w:rsidRDefault="005B4980" w:rsidP="005B4980">
      <w:pPr>
        <w:autoSpaceDE w:val="0"/>
        <w:autoSpaceDN w:val="0"/>
        <w:adjustRightInd w:val="0"/>
        <w:ind w:firstLine="5184"/>
      </w:pPr>
      <w:r>
        <w:t>PATVIRTINTA</w:t>
      </w:r>
    </w:p>
    <w:p w:rsidR="005B4980" w:rsidRDefault="005B4980" w:rsidP="005B4980">
      <w:pPr>
        <w:autoSpaceDE w:val="0"/>
        <w:autoSpaceDN w:val="0"/>
        <w:adjustRightInd w:val="0"/>
        <w:ind w:left="5184"/>
      </w:pPr>
      <w:r>
        <w:t>Visagino ,,Gero</w:t>
      </w:r>
      <w:r w:rsidR="00731F98">
        <w:t xml:space="preserve">sios vilties“ progimnazijos </w:t>
      </w:r>
      <w:r>
        <w:t xml:space="preserve"> direktoriaus</w:t>
      </w:r>
    </w:p>
    <w:p w:rsidR="005B4980" w:rsidRDefault="00AC24D5" w:rsidP="005B4980">
      <w:pPr>
        <w:ind w:left="3888" w:firstLine="1296"/>
      </w:pPr>
      <w:r>
        <w:t>2014 m. gruodžio 30 d.</w:t>
      </w:r>
      <w:r w:rsidR="00731F98">
        <w:t xml:space="preserve"> įsakymu </w:t>
      </w:r>
      <w:r>
        <w:t xml:space="preserve">Nr. V-155                 </w:t>
      </w:r>
    </w:p>
    <w:p w:rsidR="005B4980" w:rsidRDefault="005B4980" w:rsidP="005B4980">
      <w:pPr>
        <w:ind w:left="3888" w:firstLine="1296"/>
        <w:jc w:val="center"/>
      </w:pPr>
    </w:p>
    <w:p w:rsidR="005B4980" w:rsidRDefault="005B4980" w:rsidP="005B4980">
      <w:pPr>
        <w:ind w:firstLine="540"/>
        <w:jc w:val="center"/>
        <w:rPr>
          <w:rFonts w:ascii="Times New Roman,Bold" w:hAnsi="Times New Roman,Bold" w:cs="Times New Roman,Bold"/>
          <w:b/>
          <w:bCs/>
        </w:rPr>
      </w:pPr>
      <w:r>
        <w:rPr>
          <w:b/>
        </w:rPr>
        <w:t>VISAGI</w:t>
      </w:r>
      <w:r w:rsidR="00731F98">
        <w:rPr>
          <w:b/>
        </w:rPr>
        <w:t>NO ,,G</w:t>
      </w:r>
      <w:r w:rsidR="00E626FE">
        <w:rPr>
          <w:b/>
        </w:rPr>
        <w:t xml:space="preserve">EROSIOS VILTIES“  PROGIMNAZIJOS </w:t>
      </w:r>
      <w:r>
        <w:rPr>
          <w:rFonts w:ascii="Times New Roman,Bold" w:hAnsi="Times New Roman,Bold" w:cs="Times New Roman,Bold"/>
          <w:b/>
          <w:bCs/>
        </w:rPr>
        <w:t>KORUPCIJOS PREVENCIJOS PROGRAMA</w:t>
      </w:r>
    </w:p>
    <w:p w:rsidR="005B4980" w:rsidRDefault="005B4980" w:rsidP="005B4980">
      <w:pPr>
        <w:ind w:firstLine="540"/>
        <w:jc w:val="center"/>
        <w:rPr>
          <w:rFonts w:ascii="Times New Roman,Bold" w:hAnsi="Times New Roman,Bold" w:cs="Times New Roman,Bold"/>
          <w:b/>
          <w:bCs/>
        </w:rPr>
      </w:pPr>
    </w:p>
    <w:p w:rsidR="005B4980" w:rsidRDefault="005B4980" w:rsidP="005B4980">
      <w:pPr>
        <w:ind w:firstLine="540"/>
        <w:jc w:val="center"/>
        <w:rPr>
          <w:b/>
          <w:bCs/>
        </w:rPr>
      </w:pPr>
      <w:r>
        <w:rPr>
          <w:rFonts w:ascii="Times New Roman,Bold" w:hAnsi="Times New Roman,Bold" w:cs="Times New Roman,Bold"/>
          <w:b/>
          <w:bCs/>
        </w:rPr>
        <w:t xml:space="preserve">I. </w:t>
      </w:r>
      <w:r>
        <w:rPr>
          <w:b/>
          <w:bCs/>
        </w:rPr>
        <w:t>BENDROJI DALIS</w:t>
      </w:r>
    </w:p>
    <w:p w:rsidR="005B4980" w:rsidRDefault="005B4980" w:rsidP="005B4980">
      <w:pPr>
        <w:ind w:firstLine="540"/>
        <w:jc w:val="center"/>
        <w:rPr>
          <w:b/>
          <w:bCs/>
        </w:rPr>
      </w:pPr>
    </w:p>
    <w:p w:rsidR="005B4980" w:rsidRDefault="005B4980" w:rsidP="005B4980">
      <w:pPr>
        <w:autoSpaceDE w:val="0"/>
        <w:autoSpaceDN w:val="0"/>
        <w:adjustRightInd w:val="0"/>
        <w:jc w:val="both"/>
      </w:pPr>
      <w:r w:rsidRPr="00C13568">
        <w:t xml:space="preserve">1.  Visagino </w:t>
      </w:r>
      <w:r>
        <w:t>,,Gerosios</w:t>
      </w:r>
      <w:r w:rsidR="00731F98">
        <w:t xml:space="preserve"> vilties“ progimnazijos </w:t>
      </w:r>
      <w:r w:rsidRPr="00C13568">
        <w:t>korupcijos prevencijos programos (toliau –</w:t>
      </w:r>
      <w:r>
        <w:t xml:space="preserve"> </w:t>
      </w:r>
      <w:r w:rsidRPr="00C13568">
        <w:t>Programa) tikslas – šalinti prielaidas atsirasti ir plisti korupcijai mokykloje.</w:t>
      </w:r>
    </w:p>
    <w:p w:rsidR="005B4980" w:rsidRPr="00C13568" w:rsidRDefault="005B4980" w:rsidP="005B4980">
      <w:pPr>
        <w:autoSpaceDE w:val="0"/>
        <w:autoSpaceDN w:val="0"/>
        <w:adjustRightInd w:val="0"/>
        <w:jc w:val="both"/>
      </w:pPr>
      <w:r w:rsidRPr="00C13568">
        <w:t xml:space="preserve">2. Programa parengta vadovaujantis Lietuvos Respublikos korupcijos prevencijos </w:t>
      </w:r>
      <w:r w:rsidRPr="00C13568">
        <w:rPr>
          <w:rFonts w:ascii="TimesNewRoman" w:hAnsi="TimesNewRoman" w:cs="TimesNewRoman"/>
        </w:rPr>
        <w:t>į</w:t>
      </w:r>
      <w:r w:rsidRPr="00C13568">
        <w:t>statymu</w:t>
      </w:r>
      <w:r>
        <w:t xml:space="preserve"> </w:t>
      </w:r>
      <w:r w:rsidRPr="00C13568">
        <w:t>(</w:t>
      </w:r>
      <w:proofErr w:type="spellStart"/>
      <w:r w:rsidRPr="00C13568">
        <w:t>Žin</w:t>
      </w:r>
      <w:proofErr w:type="spellEnd"/>
      <w:r w:rsidRPr="00C13568">
        <w:t xml:space="preserve">., </w:t>
      </w:r>
      <w:bookmarkStart w:id="0" w:name="_GoBack"/>
      <w:r w:rsidRPr="00C13568">
        <w:t xml:space="preserve">2002, Nr. 57-2297), </w:t>
      </w:r>
      <w:r>
        <w:t xml:space="preserve">Korupcijos rizikos analizės atlikimo tvarka, patvirtinta Lietuvos Respublikos </w:t>
      </w:r>
      <w:bookmarkEnd w:id="0"/>
      <w:r>
        <w:t>Vyriausybės 2002 m. spalio 8 d. nutarimu Nr. 1601 (</w:t>
      </w:r>
      <w:proofErr w:type="spellStart"/>
      <w:r>
        <w:t>Žin</w:t>
      </w:r>
      <w:proofErr w:type="spellEnd"/>
      <w:r>
        <w:t xml:space="preserve">., 2002, Nr. 98-4339), </w:t>
      </w:r>
      <w:r>
        <w:rPr>
          <w:bCs/>
          <w:color w:val="000000"/>
        </w:rPr>
        <w:t>V</w:t>
      </w:r>
      <w:r w:rsidRPr="00563A7E">
        <w:rPr>
          <w:bCs/>
          <w:color w:val="000000"/>
        </w:rPr>
        <w:t>alstybės ar savivaldybės įstaigų veiklos sričių, kuriose egzistuoja didelė korupcijos pasireiškimo tikimybė, nustatymo rekomendacijo</w:t>
      </w:r>
      <w:r>
        <w:rPr>
          <w:bCs/>
          <w:color w:val="000000"/>
        </w:rPr>
        <w:t xml:space="preserve">mis, patvirtintomis </w:t>
      </w:r>
      <w:r>
        <w:rPr>
          <w:color w:val="000000"/>
        </w:rPr>
        <w:t>Lietuvos Respublikos specialiųjų tyrimų tarnybos direktoriaus 2011 m. gegužės 13 d. įsakymu Nr. 2-170.</w:t>
      </w:r>
    </w:p>
    <w:p w:rsidR="005B4980" w:rsidRDefault="005B4980" w:rsidP="005B4980">
      <w:pPr>
        <w:autoSpaceDE w:val="0"/>
        <w:autoSpaceDN w:val="0"/>
        <w:adjustRightInd w:val="0"/>
        <w:jc w:val="both"/>
      </w:pPr>
      <w:r w:rsidRPr="00C13568">
        <w:t>3. Programoje vartojamos s</w:t>
      </w:r>
      <w:r w:rsidRPr="00C13568">
        <w:rPr>
          <w:rFonts w:ascii="TimesNewRoman" w:hAnsi="TimesNewRoman" w:cs="TimesNewRoman"/>
        </w:rPr>
        <w:t>ą</w:t>
      </w:r>
      <w:r w:rsidRPr="00C13568">
        <w:t>vokos atitinka Lietuvos Respublikos korupcijos prevencijos</w:t>
      </w:r>
      <w:r>
        <w:t xml:space="preserve"> </w:t>
      </w:r>
      <w:r w:rsidRPr="00C13568">
        <w:rPr>
          <w:rFonts w:ascii="TimesNewRoman" w:hAnsi="TimesNewRoman" w:cs="TimesNewRoman"/>
        </w:rPr>
        <w:t>į</w:t>
      </w:r>
      <w:r w:rsidRPr="00C13568">
        <w:t>statyme vartojamas s</w:t>
      </w:r>
      <w:r w:rsidRPr="00C13568">
        <w:rPr>
          <w:rFonts w:ascii="TimesNewRoman" w:hAnsi="TimesNewRoman" w:cs="TimesNewRoman"/>
        </w:rPr>
        <w:t>ą</w:t>
      </w:r>
      <w:r w:rsidRPr="00C13568">
        <w:t>vokas.</w:t>
      </w:r>
    </w:p>
    <w:p w:rsidR="005B4980" w:rsidRDefault="005B4980" w:rsidP="005B4980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color w:val="000000"/>
        </w:rPr>
      </w:pPr>
      <w:r>
        <w:rPr>
          <w:b/>
          <w:bCs/>
          <w:color w:val="000000"/>
        </w:rPr>
        <w:t xml:space="preserve">II. </w:t>
      </w:r>
      <w:r>
        <w:rPr>
          <w:rFonts w:ascii="Times New Roman,Bold" w:hAnsi="Times New Roman,Bold" w:cs="Times New Roman,Bold"/>
          <w:b/>
          <w:bCs/>
          <w:color w:val="000000"/>
        </w:rPr>
        <w:t xml:space="preserve"> TIKSLAS IR UŽDAVINIAI</w:t>
      </w:r>
    </w:p>
    <w:p w:rsidR="005B4980" w:rsidRDefault="005B4980" w:rsidP="005B4980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color w:val="000000"/>
        </w:rPr>
      </w:pPr>
    </w:p>
    <w:p w:rsidR="005B4980" w:rsidRDefault="005B4980" w:rsidP="005B498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4. Korupcijos prevencijos programos tikslas:</w:t>
      </w:r>
    </w:p>
    <w:p w:rsidR="005B4980" w:rsidRPr="00171F17" w:rsidRDefault="005B4980" w:rsidP="005B4980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4.1. atskleisti ir šalinti galimas korupcijos prielaidas  </w:t>
      </w:r>
      <w:r>
        <w:t>Visagino ,,Gerosi</w:t>
      </w:r>
      <w:r w:rsidR="00731F98">
        <w:t xml:space="preserve">os vilties“ progimnazijoje </w:t>
      </w:r>
      <w:r w:rsidRPr="00892D1D">
        <w:t xml:space="preserve"> įgyvendinant Programos</w:t>
      </w:r>
      <w:r>
        <w:t xml:space="preserve"> </w:t>
      </w:r>
      <w:r w:rsidRPr="00892D1D">
        <w:t>priemonių planą</w:t>
      </w:r>
      <w:r>
        <w:t>.</w:t>
      </w:r>
    </w:p>
    <w:p w:rsidR="005B4980" w:rsidRDefault="005B4980" w:rsidP="005B498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 Pagrindiniai Korupcijos prevencijos programos uždaviniai:</w:t>
      </w:r>
    </w:p>
    <w:p w:rsidR="005B4980" w:rsidRDefault="005B4980" w:rsidP="005B498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5.1. mažinti korupcijos pasireiškimo tikimybę;</w:t>
      </w:r>
    </w:p>
    <w:p w:rsidR="005B4980" w:rsidRDefault="005B4980" w:rsidP="005B498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5.2. esant pagrįstiems įtarimams dėl darbuotojų galimai įvykdytų korupcinio pobūdžio nusikalstamų veikų, užtikrinti, kad būtų įgyvendinamas neišvengiamos teisės pažeidėjų teisinės atsakomybės principas;</w:t>
      </w:r>
    </w:p>
    <w:p w:rsidR="005B4980" w:rsidRDefault="005B4980" w:rsidP="005B498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5.3. užtikrinti teisės aktų laikymąsi ir skaidrų Visagino </w:t>
      </w:r>
      <w:r w:rsidR="00731F98">
        <w:t>,,Gerosios vilties“ progimnazijos</w:t>
      </w:r>
      <w:r>
        <w:rPr>
          <w:color w:val="000000"/>
        </w:rPr>
        <w:t xml:space="preserve"> darbuotojų funkcijų vykdymą;</w:t>
      </w:r>
    </w:p>
    <w:p w:rsidR="005B4980" w:rsidRDefault="005B4980" w:rsidP="005B498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5.4. vykdyti korupcijos prevenciją bendradarbiaujant su visuomene, nevyriausybinėmis organizacijomis, specialiomis tarnybomis, žiniasklaida;</w:t>
      </w:r>
    </w:p>
    <w:p w:rsidR="005B4980" w:rsidRDefault="005B4980" w:rsidP="005B498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5.5. didinti mokyklos darbuotojų atsakomybę ir atskaitomybę;</w:t>
      </w:r>
    </w:p>
    <w:p w:rsidR="005B4980" w:rsidRDefault="005B4980" w:rsidP="005B498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5.6. tobulinti mokyklos darbuotojų atrankos, karjeros, mokymo ir  veiklos vertinimo sistemą;</w:t>
      </w:r>
    </w:p>
    <w:p w:rsidR="005B4980" w:rsidRDefault="005B4980" w:rsidP="005B498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5.7. tobulinti informacinės sistemos duomenų saugą, apsaugant nuo neteisėto duomenų panaudojimo.</w:t>
      </w:r>
    </w:p>
    <w:p w:rsidR="005B4980" w:rsidRPr="00892D1D" w:rsidRDefault="005B4980" w:rsidP="005B4980">
      <w:pPr>
        <w:autoSpaceDE w:val="0"/>
        <w:autoSpaceDN w:val="0"/>
        <w:adjustRightInd w:val="0"/>
        <w:rPr>
          <w:b/>
          <w:bCs/>
        </w:rPr>
      </w:pPr>
    </w:p>
    <w:p w:rsidR="005B4980" w:rsidRPr="004F0B3B" w:rsidRDefault="005B4980" w:rsidP="005B4980">
      <w:pPr>
        <w:autoSpaceDE w:val="0"/>
        <w:autoSpaceDN w:val="0"/>
        <w:adjustRightInd w:val="0"/>
        <w:jc w:val="center"/>
        <w:rPr>
          <w:b/>
          <w:bCs/>
        </w:rPr>
      </w:pPr>
      <w:r w:rsidRPr="004F0B3B">
        <w:rPr>
          <w:b/>
          <w:bCs/>
        </w:rPr>
        <w:t xml:space="preserve">III. PROGRAMOS </w:t>
      </w:r>
      <w:r w:rsidRPr="004F0B3B">
        <w:rPr>
          <w:rFonts w:ascii="TimesNewRoman,Bold" w:hAnsi="TimesNewRoman,Bold" w:cs="TimesNewRoman,Bold"/>
          <w:b/>
          <w:bCs/>
        </w:rPr>
        <w:t>Į</w:t>
      </w:r>
      <w:r w:rsidRPr="004F0B3B">
        <w:rPr>
          <w:b/>
          <w:bCs/>
        </w:rPr>
        <w:t>GYVENDINIMAS</w:t>
      </w:r>
    </w:p>
    <w:p w:rsidR="005B4980" w:rsidRPr="004F0B3B" w:rsidRDefault="005B4980" w:rsidP="005B4980">
      <w:pPr>
        <w:autoSpaceDE w:val="0"/>
        <w:autoSpaceDN w:val="0"/>
        <w:adjustRightInd w:val="0"/>
        <w:jc w:val="both"/>
        <w:rPr>
          <w:b/>
          <w:bCs/>
        </w:rPr>
      </w:pPr>
    </w:p>
    <w:p w:rsidR="005B4980" w:rsidRPr="004F0B3B" w:rsidRDefault="005B4980" w:rsidP="005B498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6. Korupcijos prevencijos</w:t>
      </w:r>
      <w:r w:rsidRPr="004F0B3B">
        <w:rPr>
          <w:color w:val="000000"/>
        </w:rPr>
        <w:t xml:space="preserve"> programos </w:t>
      </w:r>
      <w:r>
        <w:rPr>
          <w:color w:val="000000"/>
        </w:rPr>
        <w:t xml:space="preserve">įgyvendinimas vykdomas pagal </w:t>
      </w:r>
      <w:r w:rsidRPr="004F0B3B">
        <w:rPr>
          <w:color w:val="000000"/>
        </w:rPr>
        <w:t xml:space="preserve"> </w:t>
      </w:r>
      <w:r>
        <w:rPr>
          <w:color w:val="000000"/>
        </w:rPr>
        <w:t xml:space="preserve">Visagino </w:t>
      </w:r>
      <w:r w:rsidR="00731F98">
        <w:t xml:space="preserve">,,Gerosios vilties“ progimnazijos </w:t>
      </w:r>
      <w:r>
        <w:rPr>
          <w:color w:val="000000"/>
        </w:rPr>
        <w:t xml:space="preserve">  </w:t>
      </w:r>
      <w:r w:rsidRPr="004F0B3B">
        <w:rPr>
          <w:color w:val="000000"/>
        </w:rPr>
        <w:t>direktoriaus įsakym</w:t>
      </w:r>
      <w:r>
        <w:rPr>
          <w:color w:val="000000"/>
        </w:rPr>
        <w:t>u patvirtintą korupcijos prevencijos</w:t>
      </w:r>
      <w:r w:rsidRPr="004F0B3B">
        <w:rPr>
          <w:color w:val="000000"/>
        </w:rPr>
        <w:t xml:space="preserve"> programos įgyvendinimo priemonių planą.</w:t>
      </w:r>
    </w:p>
    <w:p w:rsidR="005B4980" w:rsidRPr="004F0B3B" w:rsidRDefault="005B4980" w:rsidP="005B4980">
      <w:pPr>
        <w:autoSpaceDE w:val="0"/>
        <w:autoSpaceDN w:val="0"/>
        <w:adjustRightInd w:val="0"/>
        <w:jc w:val="both"/>
        <w:rPr>
          <w:color w:val="000000"/>
        </w:rPr>
      </w:pPr>
    </w:p>
    <w:p w:rsidR="005B4980" w:rsidRDefault="005B4980" w:rsidP="005B4980">
      <w:pPr>
        <w:ind w:firstLine="540"/>
        <w:jc w:val="both"/>
      </w:pPr>
    </w:p>
    <w:p w:rsidR="005B4980" w:rsidRDefault="005B4980" w:rsidP="005B4980">
      <w:pPr>
        <w:ind w:firstLine="540"/>
        <w:jc w:val="both"/>
      </w:pPr>
    </w:p>
    <w:p w:rsidR="005B4980" w:rsidRDefault="005B4980" w:rsidP="005B4980">
      <w:pPr>
        <w:ind w:firstLine="540"/>
        <w:jc w:val="both"/>
      </w:pPr>
    </w:p>
    <w:p w:rsidR="005B4980" w:rsidRDefault="005B4980" w:rsidP="005B4980"/>
    <w:p w:rsidR="005B4980" w:rsidRDefault="005B4980" w:rsidP="005B4980">
      <w:pPr>
        <w:rPr>
          <w:b/>
        </w:rPr>
      </w:pPr>
    </w:p>
    <w:p w:rsidR="005B4980" w:rsidRDefault="005B4980" w:rsidP="00CB61A2">
      <w:pPr>
        <w:rPr>
          <w:b/>
        </w:rPr>
      </w:pPr>
    </w:p>
    <w:p w:rsidR="00775128" w:rsidRDefault="00775128"/>
    <w:p w:rsidR="00775128" w:rsidRDefault="00775128"/>
    <w:p w:rsidR="00775128" w:rsidRDefault="00775128"/>
    <w:p w:rsidR="00775128" w:rsidRDefault="00775128"/>
    <w:p w:rsidR="00775128" w:rsidRDefault="00775128"/>
    <w:p w:rsidR="00775128" w:rsidRDefault="00775128"/>
    <w:p w:rsidR="00775128" w:rsidRDefault="00775128"/>
    <w:p w:rsidR="00775128" w:rsidRDefault="00775128"/>
    <w:p w:rsidR="00775128" w:rsidRDefault="00775128"/>
    <w:p w:rsidR="00775128" w:rsidRDefault="00775128"/>
    <w:p w:rsidR="00775128" w:rsidRDefault="00775128"/>
    <w:p w:rsidR="00775128" w:rsidRDefault="00775128" w:rsidP="00156E3D">
      <w:pPr>
        <w:rPr>
          <w:b/>
        </w:rPr>
      </w:pPr>
    </w:p>
    <w:sectPr w:rsidR="00775128" w:rsidSect="004F0B3B">
      <w:pgSz w:w="11906" w:h="16838"/>
      <w:pgMar w:top="125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C161C"/>
    <w:multiLevelType w:val="hybridMultilevel"/>
    <w:tmpl w:val="B60430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80"/>
    <w:rsid w:val="000E77AF"/>
    <w:rsid w:val="00156E3D"/>
    <w:rsid w:val="0026062C"/>
    <w:rsid w:val="004A01F3"/>
    <w:rsid w:val="005B4980"/>
    <w:rsid w:val="00731F98"/>
    <w:rsid w:val="00775128"/>
    <w:rsid w:val="00787029"/>
    <w:rsid w:val="007F638F"/>
    <w:rsid w:val="00906195"/>
    <w:rsid w:val="00955FDE"/>
    <w:rsid w:val="009969D8"/>
    <w:rsid w:val="00A94147"/>
    <w:rsid w:val="00AC24D5"/>
    <w:rsid w:val="00B429D5"/>
    <w:rsid w:val="00CB61A2"/>
    <w:rsid w:val="00DA6419"/>
    <w:rsid w:val="00E626FE"/>
    <w:rsid w:val="00F2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B4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969D8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062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062C"/>
    <w:rPr>
      <w:rFonts w:ascii="Tahoma" w:eastAsia="Times New Roman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B4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969D8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062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062C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1485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userXX</dc:creator>
  <cp:lastModifiedBy>Windows User</cp:lastModifiedBy>
  <cp:revision>19</cp:revision>
  <cp:lastPrinted>2018-01-03T07:25:00Z</cp:lastPrinted>
  <dcterms:created xsi:type="dcterms:W3CDTF">2015-01-26T13:17:00Z</dcterms:created>
  <dcterms:modified xsi:type="dcterms:W3CDTF">2018-01-12T09:32:00Z</dcterms:modified>
</cp:coreProperties>
</file>