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F5603" w14:textId="090391E7" w:rsidR="00E63754" w:rsidRDefault="00E63754" w:rsidP="00E63754">
      <w:pPr>
        <w:rPr>
          <w:rFonts w:ascii="Times New Roman" w:hAnsi="Times New Roman" w:cs="Times New Roman"/>
        </w:rPr>
      </w:pPr>
    </w:p>
    <w:p w14:paraId="6900F21A" w14:textId="6454CF92" w:rsidR="00E63754" w:rsidRDefault="00E63754" w:rsidP="00E63754">
      <w:pPr>
        <w:rPr>
          <w:rFonts w:ascii="Times New Roman" w:hAnsi="Times New Roman" w:cs="Times New Roman"/>
        </w:rPr>
      </w:pPr>
    </w:p>
    <w:p w14:paraId="07216C04" w14:textId="49A4EAB8" w:rsidR="00C16DE5" w:rsidRDefault="00C16DE5" w:rsidP="00C16DE5">
      <w:pPr>
        <w:rPr>
          <w:rFonts w:ascii="Times New Roman" w:hAnsi="Times New Roman" w:cs="Times New Roman"/>
        </w:rPr>
      </w:pPr>
    </w:p>
    <w:p w14:paraId="56CD8370" w14:textId="77777777" w:rsidR="002F05BD" w:rsidRPr="00C16DE5" w:rsidRDefault="002F05BD" w:rsidP="00C16DE5"/>
    <w:p w14:paraId="01360283" w14:textId="77777777" w:rsidR="00584CFD" w:rsidRPr="00C16DE5" w:rsidRDefault="00584CFD" w:rsidP="00584CFD">
      <w:pPr>
        <w:jc w:val="center"/>
        <w:rPr>
          <w:rFonts w:ascii="Times New Roman" w:hAnsi="Times New Roman" w:cs="Times New Roman"/>
        </w:rPr>
      </w:pPr>
      <w:r>
        <w:t xml:space="preserve">                                                                                                                                                       </w:t>
      </w:r>
      <w:r w:rsidRPr="00C16DE5">
        <w:rPr>
          <w:rFonts w:ascii="Times New Roman" w:hAnsi="Times New Roman" w:cs="Times New Roman"/>
        </w:rPr>
        <w:t>PATVIRTINTA</w:t>
      </w:r>
    </w:p>
    <w:p w14:paraId="100B03C1" w14:textId="27D17BB9" w:rsidR="00584CFD" w:rsidRPr="00C16DE5" w:rsidRDefault="00584CFD" w:rsidP="00584CFD">
      <w:pPr>
        <w:jc w:val="center"/>
        <w:rPr>
          <w:rFonts w:ascii="Times New Roman" w:hAnsi="Times New Roman" w:cs="Times New Roman"/>
        </w:rPr>
      </w:pPr>
      <w:r w:rsidRPr="00C16DE5">
        <w:rPr>
          <w:rFonts w:ascii="Times New Roman" w:hAnsi="Times New Roman" w:cs="Times New Roman"/>
        </w:rPr>
        <w:t xml:space="preserve">                                                                                                                                                                       Direktoriaus 2022 m. rugsėjo</w:t>
      </w:r>
      <w:r>
        <w:rPr>
          <w:rFonts w:ascii="Times New Roman" w:hAnsi="Times New Roman" w:cs="Times New Roman"/>
        </w:rPr>
        <w:t xml:space="preserve">   </w:t>
      </w:r>
      <w:r w:rsidR="006C0EC9">
        <w:rPr>
          <w:rFonts w:ascii="Times New Roman" w:hAnsi="Times New Roman" w:cs="Times New Roman"/>
        </w:rPr>
        <w:t>1</w:t>
      </w:r>
      <w:r w:rsidRPr="00C16DE5">
        <w:rPr>
          <w:rFonts w:ascii="Times New Roman" w:hAnsi="Times New Roman" w:cs="Times New Roman"/>
        </w:rPr>
        <w:t xml:space="preserve">  d. </w:t>
      </w:r>
    </w:p>
    <w:p w14:paraId="119BC461" w14:textId="02DFF1CF" w:rsidR="00584CFD" w:rsidRDefault="00584CFD" w:rsidP="00584CFD">
      <w:pPr>
        <w:jc w:val="center"/>
        <w:rPr>
          <w:rFonts w:ascii="Times New Roman" w:hAnsi="Times New Roman" w:cs="Times New Roman"/>
        </w:rPr>
      </w:pPr>
      <w:r w:rsidRPr="00C16DE5">
        <w:rPr>
          <w:rFonts w:ascii="Times New Roman" w:hAnsi="Times New Roman" w:cs="Times New Roman"/>
        </w:rPr>
        <w:t xml:space="preserve">                                                                                                                                              įsakymu Nr. </w:t>
      </w:r>
      <w:r w:rsidR="006C0EC9">
        <w:rPr>
          <w:rFonts w:ascii="Times New Roman" w:hAnsi="Times New Roman" w:cs="Times New Roman"/>
        </w:rPr>
        <w:t>V-70</w:t>
      </w:r>
      <w:bookmarkStart w:id="0" w:name="_GoBack"/>
      <w:bookmarkEnd w:id="0"/>
    </w:p>
    <w:p w14:paraId="24479F55" w14:textId="4404B282" w:rsidR="00F57A3E" w:rsidRDefault="00F57A3E" w:rsidP="00584CFD">
      <w:pPr>
        <w:rPr>
          <w:rFonts w:ascii="Times New Roman" w:hAnsi="Times New Roman" w:cs="Times New Roman"/>
          <w:b/>
        </w:rPr>
      </w:pPr>
    </w:p>
    <w:p w14:paraId="034103B7" w14:textId="703838D4" w:rsidR="00584CFD" w:rsidRDefault="00584CFD" w:rsidP="00F57A3E">
      <w:pPr>
        <w:jc w:val="center"/>
        <w:rPr>
          <w:rFonts w:ascii="Times New Roman" w:hAnsi="Times New Roman" w:cs="Times New Roman"/>
          <w:b/>
        </w:rPr>
      </w:pPr>
    </w:p>
    <w:p w14:paraId="37E90372" w14:textId="77777777" w:rsidR="00584CFD" w:rsidRDefault="00584CFD" w:rsidP="00F57A3E">
      <w:pPr>
        <w:jc w:val="center"/>
        <w:rPr>
          <w:rFonts w:ascii="Times New Roman" w:hAnsi="Times New Roman" w:cs="Times New Roman"/>
          <w:b/>
        </w:rPr>
      </w:pPr>
    </w:p>
    <w:p w14:paraId="5A2AA186" w14:textId="176F35F9" w:rsidR="000A4A11" w:rsidRPr="00F57A3E" w:rsidRDefault="002F05BD" w:rsidP="00F57A3E">
      <w:pPr>
        <w:jc w:val="center"/>
        <w:rPr>
          <w:rFonts w:ascii="Times New Roman" w:hAnsi="Times New Roman" w:cs="Times New Roman"/>
          <w:b/>
        </w:rPr>
      </w:pPr>
      <w:r>
        <w:rPr>
          <w:rFonts w:ascii="Times New Roman" w:hAnsi="Times New Roman" w:cs="Times New Roman"/>
          <w:b/>
        </w:rPr>
        <w:t xml:space="preserve">     </w:t>
      </w:r>
      <w:r w:rsidR="007B3FE5" w:rsidRPr="00F57A3E">
        <w:rPr>
          <w:rFonts w:ascii="Times New Roman" w:hAnsi="Times New Roman" w:cs="Times New Roman"/>
          <w:b/>
        </w:rPr>
        <w:t>VISAGINO ,,GEROSIOS VILTIES“ PROGIMNAZIJOS</w:t>
      </w:r>
    </w:p>
    <w:p w14:paraId="3BC756C5" w14:textId="5BC61BF0" w:rsidR="00784D1D" w:rsidRPr="00F57A3E" w:rsidRDefault="007B3FE5" w:rsidP="00F57A3E">
      <w:pPr>
        <w:jc w:val="center"/>
        <w:rPr>
          <w:rFonts w:ascii="Times New Roman" w:hAnsi="Times New Roman" w:cs="Times New Roman"/>
          <w:b/>
        </w:rPr>
      </w:pPr>
      <w:r w:rsidRPr="00F57A3E">
        <w:rPr>
          <w:rFonts w:ascii="Times New Roman" w:hAnsi="Times New Roman" w:cs="Times New Roman"/>
          <w:b/>
        </w:rPr>
        <w:t>KORUPCIJOS PREVENCIJOS 2022–2024 METŲ VEIKSMŲ PLANAS</w:t>
      </w:r>
    </w:p>
    <w:p w14:paraId="2402682B" w14:textId="0B6303E1" w:rsidR="007B3FE5" w:rsidRPr="00F57A3E" w:rsidRDefault="007B3FE5" w:rsidP="00F57A3E">
      <w:pPr>
        <w:rPr>
          <w:rFonts w:ascii="Times New Roman" w:hAnsi="Times New Roman" w:cs="Times New Roman"/>
        </w:rPr>
      </w:pPr>
    </w:p>
    <w:tbl>
      <w:tblPr>
        <w:tblStyle w:val="Lentelstinklelis"/>
        <w:tblW w:w="14880" w:type="dxa"/>
        <w:tblLook w:val="04A0" w:firstRow="1" w:lastRow="0" w:firstColumn="1" w:lastColumn="0" w:noHBand="0" w:noVBand="1"/>
      </w:tblPr>
      <w:tblGrid>
        <w:gridCol w:w="556"/>
        <w:gridCol w:w="6814"/>
        <w:gridCol w:w="3401"/>
        <w:gridCol w:w="4109"/>
      </w:tblGrid>
      <w:tr w:rsidR="007B3FE5" w:rsidRPr="00F57A3E" w14:paraId="610EDABC" w14:textId="77777777" w:rsidTr="0086624E">
        <w:tc>
          <w:tcPr>
            <w:tcW w:w="14880" w:type="dxa"/>
            <w:gridSpan w:val="4"/>
          </w:tcPr>
          <w:p w14:paraId="0A8D1297" w14:textId="61C317CA" w:rsidR="007B3FE5" w:rsidRPr="00F57A3E" w:rsidRDefault="007B3FE5" w:rsidP="00F57A3E">
            <w:pPr>
              <w:rPr>
                <w:rFonts w:ascii="Times New Roman" w:hAnsi="Times New Roman" w:cs="Times New Roman"/>
              </w:rPr>
            </w:pPr>
            <w:r w:rsidRPr="00E63754">
              <w:rPr>
                <w:rFonts w:ascii="Times New Roman" w:hAnsi="Times New Roman" w:cs="Times New Roman"/>
                <w:b/>
              </w:rPr>
              <w:t xml:space="preserve">TIKSLAS </w:t>
            </w:r>
            <w:r w:rsidRPr="00F57A3E">
              <w:rPr>
                <w:rFonts w:ascii="Times New Roman" w:hAnsi="Times New Roman" w:cs="Times New Roman"/>
              </w:rPr>
              <w:t>– mažinti ir šalinti korupcijos pasireiškimo prielai</w:t>
            </w:r>
            <w:r w:rsidR="000A4A11" w:rsidRPr="00F57A3E">
              <w:rPr>
                <w:rFonts w:ascii="Times New Roman" w:hAnsi="Times New Roman" w:cs="Times New Roman"/>
              </w:rPr>
              <w:t>das, didinti bendruomenės nepakantumą korupcijai, siekti didesnio procedūrų skaidrumo, viešumo, atskaitingumo bendruomenei, skatinti antikorupcinį švietimą, sąmoningumą, savišvietą.</w:t>
            </w:r>
          </w:p>
        </w:tc>
      </w:tr>
      <w:tr w:rsidR="007B3FE5" w:rsidRPr="00F57A3E" w14:paraId="0098016E" w14:textId="77777777" w:rsidTr="0086624E">
        <w:tc>
          <w:tcPr>
            <w:tcW w:w="14880" w:type="dxa"/>
            <w:gridSpan w:val="4"/>
          </w:tcPr>
          <w:p w14:paraId="22B122FD" w14:textId="2DF4B656" w:rsidR="007B3FE5" w:rsidRPr="00E63754" w:rsidRDefault="007B3FE5" w:rsidP="00F57A3E">
            <w:pPr>
              <w:rPr>
                <w:rFonts w:ascii="Times New Roman" w:hAnsi="Times New Roman" w:cs="Times New Roman"/>
                <w:i/>
              </w:rPr>
            </w:pPr>
            <w:r w:rsidRPr="00E63754">
              <w:rPr>
                <w:rFonts w:ascii="Times New Roman" w:hAnsi="Times New Roman" w:cs="Times New Roman"/>
                <w:b/>
                <w:i/>
              </w:rPr>
              <w:t>1 uždavinys.</w:t>
            </w:r>
            <w:r w:rsidRPr="00E63754">
              <w:rPr>
                <w:rFonts w:ascii="Times New Roman" w:hAnsi="Times New Roman" w:cs="Times New Roman"/>
                <w:i/>
              </w:rPr>
              <w:t xml:space="preserve"> Mažinti </w:t>
            </w:r>
            <w:r w:rsidR="000A4A11" w:rsidRPr="00E63754">
              <w:rPr>
                <w:rFonts w:ascii="Times New Roman" w:hAnsi="Times New Roman" w:cs="Times New Roman"/>
                <w:i/>
              </w:rPr>
              <w:t>korupcijos pasireiškimo galimybių atsiradimą progimnazijoje</w:t>
            </w:r>
            <w:r w:rsidRPr="00E63754">
              <w:rPr>
                <w:rFonts w:ascii="Times New Roman" w:hAnsi="Times New Roman" w:cs="Times New Roman"/>
                <w:i/>
              </w:rPr>
              <w:t xml:space="preserve"> plėtojant galimybes asmenims gauti kuo daugiau elektroninių paslaugų ir informacijos.</w:t>
            </w:r>
          </w:p>
        </w:tc>
      </w:tr>
      <w:tr w:rsidR="007E1735" w:rsidRPr="00F57A3E" w14:paraId="6E070DEA" w14:textId="77777777" w:rsidTr="0086624E">
        <w:tc>
          <w:tcPr>
            <w:tcW w:w="556" w:type="dxa"/>
          </w:tcPr>
          <w:p w14:paraId="7BFAEB27" w14:textId="5686A2FC" w:rsidR="007E1735" w:rsidRPr="00F57A3E" w:rsidRDefault="007E1735" w:rsidP="00F57A3E">
            <w:pPr>
              <w:rPr>
                <w:rFonts w:ascii="Times New Roman" w:hAnsi="Times New Roman" w:cs="Times New Roman"/>
                <w:b/>
              </w:rPr>
            </w:pPr>
            <w:r w:rsidRPr="00F57A3E">
              <w:rPr>
                <w:rFonts w:ascii="Times New Roman" w:hAnsi="Times New Roman" w:cs="Times New Roman"/>
                <w:b/>
              </w:rPr>
              <w:t>Nr.</w:t>
            </w:r>
          </w:p>
        </w:tc>
        <w:tc>
          <w:tcPr>
            <w:tcW w:w="6814" w:type="dxa"/>
          </w:tcPr>
          <w:p w14:paraId="641C2BAE" w14:textId="05A85ABF" w:rsidR="007E1735" w:rsidRPr="00F57A3E" w:rsidRDefault="007E1735" w:rsidP="00F57A3E">
            <w:pPr>
              <w:rPr>
                <w:rFonts w:ascii="Times New Roman" w:hAnsi="Times New Roman" w:cs="Times New Roman"/>
                <w:b/>
              </w:rPr>
            </w:pPr>
            <w:r w:rsidRPr="00F57A3E">
              <w:rPr>
                <w:rFonts w:ascii="Times New Roman" w:hAnsi="Times New Roman" w:cs="Times New Roman"/>
                <w:b/>
              </w:rPr>
              <w:t xml:space="preserve">Priemonė </w:t>
            </w:r>
          </w:p>
        </w:tc>
        <w:tc>
          <w:tcPr>
            <w:tcW w:w="3401" w:type="dxa"/>
          </w:tcPr>
          <w:p w14:paraId="27C49D6F" w14:textId="7BD1AD7B" w:rsidR="007E1735" w:rsidRPr="00F57A3E" w:rsidRDefault="007E1735" w:rsidP="00F57A3E">
            <w:pPr>
              <w:rPr>
                <w:rFonts w:ascii="Times New Roman" w:hAnsi="Times New Roman" w:cs="Times New Roman"/>
                <w:b/>
              </w:rPr>
            </w:pPr>
            <w:r w:rsidRPr="00F57A3E">
              <w:rPr>
                <w:rFonts w:ascii="Times New Roman" w:hAnsi="Times New Roman" w:cs="Times New Roman"/>
                <w:b/>
              </w:rPr>
              <w:t>Vykdytojas</w:t>
            </w:r>
          </w:p>
        </w:tc>
        <w:tc>
          <w:tcPr>
            <w:tcW w:w="4109" w:type="dxa"/>
          </w:tcPr>
          <w:p w14:paraId="324DCEE6" w14:textId="5E627231" w:rsidR="007E1735" w:rsidRPr="00F57A3E" w:rsidRDefault="007E1735" w:rsidP="00F57A3E">
            <w:pPr>
              <w:rPr>
                <w:rFonts w:ascii="Times New Roman" w:hAnsi="Times New Roman" w:cs="Times New Roman"/>
                <w:b/>
              </w:rPr>
            </w:pPr>
            <w:r w:rsidRPr="00F57A3E">
              <w:rPr>
                <w:rFonts w:ascii="Times New Roman" w:hAnsi="Times New Roman" w:cs="Times New Roman"/>
                <w:b/>
              </w:rPr>
              <w:t xml:space="preserve"> Įvykdymo terminas</w:t>
            </w:r>
          </w:p>
        </w:tc>
      </w:tr>
      <w:tr w:rsidR="007E1735" w:rsidRPr="00F57A3E" w14:paraId="189440AF" w14:textId="77777777" w:rsidTr="0086624E">
        <w:tc>
          <w:tcPr>
            <w:tcW w:w="556" w:type="dxa"/>
          </w:tcPr>
          <w:p w14:paraId="627B914E" w14:textId="2A1D22DD" w:rsidR="007E1735" w:rsidRPr="00F57A3E" w:rsidRDefault="00E63754" w:rsidP="00F57A3E">
            <w:pPr>
              <w:rPr>
                <w:rFonts w:ascii="Times New Roman" w:hAnsi="Times New Roman" w:cs="Times New Roman"/>
              </w:rPr>
            </w:pPr>
            <w:r>
              <w:rPr>
                <w:rFonts w:ascii="Times New Roman" w:hAnsi="Times New Roman" w:cs="Times New Roman"/>
              </w:rPr>
              <w:t>1.</w:t>
            </w:r>
          </w:p>
        </w:tc>
        <w:tc>
          <w:tcPr>
            <w:tcW w:w="6814" w:type="dxa"/>
          </w:tcPr>
          <w:p w14:paraId="39824DF4" w14:textId="3B951191" w:rsidR="007E1735" w:rsidRPr="00F57A3E" w:rsidRDefault="007E1735" w:rsidP="00F57A3E">
            <w:pPr>
              <w:rPr>
                <w:rFonts w:ascii="Times New Roman" w:hAnsi="Times New Roman" w:cs="Times New Roman"/>
              </w:rPr>
            </w:pPr>
            <w:r w:rsidRPr="00F57A3E">
              <w:rPr>
                <w:rFonts w:ascii="Times New Roman" w:hAnsi="Times New Roman" w:cs="Times New Roman"/>
              </w:rPr>
              <w:t>Plėtojant elektroninių paslaugų teikimą didinti administracinių paslaugų prieinamumą, informacijos apie teikiamas paslaugas periodišką atnaujinimą ir viešinimą. Reguliariai atnaujinti informaciją apie teikiamas paslaugas kartu su prašymų formomis, kurios gali būti teikiamos elektroniniu būdu</w:t>
            </w:r>
          </w:p>
        </w:tc>
        <w:tc>
          <w:tcPr>
            <w:tcW w:w="3401" w:type="dxa"/>
          </w:tcPr>
          <w:p w14:paraId="56F56F2B" w14:textId="7D3835EC" w:rsidR="007E1735" w:rsidRPr="00F57A3E" w:rsidRDefault="007E1735" w:rsidP="00F57A3E">
            <w:pPr>
              <w:rPr>
                <w:rFonts w:ascii="Times New Roman" w:hAnsi="Times New Roman" w:cs="Times New Roman"/>
              </w:rPr>
            </w:pPr>
            <w:r w:rsidRPr="00F57A3E">
              <w:rPr>
                <w:rFonts w:ascii="Times New Roman" w:hAnsi="Times New Roman" w:cs="Times New Roman"/>
              </w:rPr>
              <w:t xml:space="preserve">Asmuo, atsakingas už korupcijos prevenciją. </w:t>
            </w:r>
          </w:p>
        </w:tc>
        <w:tc>
          <w:tcPr>
            <w:tcW w:w="4109" w:type="dxa"/>
          </w:tcPr>
          <w:p w14:paraId="039224A3" w14:textId="4B879012" w:rsidR="007E1735" w:rsidRPr="00F57A3E" w:rsidRDefault="007E1735" w:rsidP="00F57A3E">
            <w:pPr>
              <w:rPr>
                <w:rFonts w:ascii="Times New Roman" w:hAnsi="Times New Roman" w:cs="Times New Roman"/>
              </w:rPr>
            </w:pPr>
            <w:r w:rsidRPr="00F57A3E">
              <w:rPr>
                <w:rFonts w:ascii="Times New Roman" w:hAnsi="Times New Roman" w:cs="Times New Roman"/>
              </w:rPr>
              <w:t>Skelbiama ir nuolat atnaujinama informacija.</w:t>
            </w:r>
          </w:p>
        </w:tc>
      </w:tr>
      <w:tr w:rsidR="007E1735" w:rsidRPr="00F57A3E" w14:paraId="35ACF270" w14:textId="77777777" w:rsidTr="0086624E">
        <w:tc>
          <w:tcPr>
            <w:tcW w:w="556" w:type="dxa"/>
          </w:tcPr>
          <w:p w14:paraId="0A822749" w14:textId="3E0D0D1E" w:rsidR="007E1735" w:rsidRPr="00F57A3E" w:rsidRDefault="00E63754" w:rsidP="00F57A3E">
            <w:pPr>
              <w:rPr>
                <w:rFonts w:ascii="Times New Roman" w:hAnsi="Times New Roman" w:cs="Times New Roman"/>
              </w:rPr>
            </w:pPr>
            <w:r>
              <w:rPr>
                <w:rFonts w:ascii="Times New Roman" w:hAnsi="Times New Roman" w:cs="Times New Roman"/>
              </w:rPr>
              <w:t>2.</w:t>
            </w:r>
          </w:p>
        </w:tc>
        <w:tc>
          <w:tcPr>
            <w:tcW w:w="6814" w:type="dxa"/>
          </w:tcPr>
          <w:p w14:paraId="3E29C75A" w14:textId="3B62CEC1" w:rsidR="007E1735" w:rsidRPr="00F57A3E" w:rsidRDefault="007E1735" w:rsidP="00F57A3E">
            <w:pPr>
              <w:rPr>
                <w:rFonts w:ascii="Times New Roman" w:hAnsi="Times New Roman" w:cs="Times New Roman"/>
              </w:rPr>
            </w:pPr>
            <w:r w:rsidRPr="00F57A3E">
              <w:rPr>
                <w:rFonts w:ascii="Times New Roman" w:hAnsi="Times New Roman" w:cs="Times New Roman"/>
              </w:rPr>
              <w:t>Laiku ir tinkamai pateiktos  privačių interesų deklaracijos. Pateiktos direktoriaus ir padalinių vadovų privačių interesų deklaracijos.</w:t>
            </w:r>
          </w:p>
        </w:tc>
        <w:tc>
          <w:tcPr>
            <w:tcW w:w="3401" w:type="dxa"/>
          </w:tcPr>
          <w:p w14:paraId="7A092890" w14:textId="77777777" w:rsidR="007E1735" w:rsidRPr="00F57A3E" w:rsidRDefault="007E1735" w:rsidP="00F57A3E">
            <w:pPr>
              <w:rPr>
                <w:rFonts w:ascii="Times New Roman" w:hAnsi="Times New Roman" w:cs="Times New Roman"/>
              </w:rPr>
            </w:pPr>
            <w:r w:rsidRPr="00F57A3E">
              <w:rPr>
                <w:rFonts w:ascii="Times New Roman" w:hAnsi="Times New Roman" w:cs="Times New Roman"/>
              </w:rPr>
              <w:t>Asmuo, atsakingas už korupcijos prevenciją.</w:t>
            </w:r>
          </w:p>
          <w:p w14:paraId="5D1898EE" w14:textId="5927F883" w:rsidR="007E1735" w:rsidRPr="00F57A3E" w:rsidRDefault="007E1735" w:rsidP="00F57A3E">
            <w:pPr>
              <w:rPr>
                <w:rFonts w:ascii="Times New Roman" w:hAnsi="Times New Roman" w:cs="Times New Roman"/>
              </w:rPr>
            </w:pPr>
            <w:r w:rsidRPr="00F57A3E">
              <w:rPr>
                <w:rFonts w:ascii="Times New Roman" w:hAnsi="Times New Roman" w:cs="Times New Roman"/>
              </w:rPr>
              <w:t>Direktorius</w:t>
            </w:r>
          </w:p>
          <w:p w14:paraId="63D1AB7F" w14:textId="41103344" w:rsidR="007E1735" w:rsidRPr="00F57A3E" w:rsidRDefault="007E1735" w:rsidP="00F57A3E">
            <w:pPr>
              <w:rPr>
                <w:rFonts w:ascii="Times New Roman" w:hAnsi="Times New Roman" w:cs="Times New Roman"/>
              </w:rPr>
            </w:pPr>
            <w:r w:rsidRPr="00F57A3E">
              <w:rPr>
                <w:rFonts w:ascii="Times New Roman" w:hAnsi="Times New Roman" w:cs="Times New Roman"/>
              </w:rPr>
              <w:t>Direktoriaus pavaduotojai</w:t>
            </w:r>
          </w:p>
        </w:tc>
        <w:tc>
          <w:tcPr>
            <w:tcW w:w="4109" w:type="dxa"/>
          </w:tcPr>
          <w:p w14:paraId="56091665" w14:textId="764C20BA" w:rsidR="007E1735" w:rsidRPr="00F57A3E" w:rsidRDefault="007E1735" w:rsidP="00F57A3E">
            <w:pPr>
              <w:rPr>
                <w:rFonts w:ascii="Times New Roman" w:hAnsi="Times New Roman" w:cs="Times New Roman"/>
              </w:rPr>
            </w:pPr>
            <w:r w:rsidRPr="00F57A3E">
              <w:rPr>
                <w:rFonts w:ascii="Times New Roman" w:hAnsi="Times New Roman" w:cs="Times New Roman"/>
              </w:rPr>
              <w:t>Kartą per metus</w:t>
            </w:r>
          </w:p>
        </w:tc>
      </w:tr>
      <w:tr w:rsidR="0037365E" w:rsidRPr="00F57A3E" w14:paraId="6F72C516" w14:textId="77777777" w:rsidTr="0086624E">
        <w:tc>
          <w:tcPr>
            <w:tcW w:w="556" w:type="dxa"/>
          </w:tcPr>
          <w:p w14:paraId="7AF234FA" w14:textId="1058BD1B" w:rsidR="0037365E" w:rsidRPr="00F57A3E" w:rsidRDefault="00E63754" w:rsidP="00F57A3E">
            <w:pPr>
              <w:rPr>
                <w:rFonts w:ascii="Times New Roman" w:hAnsi="Times New Roman" w:cs="Times New Roman"/>
              </w:rPr>
            </w:pPr>
            <w:r>
              <w:rPr>
                <w:rFonts w:ascii="Times New Roman" w:hAnsi="Times New Roman" w:cs="Times New Roman"/>
              </w:rPr>
              <w:t>3.</w:t>
            </w:r>
          </w:p>
        </w:tc>
        <w:tc>
          <w:tcPr>
            <w:tcW w:w="6814" w:type="dxa"/>
          </w:tcPr>
          <w:p w14:paraId="38E75255" w14:textId="665E1584" w:rsidR="0037365E" w:rsidRPr="00F57A3E" w:rsidRDefault="00F57A3E" w:rsidP="00F57A3E">
            <w:pPr>
              <w:rPr>
                <w:rFonts w:ascii="Times New Roman" w:hAnsi="Times New Roman" w:cs="Times New Roman"/>
              </w:rPr>
            </w:pPr>
            <w:r w:rsidRPr="00F57A3E">
              <w:rPr>
                <w:rFonts w:ascii="Times New Roman" w:hAnsi="Times New Roman" w:cs="Times New Roman"/>
              </w:rPr>
              <w:t>Užtikrinti skaidrų ir racionalų viešųjų pirkimų organizavimą ir atlikimą</w:t>
            </w:r>
          </w:p>
        </w:tc>
        <w:tc>
          <w:tcPr>
            <w:tcW w:w="3401" w:type="dxa"/>
          </w:tcPr>
          <w:p w14:paraId="1D4E55EE" w14:textId="7CBE676A" w:rsidR="0037365E" w:rsidRPr="00F57A3E" w:rsidRDefault="0037365E" w:rsidP="00F57A3E">
            <w:pPr>
              <w:rPr>
                <w:rFonts w:ascii="Times New Roman" w:hAnsi="Times New Roman" w:cs="Times New Roman"/>
              </w:rPr>
            </w:pPr>
          </w:p>
        </w:tc>
        <w:tc>
          <w:tcPr>
            <w:tcW w:w="4109" w:type="dxa"/>
          </w:tcPr>
          <w:p w14:paraId="61435723" w14:textId="2F9252F5" w:rsidR="0037365E" w:rsidRPr="00F57A3E" w:rsidRDefault="00F57A3E" w:rsidP="00F57A3E">
            <w:pPr>
              <w:rPr>
                <w:rFonts w:ascii="Times New Roman" w:hAnsi="Times New Roman" w:cs="Times New Roman"/>
              </w:rPr>
            </w:pPr>
            <w:r w:rsidRPr="00F57A3E">
              <w:rPr>
                <w:rFonts w:ascii="Times New Roman" w:hAnsi="Times New Roman" w:cs="Times New Roman"/>
              </w:rPr>
              <w:t>Nuolat</w:t>
            </w:r>
          </w:p>
        </w:tc>
      </w:tr>
      <w:tr w:rsidR="00F57A3E" w:rsidRPr="00F57A3E" w14:paraId="52FD88CC" w14:textId="77777777" w:rsidTr="0086624E">
        <w:tc>
          <w:tcPr>
            <w:tcW w:w="556" w:type="dxa"/>
          </w:tcPr>
          <w:p w14:paraId="35C34F9B" w14:textId="4760B9D7" w:rsidR="00F57A3E" w:rsidRPr="00F57A3E" w:rsidRDefault="00E63754" w:rsidP="00F57A3E">
            <w:pPr>
              <w:rPr>
                <w:rFonts w:ascii="Times New Roman" w:hAnsi="Times New Roman" w:cs="Times New Roman"/>
              </w:rPr>
            </w:pPr>
            <w:r>
              <w:rPr>
                <w:rFonts w:ascii="Times New Roman" w:hAnsi="Times New Roman" w:cs="Times New Roman"/>
              </w:rPr>
              <w:t>4.</w:t>
            </w:r>
          </w:p>
        </w:tc>
        <w:tc>
          <w:tcPr>
            <w:tcW w:w="6814" w:type="dxa"/>
          </w:tcPr>
          <w:p w14:paraId="20D1B2FE" w14:textId="6BF39A16" w:rsidR="00F57A3E" w:rsidRPr="00F57A3E" w:rsidRDefault="00F57A3E" w:rsidP="00F57A3E">
            <w:pPr>
              <w:rPr>
                <w:rFonts w:ascii="Times New Roman" w:hAnsi="Times New Roman" w:cs="Times New Roman"/>
              </w:rPr>
            </w:pPr>
            <w:r w:rsidRPr="00F57A3E">
              <w:rPr>
                <w:rFonts w:ascii="Times New Roman" w:hAnsi="Times New Roman" w:cs="Times New Roman"/>
              </w:rPr>
              <w:t xml:space="preserve">Teikti gimnazijos vadovo veiklos bei finansinės veiklos ataskaitas progimnazijos bendruomenei bei steigėjui. Vykdomas progimnazijos bendruomenės narių informavimas apie progimnazijos ugdomąją, finansinę ir ūkinę veiklą. Progimnazijos taryba kasmet informuojama apie metinį biudžetą, dalyvauja </w:t>
            </w:r>
            <w:r w:rsidRPr="00F57A3E">
              <w:rPr>
                <w:rFonts w:ascii="Times New Roman" w:hAnsi="Times New Roman" w:cs="Times New Roman"/>
              </w:rPr>
              <w:lastRenderedPageBreak/>
              <w:t>planuojant progimnazijos biudžeto poreikius kalendorinių metų pabaigoje, sprendžiant lėšų panaudojimo klausimus.</w:t>
            </w:r>
          </w:p>
        </w:tc>
        <w:tc>
          <w:tcPr>
            <w:tcW w:w="3401" w:type="dxa"/>
          </w:tcPr>
          <w:p w14:paraId="27CC9144" w14:textId="72B91177" w:rsidR="00F57A3E" w:rsidRPr="00F57A3E" w:rsidRDefault="00F57A3E" w:rsidP="00F57A3E">
            <w:pPr>
              <w:rPr>
                <w:rFonts w:ascii="Times New Roman" w:hAnsi="Times New Roman" w:cs="Times New Roman"/>
              </w:rPr>
            </w:pPr>
            <w:r w:rsidRPr="00F57A3E">
              <w:rPr>
                <w:rFonts w:ascii="Times New Roman" w:hAnsi="Times New Roman" w:cs="Times New Roman"/>
              </w:rPr>
              <w:lastRenderedPageBreak/>
              <w:t xml:space="preserve">Direktorius </w:t>
            </w:r>
          </w:p>
        </w:tc>
        <w:tc>
          <w:tcPr>
            <w:tcW w:w="4109" w:type="dxa"/>
          </w:tcPr>
          <w:p w14:paraId="6DEDB31E" w14:textId="17DD289C" w:rsidR="00F57A3E" w:rsidRPr="00F57A3E" w:rsidRDefault="00F57A3E" w:rsidP="00F57A3E">
            <w:pPr>
              <w:rPr>
                <w:rFonts w:ascii="Times New Roman" w:hAnsi="Times New Roman" w:cs="Times New Roman"/>
              </w:rPr>
            </w:pPr>
            <w:r w:rsidRPr="00F57A3E">
              <w:rPr>
                <w:rFonts w:ascii="Times New Roman" w:hAnsi="Times New Roman" w:cs="Times New Roman"/>
              </w:rPr>
              <w:t xml:space="preserve">Kasmet </w:t>
            </w:r>
          </w:p>
        </w:tc>
      </w:tr>
      <w:tr w:rsidR="00F57A3E" w:rsidRPr="00F57A3E" w14:paraId="05FAEE17" w14:textId="77777777" w:rsidTr="0086624E">
        <w:tc>
          <w:tcPr>
            <w:tcW w:w="14880" w:type="dxa"/>
            <w:gridSpan w:val="4"/>
          </w:tcPr>
          <w:p w14:paraId="112CFD37" w14:textId="0202E4C0" w:rsidR="00F57A3E" w:rsidRPr="00E63754" w:rsidRDefault="00F57A3E" w:rsidP="00F57A3E">
            <w:pPr>
              <w:rPr>
                <w:rFonts w:ascii="Times New Roman" w:hAnsi="Times New Roman" w:cs="Times New Roman"/>
                <w:i/>
              </w:rPr>
            </w:pPr>
            <w:r w:rsidRPr="00E63754">
              <w:rPr>
                <w:rFonts w:ascii="Times New Roman" w:hAnsi="Times New Roman" w:cs="Times New Roman"/>
                <w:b/>
                <w:i/>
              </w:rPr>
              <w:t>2 uždavinys</w:t>
            </w:r>
            <w:r w:rsidRPr="00E63754">
              <w:rPr>
                <w:rFonts w:ascii="Times New Roman" w:hAnsi="Times New Roman" w:cs="Times New Roman"/>
                <w:i/>
              </w:rPr>
              <w:t>. Stiprinti korupcijos prevencijos priemonių efektyvumą.</w:t>
            </w:r>
          </w:p>
        </w:tc>
      </w:tr>
      <w:tr w:rsidR="00F57A3E" w:rsidRPr="00F57A3E" w14:paraId="0A792DDC" w14:textId="77777777" w:rsidTr="0086624E">
        <w:tc>
          <w:tcPr>
            <w:tcW w:w="556" w:type="dxa"/>
          </w:tcPr>
          <w:p w14:paraId="068CAA4C" w14:textId="2588647E" w:rsidR="00F57A3E" w:rsidRPr="00F57A3E" w:rsidRDefault="00E63754" w:rsidP="00F57A3E">
            <w:pPr>
              <w:rPr>
                <w:rFonts w:ascii="Times New Roman" w:hAnsi="Times New Roman" w:cs="Times New Roman"/>
              </w:rPr>
            </w:pPr>
            <w:r>
              <w:rPr>
                <w:rFonts w:ascii="Times New Roman" w:hAnsi="Times New Roman" w:cs="Times New Roman"/>
              </w:rPr>
              <w:t>5.</w:t>
            </w:r>
          </w:p>
        </w:tc>
        <w:tc>
          <w:tcPr>
            <w:tcW w:w="6814" w:type="dxa"/>
          </w:tcPr>
          <w:p w14:paraId="5D6DD317" w14:textId="08A94CFA" w:rsidR="00F57A3E" w:rsidRPr="00F57A3E" w:rsidRDefault="00F57A3E" w:rsidP="00F57A3E">
            <w:pPr>
              <w:rPr>
                <w:rFonts w:ascii="Times New Roman" w:hAnsi="Times New Roman" w:cs="Times New Roman"/>
              </w:rPr>
            </w:pPr>
            <w:r w:rsidRPr="00F57A3E">
              <w:rPr>
                <w:rFonts w:ascii="Times New Roman" w:hAnsi="Times New Roman" w:cs="Times New Roman"/>
              </w:rPr>
              <w:t>Progimnazijos  interneto svetainės skyriuje „Korupcijos prevencija“ informacijos skelbimas ir atnaujinimas, sudaro prielaidas neabejoti  priimtų sprendimų skaidrumu. Skyriuje „Korupcijos prevencija“ informacija būtų skelbiama ir periodiškai atnaujinama</w:t>
            </w:r>
          </w:p>
        </w:tc>
        <w:tc>
          <w:tcPr>
            <w:tcW w:w="3401" w:type="dxa"/>
          </w:tcPr>
          <w:p w14:paraId="5947FD02" w14:textId="366B802A" w:rsidR="00F57A3E" w:rsidRPr="00F57A3E" w:rsidRDefault="00F57A3E" w:rsidP="00F57A3E">
            <w:pPr>
              <w:rPr>
                <w:rFonts w:ascii="Times New Roman" w:hAnsi="Times New Roman" w:cs="Times New Roman"/>
              </w:rPr>
            </w:pPr>
            <w:r w:rsidRPr="00F57A3E">
              <w:rPr>
                <w:rFonts w:ascii="Times New Roman" w:hAnsi="Times New Roman" w:cs="Times New Roman"/>
              </w:rPr>
              <w:t>Asmuo, atsakingas už korupcijos prevenciją.</w:t>
            </w:r>
          </w:p>
        </w:tc>
        <w:tc>
          <w:tcPr>
            <w:tcW w:w="4109" w:type="dxa"/>
          </w:tcPr>
          <w:p w14:paraId="44D71624" w14:textId="2D00AE4C" w:rsidR="00F57A3E" w:rsidRPr="00F57A3E" w:rsidRDefault="00F57A3E" w:rsidP="00F57A3E">
            <w:pPr>
              <w:rPr>
                <w:rFonts w:ascii="Times New Roman" w:hAnsi="Times New Roman" w:cs="Times New Roman"/>
              </w:rPr>
            </w:pPr>
            <w:r w:rsidRPr="00F57A3E">
              <w:rPr>
                <w:rFonts w:ascii="Times New Roman" w:hAnsi="Times New Roman" w:cs="Times New Roman"/>
              </w:rPr>
              <w:t>Nuolat/esant poreikiui ir kasmet iki gruodžio 31d. informuoti Savivaldybės patarėją, kuri atsakingą už korupcijai atsparios aplinkos kūrimą, apie atliktus veiksmus</w:t>
            </w:r>
          </w:p>
        </w:tc>
      </w:tr>
      <w:tr w:rsidR="00F57A3E" w:rsidRPr="00F57A3E" w14:paraId="3F0B607B" w14:textId="77777777" w:rsidTr="0086624E">
        <w:tc>
          <w:tcPr>
            <w:tcW w:w="556" w:type="dxa"/>
          </w:tcPr>
          <w:p w14:paraId="5172EEEE" w14:textId="6FD97CE8" w:rsidR="00F57A3E" w:rsidRPr="00F57A3E" w:rsidRDefault="00E63754" w:rsidP="00F57A3E">
            <w:pPr>
              <w:rPr>
                <w:rFonts w:ascii="Times New Roman" w:hAnsi="Times New Roman" w:cs="Times New Roman"/>
              </w:rPr>
            </w:pPr>
            <w:r>
              <w:rPr>
                <w:rFonts w:ascii="Times New Roman" w:hAnsi="Times New Roman" w:cs="Times New Roman"/>
              </w:rPr>
              <w:t>6.</w:t>
            </w:r>
          </w:p>
        </w:tc>
        <w:tc>
          <w:tcPr>
            <w:tcW w:w="6814" w:type="dxa"/>
          </w:tcPr>
          <w:p w14:paraId="4144EFBC" w14:textId="5220995D" w:rsidR="00F57A3E" w:rsidRPr="00F57A3E" w:rsidRDefault="00F57A3E" w:rsidP="00F57A3E">
            <w:pPr>
              <w:rPr>
                <w:rFonts w:ascii="Times New Roman" w:hAnsi="Times New Roman" w:cs="Times New Roman"/>
              </w:rPr>
            </w:pPr>
            <w:r w:rsidRPr="00F57A3E">
              <w:rPr>
                <w:rFonts w:ascii="Times New Roman" w:hAnsi="Times New Roman" w:cs="Times New Roman"/>
              </w:rPr>
              <w:t>Vadovaujantis Lietuvos Respublikos Vyriausybės patvirtinta Atsparumo korupcijai lygio nustatymo metodika, nustatyti atsparumo korupcijai lygį.</w:t>
            </w:r>
          </w:p>
        </w:tc>
        <w:tc>
          <w:tcPr>
            <w:tcW w:w="3401" w:type="dxa"/>
          </w:tcPr>
          <w:p w14:paraId="0CADDFE2" w14:textId="3A2C927F" w:rsidR="00F57A3E" w:rsidRPr="00F57A3E" w:rsidRDefault="00F57A3E" w:rsidP="00F57A3E">
            <w:pPr>
              <w:rPr>
                <w:rFonts w:ascii="Times New Roman" w:hAnsi="Times New Roman" w:cs="Times New Roman"/>
              </w:rPr>
            </w:pPr>
            <w:r w:rsidRPr="00F57A3E">
              <w:rPr>
                <w:rFonts w:ascii="Times New Roman" w:hAnsi="Times New Roman" w:cs="Times New Roman"/>
              </w:rPr>
              <w:t>Asmuo, atsakingas už korupcijos prevenciją.</w:t>
            </w:r>
          </w:p>
        </w:tc>
        <w:tc>
          <w:tcPr>
            <w:tcW w:w="4109" w:type="dxa"/>
          </w:tcPr>
          <w:p w14:paraId="2BE30389" w14:textId="3C53857D" w:rsidR="00F57A3E" w:rsidRPr="00F57A3E" w:rsidRDefault="00F57A3E" w:rsidP="00F57A3E">
            <w:pPr>
              <w:rPr>
                <w:rFonts w:ascii="Times New Roman" w:hAnsi="Times New Roman" w:cs="Times New Roman"/>
              </w:rPr>
            </w:pPr>
            <w:r w:rsidRPr="00F57A3E">
              <w:rPr>
                <w:rFonts w:ascii="Times New Roman" w:hAnsi="Times New Roman" w:cs="Times New Roman"/>
              </w:rPr>
              <w:t>2024 metai</w:t>
            </w:r>
          </w:p>
        </w:tc>
      </w:tr>
      <w:tr w:rsidR="00F57A3E" w:rsidRPr="00F57A3E" w14:paraId="7061B4F6" w14:textId="77777777" w:rsidTr="0086624E">
        <w:tc>
          <w:tcPr>
            <w:tcW w:w="556" w:type="dxa"/>
          </w:tcPr>
          <w:p w14:paraId="328133FD" w14:textId="74B866A4" w:rsidR="00F57A3E" w:rsidRPr="00F57A3E" w:rsidRDefault="00E63754" w:rsidP="00F57A3E">
            <w:pPr>
              <w:rPr>
                <w:rFonts w:ascii="Times New Roman" w:hAnsi="Times New Roman" w:cs="Times New Roman"/>
              </w:rPr>
            </w:pPr>
            <w:r>
              <w:rPr>
                <w:rFonts w:ascii="Times New Roman" w:hAnsi="Times New Roman" w:cs="Times New Roman"/>
              </w:rPr>
              <w:t>7.</w:t>
            </w:r>
          </w:p>
        </w:tc>
        <w:tc>
          <w:tcPr>
            <w:tcW w:w="6814" w:type="dxa"/>
          </w:tcPr>
          <w:p w14:paraId="21B43A91" w14:textId="2F6182ED" w:rsidR="00F57A3E" w:rsidRPr="00F57A3E" w:rsidRDefault="00F57A3E" w:rsidP="00F57A3E">
            <w:pPr>
              <w:rPr>
                <w:rFonts w:ascii="Times New Roman" w:hAnsi="Times New Roman" w:cs="Times New Roman"/>
              </w:rPr>
            </w:pPr>
            <w:r w:rsidRPr="00F57A3E">
              <w:rPr>
                <w:rFonts w:ascii="Times New Roman" w:hAnsi="Times New Roman" w:cs="Times New Roman"/>
              </w:rPr>
              <w:t>Progimnazijos  interneto svetainėje nuolat skelbti informaciją apie gautas dovanas, gautą bei suteiktą paramą.</w:t>
            </w:r>
          </w:p>
        </w:tc>
        <w:tc>
          <w:tcPr>
            <w:tcW w:w="3401" w:type="dxa"/>
          </w:tcPr>
          <w:p w14:paraId="1A37955C" w14:textId="05ABF093" w:rsidR="00F57A3E" w:rsidRPr="00F57A3E" w:rsidRDefault="00F57A3E" w:rsidP="00F57A3E">
            <w:pPr>
              <w:rPr>
                <w:rFonts w:ascii="Times New Roman" w:hAnsi="Times New Roman" w:cs="Times New Roman"/>
              </w:rPr>
            </w:pPr>
            <w:r w:rsidRPr="00F57A3E">
              <w:rPr>
                <w:rFonts w:ascii="Times New Roman" w:hAnsi="Times New Roman" w:cs="Times New Roman"/>
              </w:rPr>
              <w:t>Asmuo, atsakingas už korupcijos prevenciją.</w:t>
            </w:r>
          </w:p>
        </w:tc>
        <w:tc>
          <w:tcPr>
            <w:tcW w:w="4109" w:type="dxa"/>
          </w:tcPr>
          <w:p w14:paraId="4EE2DDBF" w14:textId="0BBDF880" w:rsidR="00F57A3E" w:rsidRPr="00F57A3E" w:rsidRDefault="00F57A3E" w:rsidP="00F57A3E">
            <w:pPr>
              <w:rPr>
                <w:rFonts w:ascii="Times New Roman" w:hAnsi="Times New Roman" w:cs="Times New Roman"/>
              </w:rPr>
            </w:pPr>
            <w:r w:rsidRPr="00F57A3E">
              <w:rPr>
                <w:rFonts w:ascii="Times New Roman" w:hAnsi="Times New Roman" w:cs="Times New Roman"/>
              </w:rPr>
              <w:t>Nuolat ir kasmet iki gruodžio 31d. informuoti Savivaldybės patarėją, kuri atsakinga už korupcijai atsparios aplinkos kūrimą, apie atliktus veiksmu</w:t>
            </w:r>
          </w:p>
        </w:tc>
      </w:tr>
      <w:tr w:rsidR="00F57A3E" w:rsidRPr="00F57A3E" w14:paraId="0D158D0E" w14:textId="77777777" w:rsidTr="0086624E">
        <w:tc>
          <w:tcPr>
            <w:tcW w:w="556" w:type="dxa"/>
          </w:tcPr>
          <w:p w14:paraId="6F6833A1" w14:textId="6D3DACE3" w:rsidR="00F57A3E" w:rsidRPr="00F57A3E" w:rsidRDefault="00E63754" w:rsidP="00F57A3E">
            <w:pPr>
              <w:rPr>
                <w:rFonts w:ascii="Times New Roman" w:hAnsi="Times New Roman" w:cs="Times New Roman"/>
              </w:rPr>
            </w:pPr>
            <w:r>
              <w:rPr>
                <w:rFonts w:ascii="Times New Roman" w:hAnsi="Times New Roman" w:cs="Times New Roman"/>
              </w:rPr>
              <w:t>8.</w:t>
            </w:r>
          </w:p>
        </w:tc>
        <w:tc>
          <w:tcPr>
            <w:tcW w:w="6814" w:type="dxa"/>
          </w:tcPr>
          <w:p w14:paraId="0B91A7D8" w14:textId="7DEB1C28" w:rsidR="00F57A3E" w:rsidRPr="00F57A3E" w:rsidRDefault="00F57A3E" w:rsidP="00F57A3E">
            <w:pPr>
              <w:rPr>
                <w:rFonts w:ascii="Times New Roman" w:hAnsi="Times New Roman" w:cs="Times New Roman"/>
              </w:rPr>
            </w:pPr>
            <w:r w:rsidRPr="00F57A3E">
              <w:rPr>
                <w:rFonts w:ascii="Times New Roman" w:hAnsi="Times New Roman" w:cs="Times New Roman"/>
              </w:rPr>
              <w:t>Sudarytos galimybės asmenims pranešti apie galimai padarytas korupcinio pobūdžio nusikalstamas veikas ar netinkamą darbuotojų elgesį užtikrinant pranešėjų anonimiškumą. Fiksuoti bei dokumentuoti šiuos ir kitus gautus pranešimus apie galimai padarytas korupcinio pobūdžio nusikalstamas veikas arba netinkamą darbuotojų ar valstybės tarnautojų elgesį ir skelbti įstaigos interneto svetainėje</w:t>
            </w:r>
          </w:p>
        </w:tc>
        <w:tc>
          <w:tcPr>
            <w:tcW w:w="3401" w:type="dxa"/>
          </w:tcPr>
          <w:p w14:paraId="6DE0C2C9" w14:textId="664F55A0" w:rsidR="00F57A3E" w:rsidRPr="00F57A3E" w:rsidRDefault="00F57A3E" w:rsidP="00F57A3E">
            <w:pPr>
              <w:rPr>
                <w:rFonts w:ascii="Times New Roman" w:hAnsi="Times New Roman" w:cs="Times New Roman"/>
              </w:rPr>
            </w:pPr>
            <w:r w:rsidRPr="00F57A3E">
              <w:rPr>
                <w:rFonts w:ascii="Times New Roman" w:hAnsi="Times New Roman" w:cs="Times New Roman"/>
              </w:rPr>
              <w:t>Asmuo, atsakingas už korupcijos prevenciją.</w:t>
            </w:r>
          </w:p>
        </w:tc>
        <w:tc>
          <w:tcPr>
            <w:tcW w:w="4109" w:type="dxa"/>
          </w:tcPr>
          <w:p w14:paraId="23E46C25" w14:textId="437AD228" w:rsidR="00F57A3E" w:rsidRPr="00F57A3E" w:rsidRDefault="00F57A3E" w:rsidP="00F57A3E">
            <w:pPr>
              <w:rPr>
                <w:rFonts w:ascii="Times New Roman" w:hAnsi="Times New Roman" w:cs="Times New Roman"/>
              </w:rPr>
            </w:pPr>
            <w:r w:rsidRPr="00F57A3E">
              <w:rPr>
                <w:rFonts w:ascii="Times New Roman" w:hAnsi="Times New Roman" w:cs="Times New Roman"/>
              </w:rPr>
              <w:t>Nuolat/esant poreikiui ir kiekvienais metais iki gruodžio 31 d. informuoti Savivaldybės patarėją, kuri atsakinga už korupcijai atsparios aplinkos kūrimą, apie atliktus veiksmus</w:t>
            </w:r>
          </w:p>
        </w:tc>
      </w:tr>
      <w:tr w:rsidR="00F57A3E" w:rsidRPr="00F57A3E" w14:paraId="4CC675B3" w14:textId="77777777" w:rsidTr="0086624E">
        <w:tc>
          <w:tcPr>
            <w:tcW w:w="14880" w:type="dxa"/>
            <w:gridSpan w:val="4"/>
          </w:tcPr>
          <w:p w14:paraId="335B3329" w14:textId="440E44FC" w:rsidR="00F57A3E" w:rsidRPr="00E63754" w:rsidRDefault="00F57A3E" w:rsidP="00F57A3E">
            <w:pPr>
              <w:rPr>
                <w:rFonts w:ascii="Times New Roman" w:hAnsi="Times New Roman" w:cs="Times New Roman"/>
                <w:i/>
              </w:rPr>
            </w:pPr>
            <w:r w:rsidRPr="00E63754">
              <w:rPr>
                <w:rFonts w:ascii="Times New Roman" w:hAnsi="Times New Roman" w:cs="Times New Roman"/>
                <w:b/>
                <w:i/>
              </w:rPr>
              <w:t>3 uždavinys.</w:t>
            </w:r>
            <w:r w:rsidRPr="00E63754">
              <w:rPr>
                <w:rFonts w:ascii="Times New Roman" w:hAnsi="Times New Roman" w:cs="Times New Roman"/>
                <w:i/>
              </w:rPr>
              <w:t xml:space="preserve"> Siekti ir užtikrinti, kad progimnazijoje  dirbtų nepriekaištingos reputacijos asmenys.</w:t>
            </w:r>
          </w:p>
        </w:tc>
      </w:tr>
      <w:tr w:rsidR="00F57A3E" w:rsidRPr="00F57A3E" w14:paraId="574C5079" w14:textId="77777777" w:rsidTr="0086624E">
        <w:tc>
          <w:tcPr>
            <w:tcW w:w="556" w:type="dxa"/>
          </w:tcPr>
          <w:p w14:paraId="6B768132" w14:textId="14F92BF1" w:rsidR="00F57A3E" w:rsidRPr="00F57A3E" w:rsidRDefault="00E63754" w:rsidP="00F57A3E">
            <w:pPr>
              <w:rPr>
                <w:rFonts w:ascii="Times New Roman" w:hAnsi="Times New Roman" w:cs="Times New Roman"/>
              </w:rPr>
            </w:pPr>
            <w:r>
              <w:rPr>
                <w:rFonts w:ascii="Times New Roman" w:hAnsi="Times New Roman" w:cs="Times New Roman"/>
              </w:rPr>
              <w:t>9.</w:t>
            </w:r>
          </w:p>
        </w:tc>
        <w:tc>
          <w:tcPr>
            <w:tcW w:w="6814" w:type="dxa"/>
          </w:tcPr>
          <w:p w14:paraId="3C4756CC" w14:textId="7840C75F" w:rsidR="00F57A3E" w:rsidRPr="00F57A3E" w:rsidRDefault="00F57A3E" w:rsidP="00F57A3E">
            <w:pPr>
              <w:rPr>
                <w:rFonts w:ascii="Times New Roman" w:hAnsi="Times New Roman" w:cs="Times New Roman"/>
              </w:rPr>
            </w:pPr>
            <w:r w:rsidRPr="00F57A3E">
              <w:rPr>
                <w:rFonts w:ascii="Times New Roman" w:hAnsi="Times New Roman" w:cs="Times New Roman"/>
              </w:rPr>
              <w:t>Didinti visuomenės pasitikėjimą, siekti, kad progimnazijoje dirbtų tik nepriekaištingos reputacijos asmenys. Įvertinamas asmens patikimumas ir mažinama korupcijos pasireiškimo tikimybė priimant į pareigas tik nepriekaištingos reputacijos asmenis.100 % tikrinami asmenys, kurie privalo būti patikrinti prieš skiriant į pareigas.</w:t>
            </w:r>
          </w:p>
        </w:tc>
        <w:tc>
          <w:tcPr>
            <w:tcW w:w="3401" w:type="dxa"/>
          </w:tcPr>
          <w:p w14:paraId="2073D515" w14:textId="55528A06" w:rsidR="00F57A3E" w:rsidRPr="00F57A3E" w:rsidRDefault="00F57A3E" w:rsidP="00F57A3E">
            <w:pPr>
              <w:rPr>
                <w:rFonts w:ascii="Times New Roman" w:hAnsi="Times New Roman" w:cs="Times New Roman"/>
              </w:rPr>
            </w:pPr>
            <w:r w:rsidRPr="00F57A3E">
              <w:rPr>
                <w:rFonts w:ascii="Times New Roman" w:hAnsi="Times New Roman" w:cs="Times New Roman"/>
              </w:rPr>
              <w:t xml:space="preserve">Direktorius </w:t>
            </w:r>
          </w:p>
        </w:tc>
        <w:tc>
          <w:tcPr>
            <w:tcW w:w="4109" w:type="dxa"/>
          </w:tcPr>
          <w:p w14:paraId="695E0756" w14:textId="09A5E807" w:rsidR="00F57A3E" w:rsidRPr="00F57A3E" w:rsidRDefault="00F57A3E" w:rsidP="00F57A3E">
            <w:pPr>
              <w:rPr>
                <w:rFonts w:ascii="Times New Roman" w:hAnsi="Times New Roman" w:cs="Times New Roman"/>
              </w:rPr>
            </w:pPr>
            <w:r w:rsidRPr="00F57A3E">
              <w:rPr>
                <w:rFonts w:ascii="Times New Roman" w:hAnsi="Times New Roman" w:cs="Times New Roman"/>
              </w:rPr>
              <w:t>Prieš skiriant į pareigas</w:t>
            </w:r>
          </w:p>
        </w:tc>
      </w:tr>
      <w:tr w:rsidR="00F57A3E" w:rsidRPr="00F57A3E" w14:paraId="3A12BA69" w14:textId="77777777" w:rsidTr="0086624E">
        <w:tc>
          <w:tcPr>
            <w:tcW w:w="556" w:type="dxa"/>
          </w:tcPr>
          <w:p w14:paraId="25B810D1" w14:textId="4476186E" w:rsidR="00F57A3E" w:rsidRPr="00F57A3E" w:rsidRDefault="00F57A3E" w:rsidP="00F57A3E">
            <w:pPr>
              <w:rPr>
                <w:rFonts w:ascii="Times New Roman" w:hAnsi="Times New Roman" w:cs="Times New Roman"/>
                <w:lang w:val="en-US"/>
              </w:rPr>
            </w:pPr>
            <w:r w:rsidRPr="00F57A3E">
              <w:rPr>
                <w:rFonts w:ascii="Times New Roman" w:hAnsi="Times New Roman" w:cs="Times New Roman"/>
              </w:rPr>
              <w:t>1</w:t>
            </w:r>
            <w:r w:rsidR="00E63754">
              <w:rPr>
                <w:rFonts w:ascii="Times New Roman" w:hAnsi="Times New Roman" w:cs="Times New Roman"/>
              </w:rPr>
              <w:t>0.</w:t>
            </w:r>
          </w:p>
        </w:tc>
        <w:tc>
          <w:tcPr>
            <w:tcW w:w="6814" w:type="dxa"/>
          </w:tcPr>
          <w:p w14:paraId="2169FA1E" w14:textId="0C8253BC" w:rsidR="00F57A3E" w:rsidRPr="00F57A3E" w:rsidRDefault="00F57A3E" w:rsidP="00F57A3E">
            <w:pPr>
              <w:rPr>
                <w:rFonts w:ascii="Times New Roman" w:hAnsi="Times New Roman" w:cs="Times New Roman"/>
              </w:rPr>
            </w:pPr>
            <w:r w:rsidRPr="00F57A3E">
              <w:rPr>
                <w:rFonts w:ascii="Times New Roman" w:hAnsi="Times New Roman" w:cs="Times New Roman"/>
              </w:rPr>
              <w:t xml:space="preserve">Nustatytus progimnazijoje administracijoje korupcijos, </w:t>
            </w:r>
            <w:proofErr w:type="spellStart"/>
            <w:r w:rsidRPr="00F57A3E">
              <w:rPr>
                <w:rFonts w:ascii="Times New Roman" w:hAnsi="Times New Roman" w:cs="Times New Roman"/>
              </w:rPr>
              <w:t>kronizmo</w:t>
            </w:r>
            <w:proofErr w:type="spellEnd"/>
            <w:r w:rsidRPr="00F57A3E">
              <w:rPr>
                <w:rFonts w:ascii="Times New Roman" w:hAnsi="Times New Roman" w:cs="Times New Roman"/>
              </w:rPr>
              <w:t>, nepotizmo, atvejus viešinti interneto svetainėje. Sukurta skiltis progimnazijos internetinėje svetainėje korupcinio pobūdžio teisės pažeidimų viešinimui ir savalaikis informacijos pildymas, pažeidimų skaičius.</w:t>
            </w:r>
          </w:p>
        </w:tc>
        <w:tc>
          <w:tcPr>
            <w:tcW w:w="3401" w:type="dxa"/>
          </w:tcPr>
          <w:p w14:paraId="79AD22B8" w14:textId="7ED2FE3A" w:rsidR="00F57A3E" w:rsidRPr="00F57A3E" w:rsidRDefault="00F57A3E" w:rsidP="00F57A3E">
            <w:pPr>
              <w:rPr>
                <w:rFonts w:ascii="Times New Roman" w:hAnsi="Times New Roman" w:cs="Times New Roman"/>
              </w:rPr>
            </w:pPr>
            <w:r w:rsidRPr="00F57A3E">
              <w:rPr>
                <w:rFonts w:ascii="Times New Roman" w:hAnsi="Times New Roman" w:cs="Times New Roman"/>
              </w:rPr>
              <w:t>Asmuo, atsakingas už korupcijos prevenciją.</w:t>
            </w:r>
          </w:p>
        </w:tc>
        <w:tc>
          <w:tcPr>
            <w:tcW w:w="4109" w:type="dxa"/>
          </w:tcPr>
          <w:p w14:paraId="34D71378" w14:textId="5C901F94" w:rsidR="00F57A3E" w:rsidRPr="00F57A3E" w:rsidRDefault="00F57A3E" w:rsidP="00F57A3E">
            <w:pPr>
              <w:rPr>
                <w:rFonts w:ascii="Times New Roman" w:hAnsi="Times New Roman" w:cs="Times New Roman"/>
              </w:rPr>
            </w:pPr>
            <w:r w:rsidRPr="00F57A3E">
              <w:rPr>
                <w:rFonts w:ascii="Times New Roman" w:hAnsi="Times New Roman" w:cs="Times New Roman"/>
              </w:rPr>
              <w:t>Nuolat/esant poreikiui ir informuoti Savivaldybės patarėją, kuri atsakinga už korupcijai atsparios aplinkos kūrimą, apie atliktus veiksmus</w:t>
            </w:r>
          </w:p>
        </w:tc>
      </w:tr>
      <w:tr w:rsidR="00F57A3E" w:rsidRPr="00F57A3E" w14:paraId="06BA5554" w14:textId="77777777" w:rsidTr="0086624E">
        <w:tc>
          <w:tcPr>
            <w:tcW w:w="14880" w:type="dxa"/>
            <w:gridSpan w:val="4"/>
          </w:tcPr>
          <w:p w14:paraId="75D4FB51" w14:textId="3C6C76F7" w:rsidR="00F57A3E" w:rsidRPr="00E63754" w:rsidRDefault="00F57A3E" w:rsidP="00F57A3E">
            <w:pPr>
              <w:rPr>
                <w:rFonts w:ascii="Times New Roman" w:hAnsi="Times New Roman" w:cs="Times New Roman"/>
                <w:i/>
              </w:rPr>
            </w:pPr>
            <w:r w:rsidRPr="00E63754">
              <w:rPr>
                <w:rFonts w:ascii="Times New Roman" w:hAnsi="Times New Roman" w:cs="Times New Roman"/>
                <w:b/>
                <w:i/>
              </w:rPr>
              <w:lastRenderedPageBreak/>
              <w:t>4 uždavinys.</w:t>
            </w:r>
            <w:r w:rsidRPr="00E63754">
              <w:rPr>
                <w:rFonts w:ascii="Times New Roman" w:hAnsi="Times New Roman" w:cs="Times New Roman"/>
                <w:i/>
              </w:rPr>
              <w:t xml:space="preserve"> Plėtoti antikorupcinį švietimą, skatinti visuomenę įsitraukti į antikorupcinę veiklą, ugdyti jaunų žmonių antikorupcines nuostatas, nepakančią korupcijos augimui pilietinę poziciją, plėtoti antikorupcinę kultūrą.</w:t>
            </w:r>
          </w:p>
        </w:tc>
      </w:tr>
      <w:tr w:rsidR="00F57A3E" w:rsidRPr="00F57A3E" w14:paraId="0CCE0535" w14:textId="77777777" w:rsidTr="0086624E">
        <w:tc>
          <w:tcPr>
            <w:tcW w:w="556" w:type="dxa"/>
          </w:tcPr>
          <w:p w14:paraId="35683795" w14:textId="27E67E1C" w:rsidR="00F57A3E" w:rsidRPr="00F57A3E" w:rsidRDefault="00E63754" w:rsidP="00F57A3E">
            <w:pPr>
              <w:rPr>
                <w:rFonts w:ascii="Times New Roman" w:hAnsi="Times New Roman" w:cs="Times New Roman"/>
              </w:rPr>
            </w:pPr>
            <w:r>
              <w:rPr>
                <w:rFonts w:ascii="Times New Roman" w:hAnsi="Times New Roman" w:cs="Times New Roman"/>
              </w:rPr>
              <w:t>11.</w:t>
            </w:r>
          </w:p>
        </w:tc>
        <w:tc>
          <w:tcPr>
            <w:tcW w:w="6814" w:type="dxa"/>
          </w:tcPr>
          <w:p w14:paraId="7A290E37" w14:textId="7C004E2B" w:rsidR="00F57A3E" w:rsidRPr="00F57A3E" w:rsidRDefault="00F57A3E" w:rsidP="00F57A3E">
            <w:pPr>
              <w:rPr>
                <w:rFonts w:ascii="Times New Roman" w:hAnsi="Times New Roman" w:cs="Times New Roman"/>
              </w:rPr>
            </w:pPr>
            <w:r w:rsidRPr="00F57A3E">
              <w:rPr>
                <w:rFonts w:ascii="Times New Roman" w:hAnsi="Times New Roman" w:cs="Times New Roman"/>
              </w:rPr>
              <w:t>Ugdyti pilietiškumą ir nepakantumą korupcijai.  Dalyvauti mokinių antikorupcinių iniciatyvų konkursuose (piešinių, rašinių ir pan.) Tarptautinei Antikorupcijos dienai paminėti.</w:t>
            </w:r>
          </w:p>
        </w:tc>
        <w:tc>
          <w:tcPr>
            <w:tcW w:w="3401" w:type="dxa"/>
          </w:tcPr>
          <w:p w14:paraId="19ECF63D" w14:textId="77777777" w:rsidR="00F57A3E" w:rsidRPr="00F57A3E" w:rsidRDefault="00F57A3E" w:rsidP="00F57A3E">
            <w:pPr>
              <w:rPr>
                <w:rFonts w:ascii="Times New Roman" w:hAnsi="Times New Roman" w:cs="Times New Roman"/>
              </w:rPr>
            </w:pPr>
            <w:r w:rsidRPr="00F57A3E">
              <w:rPr>
                <w:rFonts w:ascii="Times New Roman" w:hAnsi="Times New Roman" w:cs="Times New Roman"/>
              </w:rPr>
              <w:t>Asmuo, atsakingas už korupcijos prevenciją.</w:t>
            </w:r>
          </w:p>
          <w:p w14:paraId="141351F0" w14:textId="75471A43" w:rsidR="00F57A3E" w:rsidRPr="00F57A3E" w:rsidRDefault="00F57A3E" w:rsidP="00F57A3E">
            <w:pPr>
              <w:rPr>
                <w:rFonts w:ascii="Times New Roman" w:hAnsi="Times New Roman" w:cs="Times New Roman"/>
              </w:rPr>
            </w:pPr>
            <w:r w:rsidRPr="00F57A3E">
              <w:rPr>
                <w:rFonts w:ascii="Times New Roman" w:hAnsi="Times New Roman" w:cs="Times New Roman"/>
              </w:rPr>
              <w:t>Klasių vadovai.</w:t>
            </w:r>
          </w:p>
        </w:tc>
        <w:tc>
          <w:tcPr>
            <w:tcW w:w="4109" w:type="dxa"/>
          </w:tcPr>
          <w:p w14:paraId="76649C53" w14:textId="22CAF647" w:rsidR="00F57A3E" w:rsidRPr="00F57A3E" w:rsidRDefault="00F57A3E" w:rsidP="00F57A3E">
            <w:pPr>
              <w:rPr>
                <w:rFonts w:ascii="Times New Roman" w:hAnsi="Times New Roman" w:cs="Times New Roman"/>
              </w:rPr>
            </w:pPr>
            <w:r w:rsidRPr="00F57A3E">
              <w:rPr>
                <w:rFonts w:ascii="Times New Roman" w:hAnsi="Times New Roman" w:cs="Times New Roman"/>
              </w:rPr>
              <w:t>Kiekvienais metais iki gruodžio 31 d.</w:t>
            </w:r>
          </w:p>
        </w:tc>
      </w:tr>
      <w:tr w:rsidR="00F57A3E" w:rsidRPr="00F57A3E" w14:paraId="1E565CF1" w14:textId="77777777" w:rsidTr="0086624E">
        <w:tc>
          <w:tcPr>
            <w:tcW w:w="556" w:type="dxa"/>
          </w:tcPr>
          <w:p w14:paraId="56AA68D7" w14:textId="79CC7CAA" w:rsidR="00F57A3E" w:rsidRPr="00F57A3E" w:rsidRDefault="00E63754" w:rsidP="00F57A3E">
            <w:pPr>
              <w:rPr>
                <w:rFonts w:ascii="Times New Roman" w:hAnsi="Times New Roman" w:cs="Times New Roman"/>
              </w:rPr>
            </w:pPr>
            <w:r>
              <w:rPr>
                <w:rFonts w:ascii="Times New Roman" w:hAnsi="Times New Roman" w:cs="Times New Roman"/>
              </w:rPr>
              <w:t>12.</w:t>
            </w:r>
          </w:p>
        </w:tc>
        <w:tc>
          <w:tcPr>
            <w:tcW w:w="6814" w:type="dxa"/>
          </w:tcPr>
          <w:p w14:paraId="6284EED9" w14:textId="65DF7548" w:rsidR="00F57A3E" w:rsidRPr="00F57A3E" w:rsidRDefault="00F57A3E" w:rsidP="00F57A3E">
            <w:pPr>
              <w:rPr>
                <w:rFonts w:ascii="Times New Roman" w:hAnsi="Times New Roman" w:cs="Times New Roman"/>
              </w:rPr>
            </w:pPr>
            <w:r w:rsidRPr="00F57A3E">
              <w:rPr>
                <w:rFonts w:ascii="Times New Roman" w:hAnsi="Times New Roman" w:cs="Times New Roman"/>
              </w:rPr>
              <w:t>Vykdyti korupcijos prevencijai skirtą švietimą. Antikorupcinio ugdymo programos integravimas į dorinio ugdymo (etikos/tikybos),  istorijos pamokas.</w:t>
            </w:r>
            <w:r>
              <w:rPr>
                <w:rFonts w:ascii="Times New Roman" w:hAnsi="Times New Roman" w:cs="Times New Roman"/>
              </w:rPr>
              <w:t xml:space="preserve"> </w:t>
            </w:r>
            <w:r w:rsidRPr="00F57A3E">
              <w:rPr>
                <w:rFonts w:ascii="Times New Roman" w:hAnsi="Times New Roman" w:cs="Times New Roman"/>
                <w:color w:val="000000"/>
                <w:shd w:val="clear" w:color="auto" w:fill="FFFFFF"/>
              </w:rPr>
              <w:t>Klasių auklėtojai korupcijos prevencijos temas integruoja į klasių valandėles.</w:t>
            </w:r>
            <w:r w:rsidRPr="00F57A3E">
              <w:rPr>
                <w:rFonts w:ascii="Times New Roman" w:hAnsi="Times New Roman" w:cs="Times New Roman"/>
              </w:rPr>
              <w:t xml:space="preserve"> Vedami korupcijos prevencijai skirti renginiai,  siekiant ugdyti mokinių sąžiningumą</w:t>
            </w:r>
            <w:r>
              <w:rPr>
                <w:rFonts w:ascii="Times New Roman" w:hAnsi="Times New Roman" w:cs="Times New Roman"/>
              </w:rPr>
              <w:t xml:space="preserve"> </w:t>
            </w:r>
            <w:r w:rsidRPr="00F57A3E">
              <w:rPr>
                <w:rFonts w:ascii="Times New Roman" w:hAnsi="Times New Roman" w:cs="Times New Roman"/>
              </w:rPr>
              <w:t>100 proc. mokinių</w:t>
            </w:r>
            <w:r>
              <w:rPr>
                <w:rFonts w:ascii="Times New Roman" w:hAnsi="Times New Roman" w:cs="Times New Roman"/>
              </w:rPr>
              <w:t xml:space="preserve"> </w:t>
            </w:r>
            <w:r w:rsidRPr="00F57A3E">
              <w:rPr>
                <w:rFonts w:ascii="Times New Roman" w:hAnsi="Times New Roman" w:cs="Times New Roman"/>
              </w:rPr>
              <w:t>supažindinti su korupcijos</w:t>
            </w:r>
            <w:r>
              <w:rPr>
                <w:rFonts w:ascii="Times New Roman" w:hAnsi="Times New Roman" w:cs="Times New Roman"/>
              </w:rPr>
              <w:t xml:space="preserve"> </w:t>
            </w:r>
            <w:r w:rsidRPr="00F57A3E">
              <w:rPr>
                <w:rFonts w:ascii="Times New Roman" w:hAnsi="Times New Roman" w:cs="Times New Roman"/>
              </w:rPr>
              <w:t>pasireiškimo galimybių</w:t>
            </w:r>
            <w:r>
              <w:rPr>
                <w:rFonts w:ascii="Times New Roman" w:hAnsi="Times New Roman" w:cs="Times New Roman"/>
              </w:rPr>
              <w:t xml:space="preserve"> </w:t>
            </w:r>
            <w:r w:rsidRPr="00F57A3E">
              <w:rPr>
                <w:rFonts w:ascii="Times New Roman" w:hAnsi="Times New Roman" w:cs="Times New Roman"/>
              </w:rPr>
              <w:t>atsiradimu,  ugdomos</w:t>
            </w:r>
            <w:r>
              <w:rPr>
                <w:rFonts w:ascii="Times New Roman" w:hAnsi="Times New Roman" w:cs="Times New Roman"/>
              </w:rPr>
              <w:t xml:space="preserve"> </w:t>
            </w:r>
            <w:r w:rsidRPr="00F57A3E">
              <w:rPr>
                <w:rFonts w:ascii="Times New Roman" w:hAnsi="Times New Roman" w:cs="Times New Roman"/>
              </w:rPr>
              <w:t>antikorupcinės nuostatos,</w:t>
            </w:r>
            <w:r>
              <w:rPr>
                <w:rFonts w:ascii="Times New Roman" w:hAnsi="Times New Roman" w:cs="Times New Roman"/>
              </w:rPr>
              <w:t xml:space="preserve"> </w:t>
            </w:r>
            <w:r w:rsidRPr="00F57A3E">
              <w:rPr>
                <w:rFonts w:ascii="Times New Roman" w:hAnsi="Times New Roman" w:cs="Times New Roman"/>
              </w:rPr>
              <w:t>mokoma atpažinti, teisingai</w:t>
            </w:r>
            <w:r>
              <w:rPr>
                <w:rFonts w:ascii="Times New Roman" w:hAnsi="Times New Roman" w:cs="Times New Roman"/>
              </w:rPr>
              <w:t xml:space="preserve"> </w:t>
            </w:r>
            <w:r w:rsidRPr="00F57A3E">
              <w:rPr>
                <w:rFonts w:ascii="Times New Roman" w:hAnsi="Times New Roman" w:cs="Times New Roman"/>
              </w:rPr>
              <w:t>vertinti ir žinoti galimas</w:t>
            </w:r>
            <w:r>
              <w:rPr>
                <w:rFonts w:ascii="Times New Roman" w:hAnsi="Times New Roman" w:cs="Times New Roman"/>
              </w:rPr>
              <w:t xml:space="preserve"> </w:t>
            </w:r>
            <w:r w:rsidRPr="00F57A3E">
              <w:rPr>
                <w:rFonts w:ascii="Times New Roman" w:hAnsi="Times New Roman" w:cs="Times New Roman"/>
              </w:rPr>
              <w:t>pasekmes.</w:t>
            </w:r>
          </w:p>
        </w:tc>
        <w:tc>
          <w:tcPr>
            <w:tcW w:w="3401" w:type="dxa"/>
          </w:tcPr>
          <w:p w14:paraId="7F31A772" w14:textId="77777777" w:rsidR="00F57A3E" w:rsidRPr="00F57A3E" w:rsidRDefault="00F57A3E" w:rsidP="00F57A3E">
            <w:pPr>
              <w:rPr>
                <w:rFonts w:ascii="Times New Roman" w:hAnsi="Times New Roman" w:cs="Times New Roman"/>
              </w:rPr>
            </w:pPr>
            <w:r w:rsidRPr="00F57A3E">
              <w:rPr>
                <w:rFonts w:ascii="Times New Roman" w:hAnsi="Times New Roman" w:cs="Times New Roman"/>
              </w:rPr>
              <w:t>Asmuo, atsakingas už korupcijos prevenciją.</w:t>
            </w:r>
          </w:p>
          <w:p w14:paraId="72AF2B28" w14:textId="77777777" w:rsidR="00F57A3E" w:rsidRPr="00F57A3E" w:rsidRDefault="00F57A3E" w:rsidP="00F57A3E">
            <w:pPr>
              <w:rPr>
                <w:rFonts w:ascii="Times New Roman" w:hAnsi="Times New Roman" w:cs="Times New Roman"/>
              </w:rPr>
            </w:pPr>
            <w:r w:rsidRPr="00F57A3E">
              <w:rPr>
                <w:rFonts w:ascii="Times New Roman" w:hAnsi="Times New Roman" w:cs="Times New Roman"/>
              </w:rPr>
              <w:t>Klasių vadovai.</w:t>
            </w:r>
          </w:p>
          <w:p w14:paraId="1017C321" w14:textId="3B5A69A0" w:rsidR="00F57A3E" w:rsidRPr="00F57A3E" w:rsidRDefault="00F57A3E" w:rsidP="00F57A3E">
            <w:pPr>
              <w:rPr>
                <w:rFonts w:ascii="Times New Roman" w:hAnsi="Times New Roman" w:cs="Times New Roman"/>
              </w:rPr>
            </w:pPr>
            <w:r w:rsidRPr="00F57A3E">
              <w:rPr>
                <w:rFonts w:ascii="Times New Roman" w:hAnsi="Times New Roman" w:cs="Times New Roman"/>
              </w:rPr>
              <w:t>Dalykų mokytojai</w:t>
            </w:r>
          </w:p>
        </w:tc>
        <w:tc>
          <w:tcPr>
            <w:tcW w:w="4109" w:type="dxa"/>
          </w:tcPr>
          <w:p w14:paraId="23055338" w14:textId="46E3B609" w:rsidR="00F57A3E" w:rsidRPr="00F57A3E" w:rsidRDefault="00F57A3E" w:rsidP="00F57A3E">
            <w:pPr>
              <w:rPr>
                <w:rFonts w:ascii="Times New Roman" w:hAnsi="Times New Roman" w:cs="Times New Roman"/>
              </w:rPr>
            </w:pPr>
            <w:r w:rsidRPr="00F57A3E">
              <w:rPr>
                <w:rFonts w:ascii="Times New Roman" w:hAnsi="Times New Roman" w:cs="Times New Roman"/>
              </w:rPr>
              <w:t xml:space="preserve">Nuolat </w:t>
            </w:r>
          </w:p>
        </w:tc>
      </w:tr>
      <w:tr w:rsidR="00F57A3E" w:rsidRPr="00F57A3E" w14:paraId="67F6951B" w14:textId="77777777" w:rsidTr="0086624E">
        <w:tc>
          <w:tcPr>
            <w:tcW w:w="556" w:type="dxa"/>
          </w:tcPr>
          <w:p w14:paraId="72385BF8" w14:textId="457E0A63" w:rsidR="00F57A3E" w:rsidRPr="00F57A3E" w:rsidRDefault="00E63754" w:rsidP="00F57A3E">
            <w:pPr>
              <w:rPr>
                <w:rFonts w:ascii="Times New Roman" w:hAnsi="Times New Roman" w:cs="Times New Roman"/>
              </w:rPr>
            </w:pPr>
            <w:r>
              <w:rPr>
                <w:rFonts w:ascii="Times New Roman" w:hAnsi="Times New Roman" w:cs="Times New Roman"/>
              </w:rPr>
              <w:t>13.</w:t>
            </w:r>
          </w:p>
        </w:tc>
        <w:tc>
          <w:tcPr>
            <w:tcW w:w="6814" w:type="dxa"/>
          </w:tcPr>
          <w:p w14:paraId="772D31CD" w14:textId="260B85E7" w:rsidR="00F57A3E" w:rsidRPr="00F57A3E" w:rsidRDefault="00F57A3E" w:rsidP="00F57A3E">
            <w:pPr>
              <w:rPr>
                <w:rFonts w:ascii="Times New Roman" w:hAnsi="Times New Roman" w:cs="Times New Roman"/>
              </w:rPr>
            </w:pPr>
            <w:r w:rsidRPr="00F57A3E">
              <w:rPr>
                <w:rFonts w:ascii="Times New Roman" w:hAnsi="Times New Roman" w:cs="Times New Roman"/>
              </w:rPr>
              <w:t>Didinti progimnazijos bendruomenės  antikorupcinį sąmoningumą.</w:t>
            </w:r>
          </w:p>
        </w:tc>
        <w:tc>
          <w:tcPr>
            <w:tcW w:w="3401" w:type="dxa"/>
          </w:tcPr>
          <w:p w14:paraId="4EF94587" w14:textId="77777777" w:rsidR="00F57A3E" w:rsidRPr="00F57A3E" w:rsidRDefault="00F57A3E" w:rsidP="00F57A3E">
            <w:pPr>
              <w:rPr>
                <w:rFonts w:ascii="Times New Roman" w:hAnsi="Times New Roman" w:cs="Times New Roman"/>
              </w:rPr>
            </w:pPr>
            <w:r w:rsidRPr="00F57A3E">
              <w:rPr>
                <w:rFonts w:ascii="Times New Roman" w:hAnsi="Times New Roman" w:cs="Times New Roman"/>
              </w:rPr>
              <w:t>Asmuo, atsakingas už korupcijos prevenciją.</w:t>
            </w:r>
          </w:p>
          <w:p w14:paraId="1BDC774B" w14:textId="77777777" w:rsidR="00F57A3E" w:rsidRPr="00F57A3E" w:rsidRDefault="00F57A3E" w:rsidP="00F57A3E">
            <w:pPr>
              <w:rPr>
                <w:rFonts w:ascii="Times New Roman" w:hAnsi="Times New Roman" w:cs="Times New Roman"/>
              </w:rPr>
            </w:pPr>
          </w:p>
        </w:tc>
        <w:tc>
          <w:tcPr>
            <w:tcW w:w="4109" w:type="dxa"/>
          </w:tcPr>
          <w:p w14:paraId="688C4316" w14:textId="3F3C1456" w:rsidR="00F57A3E" w:rsidRPr="00F57A3E" w:rsidRDefault="00F57A3E" w:rsidP="00F57A3E">
            <w:pPr>
              <w:rPr>
                <w:rFonts w:ascii="Times New Roman" w:hAnsi="Times New Roman" w:cs="Times New Roman"/>
              </w:rPr>
            </w:pPr>
            <w:r w:rsidRPr="00F57A3E">
              <w:rPr>
                <w:rFonts w:ascii="Times New Roman" w:hAnsi="Times New Roman" w:cs="Times New Roman"/>
              </w:rPr>
              <w:t xml:space="preserve">Nuolat </w:t>
            </w:r>
          </w:p>
        </w:tc>
      </w:tr>
      <w:tr w:rsidR="00F57A3E" w:rsidRPr="00F57A3E" w14:paraId="7FA5D854" w14:textId="77777777" w:rsidTr="0086624E">
        <w:tc>
          <w:tcPr>
            <w:tcW w:w="556" w:type="dxa"/>
          </w:tcPr>
          <w:p w14:paraId="79C31F25" w14:textId="592EA816" w:rsidR="00F57A3E" w:rsidRPr="00F57A3E" w:rsidRDefault="00E63754" w:rsidP="00F57A3E">
            <w:pPr>
              <w:rPr>
                <w:rFonts w:ascii="Times New Roman" w:hAnsi="Times New Roman" w:cs="Times New Roman"/>
              </w:rPr>
            </w:pPr>
            <w:r>
              <w:rPr>
                <w:rFonts w:ascii="Times New Roman" w:hAnsi="Times New Roman" w:cs="Times New Roman"/>
              </w:rPr>
              <w:t>14.</w:t>
            </w:r>
          </w:p>
        </w:tc>
        <w:tc>
          <w:tcPr>
            <w:tcW w:w="6814" w:type="dxa"/>
          </w:tcPr>
          <w:p w14:paraId="4D8ED5B0" w14:textId="08035D56" w:rsidR="00F57A3E" w:rsidRPr="00F57A3E" w:rsidRDefault="00F57A3E" w:rsidP="00F57A3E">
            <w:pPr>
              <w:rPr>
                <w:rFonts w:ascii="Times New Roman" w:hAnsi="Times New Roman" w:cs="Times New Roman"/>
              </w:rPr>
            </w:pPr>
            <w:r w:rsidRPr="00F57A3E">
              <w:rPr>
                <w:rFonts w:ascii="Times New Roman" w:hAnsi="Times New Roman" w:cs="Times New Roman"/>
              </w:rPr>
              <w:t>Dalyvauti mokymuose ir seminaruose korupcijos prevencijos ir kontrolės klausimais.</w:t>
            </w:r>
          </w:p>
        </w:tc>
        <w:tc>
          <w:tcPr>
            <w:tcW w:w="3401" w:type="dxa"/>
          </w:tcPr>
          <w:p w14:paraId="4BED2F06" w14:textId="77777777" w:rsidR="00F57A3E" w:rsidRPr="00F57A3E" w:rsidRDefault="00F57A3E" w:rsidP="00F57A3E">
            <w:pPr>
              <w:rPr>
                <w:rFonts w:ascii="Times New Roman" w:hAnsi="Times New Roman" w:cs="Times New Roman"/>
              </w:rPr>
            </w:pPr>
            <w:r w:rsidRPr="00F57A3E">
              <w:rPr>
                <w:rFonts w:ascii="Times New Roman" w:hAnsi="Times New Roman" w:cs="Times New Roman"/>
              </w:rPr>
              <w:t>Asmuo, atsakingas už korupcijos prevenciją.</w:t>
            </w:r>
          </w:p>
          <w:p w14:paraId="7BA89587" w14:textId="0A482925" w:rsidR="00F57A3E" w:rsidRPr="00F57A3E" w:rsidRDefault="00F57A3E" w:rsidP="00F57A3E">
            <w:pPr>
              <w:rPr>
                <w:rFonts w:ascii="Times New Roman" w:hAnsi="Times New Roman" w:cs="Times New Roman"/>
              </w:rPr>
            </w:pPr>
            <w:r w:rsidRPr="00F57A3E">
              <w:rPr>
                <w:rFonts w:ascii="Times New Roman" w:hAnsi="Times New Roman" w:cs="Times New Roman"/>
              </w:rPr>
              <w:t xml:space="preserve">Direktorius </w:t>
            </w:r>
          </w:p>
        </w:tc>
        <w:tc>
          <w:tcPr>
            <w:tcW w:w="4109" w:type="dxa"/>
          </w:tcPr>
          <w:p w14:paraId="788ACB4A" w14:textId="7E1F5E67" w:rsidR="00F57A3E" w:rsidRPr="00F57A3E" w:rsidRDefault="00F57A3E" w:rsidP="00F57A3E">
            <w:pPr>
              <w:rPr>
                <w:rFonts w:ascii="Times New Roman" w:hAnsi="Times New Roman" w:cs="Times New Roman"/>
              </w:rPr>
            </w:pPr>
            <w:r w:rsidRPr="00F57A3E">
              <w:rPr>
                <w:rFonts w:ascii="Times New Roman" w:hAnsi="Times New Roman" w:cs="Times New Roman"/>
              </w:rPr>
              <w:t xml:space="preserve">Nuolat </w:t>
            </w:r>
          </w:p>
        </w:tc>
      </w:tr>
    </w:tbl>
    <w:p w14:paraId="70988270" w14:textId="77777777" w:rsidR="007B3FE5" w:rsidRPr="00F57A3E" w:rsidRDefault="007B3FE5" w:rsidP="00F57A3E">
      <w:pPr>
        <w:rPr>
          <w:rFonts w:ascii="Times New Roman" w:hAnsi="Times New Roman" w:cs="Times New Roman"/>
        </w:rPr>
      </w:pPr>
    </w:p>
    <w:sectPr w:rsidR="007B3FE5" w:rsidRPr="00F57A3E" w:rsidSect="000A4A11">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2B564" w14:textId="77777777" w:rsidR="007F7BF9" w:rsidRDefault="007F7BF9" w:rsidP="00F57A3E">
      <w:r>
        <w:separator/>
      </w:r>
    </w:p>
  </w:endnote>
  <w:endnote w:type="continuationSeparator" w:id="0">
    <w:p w14:paraId="2B3D47AE" w14:textId="77777777" w:rsidR="007F7BF9" w:rsidRDefault="007F7BF9" w:rsidP="00F5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D45A7" w14:textId="77777777" w:rsidR="007F7BF9" w:rsidRDefault="007F7BF9" w:rsidP="00F57A3E">
      <w:r>
        <w:separator/>
      </w:r>
    </w:p>
  </w:footnote>
  <w:footnote w:type="continuationSeparator" w:id="0">
    <w:p w14:paraId="3FC18E42" w14:textId="77777777" w:rsidR="007F7BF9" w:rsidRDefault="007F7BF9" w:rsidP="00F57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9E"/>
    <w:rsid w:val="00001A72"/>
    <w:rsid w:val="000A4A11"/>
    <w:rsid w:val="000F731F"/>
    <w:rsid w:val="00114AE6"/>
    <w:rsid w:val="00134387"/>
    <w:rsid w:val="001B1763"/>
    <w:rsid w:val="001E0872"/>
    <w:rsid w:val="002D4E62"/>
    <w:rsid w:val="002E095A"/>
    <w:rsid w:val="002F05BD"/>
    <w:rsid w:val="003600EF"/>
    <w:rsid w:val="0037365E"/>
    <w:rsid w:val="00517707"/>
    <w:rsid w:val="00530D3D"/>
    <w:rsid w:val="0057079E"/>
    <w:rsid w:val="00584CFD"/>
    <w:rsid w:val="006C0EC9"/>
    <w:rsid w:val="006D66E6"/>
    <w:rsid w:val="006E7557"/>
    <w:rsid w:val="00747150"/>
    <w:rsid w:val="00784D1D"/>
    <w:rsid w:val="007B3FE5"/>
    <w:rsid w:val="007E1735"/>
    <w:rsid w:val="007F7BF9"/>
    <w:rsid w:val="0086624E"/>
    <w:rsid w:val="008C4EF3"/>
    <w:rsid w:val="008D53E5"/>
    <w:rsid w:val="00900B33"/>
    <w:rsid w:val="00923C00"/>
    <w:rsid w:val="009C795A"/>
    <w:rsid w:val="00AC145D"/>
    <w:rsid w:val="00AC756F"/>
    <w:rsid w:val="00B21C0C"/>
    <w:rsid w:val="00B77C3E"/>
    <w:rsid w:val="00B93F56"/>
    <w:rsid w:val="00C16DE5"/>
    <w:rsid w:val="00CE7981"/>
    <w:rsid w:val="00D277D0"/>
    <w:rsid w:val="00DE5192"/>
    <w:rsid w:val="00E0510E"/>
    <w:rsid w:val="00E63754"/>
    <w:rsid w:val="00EE113A"/>
    <w:rsid w:val="00F57A3E"/>
    <w:rsid w:val="00FD58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E436"/>
  <w15:chartTrackingRefBased/>
  <w15:docId w15:val="{EF8CBA5B-99F8-4663-9E0A-387293D5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584CF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0F731F"/>
    <w:rPr>
      <w:color w:val="0563C1" w:themeColor="hyperlink"/>
      <w:u w:val="single"/>
    </w:rPr>
  </w:style>
  <w:style w:type="paragraph" w:styleId="Sraopastraipa">
    <w:name w:val="List Paragraph"/>
    <w:basedOn w:val="prastasis"/>
    <w:uiPriority w:val="34"/>
    <w:qFormat/>
    <w:rsid w:val="000F731F"/>
    <w:pPr>
      <w:ind w:left="720"/>
      <w:contextualSpacing/>
    </w:pPr>
  </w:style>
  <w:style w:type="character" w:styleId="Neapdorotaspaminjimas">
    <w:name w:val="Unresolved Mention"/>
    <w:basedOn w:val="Numatytasispastraiposriftas"/>
    <w:uiPriority w:val="99"/>
    <w:semiHidden/>
    <w:unhideWhenUsed/>
    <w:rsid w:val="000F731F"/>
    <w:rPr>
      <w:color w:val="605E5C"/>
      <w:shd w:val="clear" w:color="auto" w:fill="E1DFDD"/>
    </w:rPr>
  </w:style>
  <w:style w:type="table" w:styleId="Lentelstinklelis">
    <w:name w:val="Table Grid"/>
    <w:basedOn w:val="prastojilentel"/>
    <w:uiPriority w:val="39"/>
    <w:rsid w:val="007B3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57A3E"/>
    <w:pPr>
      <w:tabs>
        <w:tab w:val="center" w:pos="4819"/>
        <w:tab w:val="right" w:pos="9638"/>
      </w:tabs>
    </w:pPr>
  </w:style>
  <w:style w:type="character" w:customStyle="1" w:styleId="AntratsDiagrama">
    <w:name w:val="Antraštės Diagrama"/>
    <w:basedOn w:val="Numatytasispastraiposriftas"/>
    <w:link w:val="Antrats"/>
    <w:uiPriority w:val="99"/>
    <w:rsid w:val="00F57A3E"/>
  </w:style>
  <w:style w:type="paragraph" w:styleId="Porat">
    <w:name w:val="footer"/>
    <w:basedOn w:val="prastasis"/>
    <w:link w:val="PoratDiagrama"/>
    <w:uiPriority w:val="99"/>
    <w:unhideWhenUsed/>
    <w:rsid w:val="00F57A3E"/>
    <w:pPr>
      <w:tabs>
        <w:tab w:val="center" w:pos="4819"/>
        <w:tab w:val="right" w:pos="9638"/>
      </w:tabs>
    </w:pPr>
  </w:style>
  <w:style w:type="character" w:customStyle="1" w:styleId="PoratDiagrama">
    <w:name w:val="Poraštė Diagrama"/>
    <w:basedOn w:val="Numatytasispastraiposriftas"/>
    <w:link w:val="Porat"/>
    <w:uiPriority w:val="99"/>
    <w:rsid w:val="00F57A3E"/>
  </w:style>
  <w:style w:type="paragraph" w:styleId="Debesliotekstas">
    <w:name w:val="Balloon Text"/>
    <w:basedOn w:val="prastasis"/>
    <w:link w:val="DebesliotekstasDiagrama"/>
    <w:uiPriority w:val="99"/>
    <w:semiHidden/>
    <w:unhideWhenUsed/>
    <w:rsid w:val="00584CF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84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1260</TotalTime>
  <Pages>3</Pages>
  <Words>3942</Words>
  <Characters>2247</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Dronišinec</dc:creator>
  <cp:keywords/>
  <dc:description/>
  <cp:lastModifiedBy>Loreta Dronišinec</cp:lastModifiedBy>
  <cp:revision>15</cp:revision>
  <cp:lastPrinted>2023-01-19T06:01:00Z</cp:lastPrinted>
  <dcterms:created xsi:type="dcterms:W3CDTF">2023-01-16T13:57:00Z</dcterms:created>
  <dcterms:modified xsi:type="dcterms:W3CDTF">2023-01-19T10:22:00Z</dcterms:modified>
</cp:coreProperties>
</file>