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26D54" w14:textId="77777777" w:rsidR="00432DC8" w:rsidRDefault="00432DC8">
      <w:pPr>
        <w:ind w:left="5670"/>
        <w:jc w:val="both"/>
        <w:rPr>
          <w:szCs w:val="24"/>
        </w:rPr>
      </w:pPr>
      <w:r>
        <w:rPr>
          <w:szCs w:val="24"/>
        </w:rPr>
        <w:t xml:space="preserve">Valstybės tarnautojų tarnybinės veiklos </w:t>
      </w:r>
    </w:p>
    <w:p w14:paraId="23B8D548" w14:textId="77777777" w:rsidR="00432DC8" w:rsidRDefault="00432DC8">
      <w:pPr>
        <w:ind w:left="5670"/>
        <w:jc w:val="both"/>
        <w:rPr>
          <w:szCs w:val="24"/>
        </w:rPr>
      </w:pPr>
      <w:r>
        <w:rPr>
          <w:szCs w:val="24"/>
        </w:rPr>
        <w:t xml:space="preserve">vertinimo ir biudžetinių įstaigų darbuotojų </w:t>
      </w:r>
    </w:p>
    <w:p w14:paraId="04DAF39E" w14:textId="77777777" w:rsidR="00BD130B" w:rsidRDefault="00432DC8">
      <w:pPr>
        <w:ind w:left="5670"/>
        <w:jc w:val="both"/>
        <w:rPr>
          <w:szCs w:val="24"/>
        </w:rPr>
      </w:pPr>
      <w:r>
        <w:rPr>
          <w:szCs w:val="24"/>
        </w:rPr>
        <w:t>veiklos vertinimo</w:t>
      </w:r>
      <w:r>
        <w:rPr>
          <w:b/>
          <w:bCs/>
          <w:szCs w:val="24"/>
        </w:rPr>
        <w:t xml:space="preserve"> </w:t>
      </w:r>
      <w:r>
        <w:rPr>
          <w:szCs w:val="24"/>
        </w:rPr>
        <w:t xml:space="preserve">tvarkos aprašo </w:t>
      </w:r>
    </w:p>
    <w:p w14:paraId="5EC0A5D0" w14:textId="77777777" w:rsidR="00BD130B" w:rsidRDefault="00432DC8">
      <w:pPr>
        <w:ind w:left="5670"/>
        <w:jc w:val="both"/>
        <w:rPr>
          <w:szCs w:val="24"/>
        </w:rPr>
      </w:pPr>
      <w:r>
        <w:rPr>
          <w:szCs w:val="24"/>
        </w:rPr>
        <w:t>1 priedas</w:t>
      </w:r>
    </w:p>
    <w:p w14:paraId="1FA6019B" w14:textId="77777777" w:rsidR="00BD130B" w:rsidRDefault="00BD130B">
      <w:pPr>
        <w:tabs>
          <w:tab w:val="left" w:pos="6237"/>
          <w:tab w:val="right" w:pos="8306"/>
        </w:tabs>
      </w:pPr>
    </w:p>
    <w:p w14:paraId="3E985BCB" w14:textId="0777489E" w:rsidR="00BD130B" w:rsidRDefault="00372DFF">
      <w:pPr>
        <w:jc w:val="center"/>
        <w:rPr>
          <w:b/>
          <w:bCs/>
          <w:szCs w:val="24"/>
          <w:lang w:eastAsia="lt-LT"/>
        </w:rPr>
      </w:pPr>
      <w:r w:rsidRPr="002B79BF">
        <w:rPr>
          <w:b/>
          <w:bCs/>
          <w:szCs w:val="24"/>
          <w:lang w:eastAsia="lt-LT"/>
        </w:rPr>
        <w:t>VISAGINO „GEROSIOS VILTIES</w:t>
      </w:r>
      <w:r w:rsidR="00871A33">
        <w:rPr>
          <w:b/>
          <w:bCs/>
          <w:szCs w:val="24"/>
          <w:lang w:eastAsia="lt-LT"/>
        </w:rPr>
        <w:t>“</w:t>
      </w:r>
      <w:r w:rsidRPr="002B79BF">
        <w:rPr>
          <w:b/>
          <w:bCs/>
          <w:szCs w:val="24"/>
          <w:lang w:eastAsia="lt-LT"/>
        </w:rPr>
        <w:t xml:space="preserve"> PROGIMNAZIJA</w:t>
      </w:r>
    </w:p>
    <w:p w14:paraId="48A08DDC" w14:textId="77777777" w:rsidR="00372DFF" w:rsidRDefault="00372DFF">
      <w:pPr>
        <w:jc w:val="center"/>
        <w:rPr>
          <w:caps/>
          <w:szCs w:val="24"/>
        </w:rPr>
      </w:pPr>
    </w:p>
    <w:p w14:paraId="4DF383FA" w14:textId="455CA83C" w:rsidR="00AF5B66" w:rsidRDefault="00372DFF">
      <w:pPr>
        <w:jc w:val="center"/>
        <w:rPr>
          <w:b/>
          <w:szCs w:val="24"/>
        </w:rPr>
      </w:pPr>
      <w:r w:rsidRPr="002B79BF">
        <w:rPr>
          <w:b/>
          <w:bCs/>
          <w:szCs w:val="24"/>
          <w:lang w:eastAsia="lt-LT"/>
        </w:rPr>
        <w:t>JOLANTA BARTKŪNIENĖ</w:t>
      </w:r>
      <w:r>
        <w:rPr>
          <w:b/>
          <w:szCs w:val="24"/>
        </w:rPr>
        <w:t xml:space="preserve"> </w:t>
      </w:r>
    </w:p>
    <w:p w14:paraId="30638B78" w14:textId="77777777" w:rsidR="00AF5B66" w:rsidRDefault="00AF5B66">
      <w:pPr>
        <w:jc w:val="center"/>
        <w:rPr>
          <w:b/>
          <w:szCs w:val="24"/>
        </w:rPr>
      </w:pPr>
    </w:p>
    <w:p w14:paraId="75EA449F" w14:textId="35680976" w:rsidR="00AF5B66" w:rsidRPr="002B79BF" w:rsidRDefault="00AF5B66" w:rsidP="00AF5B66">
      <w:pPr>
        <w:jc w:val="center"/>
        <w:rPr>
          <w:b/>
          <w:szCs w:val="24"/>
          <w:lang w:eastAsia="lt-LT"/>
        </w:rPr>
      </w:pPr>
      <w:r w:rsidRPr="00E21D5D">
        <w:rPr>
          <w:b/>
          <w:color w:val="000000" w:themeColor="text1"/>
          <w:szCs w:val="24"/>
          <w:lang w:eastAsia="lt-LT"/>
        </w:rPr>
        <w:t>202</w:t>
      </w:r>
      <w:r w:rsidR="007228ED" w:rsidRPr="00E21D5D">
        <w:rPr>
          <w:b/>
          <w:color w:val="000000" w:themeColor="text1"/>
          <w:szCs w:val="24"/>
          <w:lang w:eastAsia="lt-LT"/>
        </w:rPr>
        <w:t>5</w:t>
      </w:r>
      <w:r w:rsidRPr="00E21D5D">
        <w:rPr>
          <w:b/>
          <w:color w:val="000000" w:themeColor="text1"/>
          <w:szCs w:val="24"/>
          <w:lang w:eastAsia="lt-LT"/>
        </w:rPr>
        <w:t xml:space="preserve"> METŲ </w:t>
      </w:r>
      <w:r w:rsidRPr="002B79BF">
        <w:rPr>
          <w:b/>
          <w:szCs w:val="24"/>
          <w:lang w:eastAsia="lt-LT"/>
        </w:rPr>
        <w:t>VEIKLOS ATASKAITA</w:t>
      </w:r>
    </w:p>
    <w:p w14:paraId="6C048EDE" w14:textId="37577349" w:rsidR="00BD130B" w:rsidRDefault="00432DC8">
      <w:pPr>
        <w:jc w:val="center"/>
        <w:rPr>
          <w:b/>
          <w:szCs w:val="24"/>
        </w:rPr>
      </w:pPr>
      <w:r>
        <w:rPr>
          <w:b/>
          <w:szCs w:val="24"/>
        </w:rPr>
        <w:t>______________________________________</w:t>
      </w:r>
    </w:p>
    <w:p w14:paraId="76FF34A1" w14:textId="77777777" w:rsidR="00BD130B" w:rsidRDefault="00BD130B">
      <w:pPr>
        <w:rPr>
          <w:szCs w:val="24"/>
        </w:rPr>
      </w:pPr>
    </w:p>
    <w:p w14:paraId="69209C2D" w14:textId="77777777" w:rsidR="00761026" w:rsidRPr="00761026" w:rsidRDefault="00761026">
      <w:pPr>
        <w:jc w:val="center"/>
        <w:rPr>
          <w:szCs w:val="24"/>
          <w:u w:val="single"/>
        </w:rPr>
      </w:pPr>
    </w:p>
    <w:p w14:paraId="233ABC63" w14:textId="299C3817" w:rsidR="00BD130B" w:rsidRDefault="00C3784C">
      <w:pPr>
        <w:jc w:val="center"/>
        <w:rPr>
          <w:szCs w:val="24"/>
        </w:rPr>
      </w:pPr>
      <w:r>
        <w:rPr>
          <w:szCs w:val="24"/>
        </w:rPr>
        <w:t>Visaginas</w:t>
      </w:r>
    </w:p>
    <w:p w14:paraId="1FE54247" w14:textId="525ABFF5" w:rsidR="00BB30CB" w:rsidRDefault="00BB30CB">
      <w:pPr>
        <w:jc w:val="center"/>
        <w:rPr>
          <w:szCs w:val="24"/>
        </w:rPr>
      </w:pPr>
      <w:r>
        <w:rPr>
          <w:szCs w:val="24"/>
        </w:rPr>
        <w:t>2026-01-</w:t>
      </w:r>
      <w:r w:rsidR="00C65C6C">
        <w:rPr>
          <w:szCs w:val="24"/>
        </w:rPr>
        <w:t>15</w:t>
      </w:r>
    </w:p>
    <w:p w14:paraId="1F59D418" w14:textId="77777777" w:rsidR="00BD130B" w:rsidRDefault="00BD130B">
      <w:pPr>
        <w:jc w:val="both"/>
        <w:rPr>
          <w:szCs w:val="24"/>
        </w:rPr>
      </w:pPr>
    </w:p>
    <w:p w14:paraId="542A640D" w14:textId="77777777" w:rsidR="00BD130B" w:rsidRDefault="00432DC8">
      <w:pPr>
        <w:jc w:val="center"/>
        <w:rPr>
          <w:b/>
          <w:szCs w:val="24"/>
        </w:rPr>
      </w:pPr>
      <w:r>
        <w:rPr>
          <w:b/>
          <w:szCs w:val="24"/>
        </w:rPr>
        <w:t>I SKYRIUS</w:t>
      </w:r>
    </w:p>
    <w:p w14:paraId="1E740B29" w14:textId="394B1805" w:rsidR="00BD130B" w:rsidRDefault="00432DC8" w:rsidP="00261510">
      <w:pPr>
        <w:jc w:val="center"/>
        <w:rPr>
          <w:b/>
          <w:szCs w:val="24"/>
        </w:rPr>
      </w:pPr>
      <w:r>
        <w:rPr>
          <w:b/>
          <w:szCs w:val="24"/>
        </w:rPr>
        <w:t>PASIEKTI VEIKLOS AR TARNYBINĖS VEIKLOS REZULTATAI</w:t>
      </w:r>
    </w:p>
    <w:p w14:paraId="61570545" w14:textId="77777777" w:rsidR="00533833" w:rsidRDefault="00533833" w:rsidP="00261510">
      <w:pPr>
        <w:jc w:val="center"/>
        <w:rPr>
          <w:b/>
          <w:szCs w:val="24"/>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0"/>
      </w:tblGrid>
      <w:tr w:rsidR="00BD130B" w14:paraId="4EBE42B6" w14:textId="77777777">
        <w:tc>
          <w:tcPr>
            <w:tcW w:w="9810" w:type="dxa"/>
            <w:tcBorders>
              <w:top w:val="single" w:sz="4" w:space="0" w:color="auto"/>
              <w:left w:val="single" w:sz="4" w:space="0" w:color="auto"/>
              <w:bottom w:val="single" w:sz="4" w:space="0" w:color="auto"/>
              <w:right w:val="single" w:sz="4" w:space="0" w:color="auto"/>
            </w:tcBorders>
          </w:tcPr>
          <w:p w14:paraId="7EF605A7" w14:textId="06D3046E" w:rsidR="008E279C" w:rsidRDefault="00C20A04" w:rsidP="00786B0B">
            <w:pPr>
              <w:spacing w:line="276" w:lineRule="auto"/>
              <w:ind w:firstLine="777"/>
              <w:jc w:val="both"/>
              <w:textAlignment w:val="baseline"/>
              <w:rPr>
                <w:rFonts w:eastAsiaTheme="minorHAnsi"/>
                <w:b/>
                <w:bCs/>
                <w:szCs w:val="24"/>
              </w:rPr>
            </w:pPr>
            <w:r w:rsidRPr="008E279C">
              <w:rPr>
                <w:rFonts w:eastAsiaTheme="minorHAnsi"/>
                <w:b/>
                <w:bCs/>
                <w:szCs w:val="24"/>
              </w:rPr>
              <w:t>STR</w:t>
            </w:r>
            <w:r w:rsidR="008E279C">
              <w:rPr>
                <w:rFonts w:eastAsiaTheme="minorHAnsi"/>
                <w:b/>
                <w:bCs/>
                <w:szCs w:val="24"/>
              </w:rPr>
              <w:t>A</w:t>
            </w:r>
            <w:r w:rsidRPr="008E279C">
              <w:rPr>
                <w:rFonts w:eastAsiaTheme="minorHAnsi"/>
                <w:b/>
                <w:bCs/>
                <w:szCs w:val="24"/>
              </w:rPr>
              <w:t>TEGINIO</w:t>
            </w:r>
            <w:r w:rsidR="00E602F1">
              <w:rPr>
                <w:rFonts w:eastAsiaTheme="minorHAnsi"/>
                <w:b/>
                <w:bCs/>
                <w:szCs w:val="24"/>
              </w:rPr>
              <w:t xml:space="preserve"> PLANO</w:t>
            </w:r>
            <w:r w:rsidRPr="008E279C">
              <w:rPr>
                <w:rFonts w:eastAsiaTheme="minorHAnsi"/>
                <w:b/>
                <w:bCs/>
                <w:szCs w:val="24"/>
              </w:rPr>
              <w:t xml:space="preserve"> IR METINIO VEIKLOS PLANO ĮGYVENDINIM</w:t>
            </w:r>
            <w:r w:rsidR="008E279C" w:rsidRPr="008E279C">
              <w:rPr>
                <w:rFonts w:eastAsiaTheme="minorHAnsi"/>
                <w:b/>
                <w:bCs/>
                <w:szCs w:val="24"/>
              </w:rPr>
              <w:t xml:space="preserve">AS </w:t>
            </w:r>
          </w:p>
          <w:p w14:paraId="65E90549" w14:textId="77777777" w:rsidR="003D45E2" w:rsidRPr="008E279C" w:rsidRDefault="003D45E2" w:rsidP="00786B0B">
            <w:pPr>
              <w:spacing w:line="276" w:lineRule="auto"/>
              <w:ind w:firstLine="777"/>
              <w:jc w:val="both"/>
              <w:textAlignment w:val="baseline"/>
              <w:rPr>
                <w:rFonts w:eastAsiaTheme="minorHAnsi"/>
                <w:b/>
                <w:bCs/>
                <w:szCs w:val="24"/>
              </w:rPr>
            </w:pPr>
          </w:p>
          <w:p w14:paraId="26F987EA" w14:textId="0C9581EF" w:rsidR="003D45E2" w:rsidRPr="00871A33" w:rsidRDefault="000B7454" w:rsidP="00871A33">
            <w:pPr>
              <w:spacing w:line="276" w:lineRule="auto"/>
              <w:ind w:firstLine="771"/>
              <w:jc w:val="both"/>
              <w:rPr>
                <w:szCs w:val="24"/>
                <w:lang w:eastAsia="ru-RU"/>
              </w:rPr>
            </w:pPr>
            <w:r w:rsidRPr="00871A33">
              <w:rPr>
                <w:szCs w:val="24"/>
              </w:rPr>
              <w:t xml:space="preserve">2024–2025 m. m. </w:t>
            </w:r>
            <w:r w:rsidR="00123A8A" w:rsidRPr="00871A33">
              <w:rPr>
                <w:rFonts w:eastAsiaTheme="minorHAnsi"/>
                <w:szCs w:val="24"/>
              </w:rPr>
              <w:t>Visagino ,,Gerosios vilties</w:t>
            </w:r>
            <w:r w:rsidR="00871A33" w:rsidRPr="00871A33">
              <w:rPr>
                <w:rFonts w:eastAsiaTheme="minorHAnsi"/>
                <w:szCs w:val="24"/>
              </w:rPr>
              <w:t>“</w:t>
            </w:r>
            <w:r w:rsidR="00123A8A" w:rsidRPr="00871A33">
              <w:rPr>
                <w:rFonts w:eastAsiaTheme="minorHAnsi"/>
                <w:szCs w:val="24"/>
              </w:rPr>
              <w:t xml:space="preserve"> progimnazija</w:t>
            </w:r>
            <w:r w:rsidRPr="00871A33">
              <w:rPr>
                <w:szCs w:val="24"/>
              </w:rPr>
              <w:t xml:space="preserve"> kryptingai įgyvendina strateginio plano ir metinio veiklos plano prioritet</w:t>
            </w:r>
            <w:r w:rsidR="00123A8A" w:rsidRPr="00871A33">
              <w:rPr>
                <w:szCs w:val="24"/>
              </w:rPr>
              <w:t xml:space="preserve">us </w:t>
            </w:r>
            <w:r w:rsidR="00123A8A" w:rsidRPr="00871A33">
              <w:rPr>
                <w:rFonts w:eastAsiaTheme="minorHAnsi"/>
                <w:szCs w:val="24"/>
              </w:rPr>
              <w:t xml:space="preserve">vadovaudamasi </w:t>
            </w:r>
            <w:r w:rsidR="003D45E2" w:rsidRPr="00871A33">
              <w:rPr>
                <w:rFonts w:eastAsiaTheme="minorHAnsi"/>
                <w:szCs w:val="24"/>
              </w:rPr>
              <w:t>Visagino savivaldybės 2025-2027 strateginiu veiklos planu,</w:t>
            </w:r>
            <w:r w:rsidR="003D45E2" w:rsidRPr="00871A33">
              <w:rPr>
                <w:szCs w:val="24"/>
                <w:shd w:val="clear" w:color="auto" w:fill="FFFFFF"/>
              </w:rPr>
              <w:t xml:space="preserve"> </w:t>
            </w:r>
            <w:r w:rsidR="003D45E2" w:rsidRPr="00871A33">
              <w:rPr>
                <w:rFonts w:eastAsiaTheme="minorHAnsi"/>
                <w:szCs w:val="24"/>
              </w:rPr>
              <w:t>patvirtintu</w:t>
            </w:r>
            <w:r w:rsidR="003D45E2" w:rsidRPr="00871A33">
              <w:rPr>
                <w:szCs w:val="24"/>
                <w:shd w:val="clear" w:color="auto" w:fill="FFFFFF"/>
              </w:rPr>
              <w:t xml:space="preserve"> 2025 m. vasario 20 d. </w:t>
            </w:r>
            <w:proofErr w:type="spellStart"/>
            <w:r w:rsidR="003D45E2" w:rsidRPr="00871A33">
              <w:rPr>
                <w:szCs w:val="24"/>
                <w:shd w:val="clear" w:color="auto" w:fill="FFFFFF"/>
              </w:rPr>
              <w:t>spredimu</w:t>
            </w:r>
            <w:proofErr w:type="spellEnd"/>
            <w:r w:rsidR="003D45E2" w:rsidRPr="00871A33">
              <w:rPr>
                <w:szCs w:val="24"/>
                <w:shd w:val="clear" w:color="auto" w:fill="FFFFFF"/>
              </w:rPr>
              <w:t xml:space="preserve"> Nr. TS-27</w:t>
            </w:r>
            <w:r w:rsidR="003D45E2" w:rsidRPr="00871A33">
              <w:rPr>
                <w:rFonts w:eastAsiaTheme="minorHAnsi"/>
                <w:szCs w:val="24"/>
              </w:rPr>
              <w:t>, Visagino savivaldybės 2023-2030 metų strateginiu plėtros planu, patvirtintu 2023-01-26 Nr. TS-5, Visagino savivaldybės 2020-2030 metų ekonominės plėtros gairėmis</w:t>
            </w:r>
            <w:r w:rsidR="003D45E2" w:rsidRPr="00871A33">
              <w:rPr>
                <w:szCs w:val="24"/>
                <w:lang w:eastAsia="ru-RU"/>
              </w:rPr>
              <w:t xml:space="preserve">, </w:t>
            </w:r>
            <w:r w:rsidR="003D45E2" w:rsidRPr="00871A33">
              <w:rPr>
                <w:rFonts w:eastAsiaTheme="minorHAnsi"/>
                <w:szCs w:val="24"/>
              </w:rPr>
              <w:t>Visagino savivaldybės bendrojo ugdymo mokyklų tinklo pertvarkos 2022–2026 metų bendruoju planu</w:t>
            </w:r>
            <w:r w:rsidR="003D45E2" w:rsidRPr="00871A33">
              <w:rPr>
                <w:szCs w:val="24"/>
                <w:lang w:eastAsia="ru-RU"/>
              </w:rPr>
              <w:t xml:space="preserve">, Visagino savivaldybės tarybos sprendimais, </w:t>
            </w:r>
            <w:r w:rsidR="003D45E2" w:rsidRPr="00871A33">
              <w:rPr>
                <w:rFonts w:eastAsiaTheme="minorHAnsi"/>
                <w:szCs w:val="24"/>
              </w:rPr>
              <w:t>Geros mokyklos koncepcija</w:t>
            </w:r>
            <w:r w:rsidR="003D45E2" w:rsidRPr="00871A33">
              <w:rPr>
                <w:szCs w:val="24"/>
                <w:lang w:eastAsia="ru-RU"/>
              </w:rPr>
              <w:t xml:space="preserve"> bei kitais teisės aktais, reglamentuojančiais įstaigos valdymą ir darbo santykių reguliavimą. </w:t>
            </w:r>
          </w:p>
          <w:p w14:paraId="16F26286" w14:textId="43ACB687" w:rsidR="005B2177" w:rsidRPr="00871A33" w:rsidRDefault="0034657E" w:rsidP="00871A33">
            <w:pPr>
              <w:pStyle w:val="Default"/>
              <w:spacing w:line="276" w:lineRule="auto"/>
              <w:ind w:firstLine="771"/>
              <w:jc w:val="both"/>
              <w:rPr>
                <w:rFonts w:eastAsiaTheme="minorHAnsi"/>
                <w:color w:val="auto"/>
                <w:lang w:val="lt-LT"/>
              </w:rPr>
            </w:pPr>
            <w:r w:rsidRPr="00871A33">
              <w:rPr>
                <w:rFonts w:eastAsiaTheme="minorHAnsi"/>
                <w:color w:val="auto"/>
                <w:lang w:val="lt-LT"/>
              </w:rPr>
              <w:t>Visagino ,,Gerosios vilties</w:t>
            </w:r>
            <w:r w:rsidR="00871A33" w:rsidRPr="00871A33">
              <w:rPr>
                <w:rFonts w:eastAsiaTheme="minorHAnsi"/>
                <w:color w:val="auto"/>
                <w:lang w:val="lt-LT"/>
              </w:rPr>
              <w:t>“</w:t>
            </w:r>
            <w:r w:rsidRPr="00871A33">
              <w:rPr>
                <w:rFonts w:eastAsiaTheme="minorHAnsi"/>
                <w:color w:val="auto"/>
                <w:lang w:val="lt-LT"/>
              </w:rPr>
              <w:t xml:space="preserve"> progimnazijos</w:t>
            </w:r>
            <w:r w:rsidRPr="00871A33">
              <w:rPr>
                <w:color w:val="auto"/>
                <w:lang w:val="lt-LT"/>
              </w:rPr>
              <w:t xml:space="preserve"> </w:t>
            </w:r>
            <w:r w:rsidRPr="00871A33">
              <w:rPr>
                <w:rFonts w:eastAsiaTheme="minorHAnsi"/>
                <w:color w:val="auto"/>
                <w:lang w:val="lt-LT"/>
              </w:rPr>
              <w:t>2023</w:t>
            </w:r>
            <w:r w:rsidR="00871A33" w:rsidRPr="00871A33">
              <w:rPr>
                <w:rFonts w:eastAsiaTheme="minorHAnsi"/>
                <w:color w:val="auto"/>
                <w:lang w:val="lt-LT"/>
              </w:rPr>
              <w:t>–</w:t>
            </w:r>
            <w:r w:rsidRPr="00871A33">
              <w:rPr>
                <w:rFonts w:eastAsiaTheme="minorHAnsi"/>
                <w:color w:val="auto"/>
                <w:lang w:val="lt-LT"/>
              </w:rPr>
              <w:t>2027 s</w:t>
            </w:r>
            <w:r w:rsidR="00D019A4" w:rsidRPr="00871A33">
              <w:rPr>
                <w:rFonts w:eastAsiaTheme="minorHAnsi"/>
                <w:color w:val="auto"/>
                <w:lang w:val="lt-LT"/>
              </w:rPr>
              <w:t xml:space="preserve">trateginio plano ir metinio veiklos plano prioritetinės kryptys – švietimo kokybės ir socialinio saugumo gerinimas, 2024 metų veiklos tikslų ir uždavinių tęstinumas. </w:t>
            </w:r>
            <w:r w:rsidR="003F03B2" w:rsidRPr="00871A33">
              <w:rPr>
                <w:color w:val="auto"/>
                <w:lang w:val="lt-LT"/>
              </w:rPr>
              <w:t xml:space="preserve">Pagrindinės progimnazijos veiklos strateginės kryptys: </w:t>
            </w:r>
            <w:r w:rsidR="000220BC" w:rsidRPr="00871A33">
              <w:rPr>
                <w:color w:val="auto"/>
                <w:lang w:val="lt-LT"/>
              </w:rPr>
              <w:t>u</w:t>
            </w:r>
            <w:r w:rsidR="003F03B2" w:rsidRPr="00871A33">
              <w:rPr>
                <w:color w:val="auto"/>
                <w:lang w:val="lt-LT"/>
              </w:rPr>
              <w:t>gdymo proceso, aplinkos ir duomenimis grįstos veiklos tobulinimas</w:t>
            </w:r>
            <w:r w:rsidR="000220BC" w:rsidRPr="00871A33">
              <w:rPr>
                <w:color w:val="auto"/>
                <w:lang w:val="lt-LT"/>
              </w:rPr>
              <w:t xml:space="preserve">, </w:t>
            </w:r>
            <w:r w:rsidR="000220BC" w:rsidRPr="00871A33">
              <w:rPr>
                <w:rFonts w:eastAsiaTheme="minorHAnsi"/>
                <w:color w:val="auto"/>
                <w:lang w:val="lt-LT"/>
              </w:rPr>
              <w:t>užtikrinant visavertį kiekvieno mokinio dalyvavimą ugdymo procese</w:t>
            </w:r>
            <w:r w:rsidR="00776F53" w:rsidRPr="00871A33">
              <w:rPr>
                <w:rFonts w:eastAsiaTheme="minorHAnsi"/>
                <w:color w:val="auto"/>
                <w:lang w:val="lt-LT"/>
              </w:rPr>
              <w:t xml:space="preserve"> </w:t>
            </w:r>
            <w:r w:rsidR="000220BC" w:rsidRPr="00871A33">
              <w:rPr>
                <w:rFonts w:eastAsiaTheme="minorHAnsi"/>
                <w:color w:val="auto"/>
                <w:lang w:val="lt-LT"/>
              </w:rPr>
              <w:t>sudarant sąlygas siekti geriausių rezultatų;</w:t>
            </w:r>
            <w:r w:rsidR="009B629E" w:rsidRPr="00871A33">
              <w:rPr>
                <w:rFonts w:eastAsiaTheme="minorHAnsi"/>
                <w:color w:val="auto"/>
                <w:lang w:val="lt-LT"/>
              </w:rPr>
              <w:t xml:space="preserve"> ugdymo turinio individualizavimas ir personalizavimas</w:t>
            </w:r>
            <w:r w:rsidR="005B2177" w:rsidRPr="00871A33">
              <w:rPr>
                <w:rFonts w:eastAsiaTheme="minorHAnsi"/>
                <w:color w:val="auto"/>
                <w:lang w:val="lt-LT"/>
              </w:rPr>
              <w:t>,</w:t>
            </w:r>
            <w:r w:rsidR="00340126" w:rsidRPr="00871A33">
              <w:rPr>
                <w:rFonts w:eastAsiaTheme="minorHAnsi"/>
                <w:color w:val="auto"/>
                <w:kern w:val="2"/>
                <w:lang w:val="lt-LT"/>
                <w14:ligatures w14:val="standardContextual"/>
              </w:rPr>
              <w:t xml:space="preserve"> siekiant kokybiško įtraukiojo ugdymo; </w:t>
            </w:r>
            <w:r w:rsidR="00682472" w:rsidRPr="00871A33">
              <w:rPr>
                <w:rFonts w:eastAsiaTheme="minorHAnsi"/>
                <w:color w:val="auto"/>
                <w:kern w:val="2"/>
                <w:lang w:val="lt-LT"/>
                <w14:ligatures w14:val="standardContextual"/>
              </w:rPr>
              <w:t>k</w:t>
            </w:r>
            <w:r w:rsidR="003F03B2" w:rsidRPr="00871A33">
              <w:rPr>
                <w:rFonts w:eastAsiaTheme="minorHAnsi"/>
                <w:color w:val="auto"/>
                <w:kern w:val="2"/>
                <w:lang w:val="lt-LT"/>
                <w14:ligatures w14:val="standardContextual"/>
              </w:rPr>
              <w:t>ur</w:t>
            </w:r>
            <w:r w:rsidR="00682472" w:rsidRPr="00871A33">
              <w:rPr>
                <w:rFonts w:eastAsiaTheme="minorHAnsi"/>
                <w:color w:val="auto"/>
                <w:kern w:val="2"/>
                <w:lang w:val="lt-LT"/>
                <w14:ligatures w14:val="standardContextual"/>
              </w:rPr>
              <w:t>ti</w:t>
            </w:r>
            <w:r w:rsidR="003F03B2" w:rsidRPr="00871A33">
              <w:rPr>
                <w:rFonts w:eastAsiaTheme="minorHAnsi"/>
                <w:color w:val="auto"/>
                <w:kern w:val="2"/>
                <w:lang w:val="lt-LT"/>
                <w14:ligatures w14:val="standardContextual"/>
              </w:rPr>
              <w:t xml:space="preserve"> edukacines aplinkas</w:t>
            </w:r>
            <w:r w:rsidR="003F03B2" w:rsidRPr="00871A33">
              <w:rPr>
                <w:color w:val="auto"/>
                <w:lang w:val="lt-LT"/>
              </w:rPr>
              <w:t xml:space="preserve"> šiuolaikišk</w:t>
            </w:r>
            <w:r w:rsidR="005B2177" w:rsidRPr="00871A33">
              <w:rPr>
                <w:color w:val="auto"/>
                <w:lang w:val="lt-LT"/>
              </w:rPr>
              <w:t>ai</w:t>
            </w:r>
            <w:r w:rsidR="003F03B2" w:rsidRPr="00871A33">
              <w:rPr>
                <w:color w:val="auto"/>
                <w:lang w:val="lt-LT"/>
              </w:rPr>
              <w:t xml:space="preserve"> ir saugi</w:t>
            </w:r>
            <w:r w:rsidR="00682472" w:rsidRPr="00871A33">
              <w:rPr>
                <w:color w:val="auto"/>
                <w:lang w:val="lt-LT"/>
              </w:rPr>
              <w:t>ai</w:t>
            </w:r>
            <w:r w:rsidR="003F03B2" w:rsidRPr="00871A33">
              <w:rPr>
                <w:color w:val="auto"/>
                <w:lang w:val="lt-LT"/>
              </w:rPr>
              <w:t xml:space="preserve"> visos dienos mokykl</w:t>
            </w:r>
            <w:r w:rsidR="00682472" w:rsidRPr="00871A33">
              <w:rPr>
                <w:color w:val="auto"/>
                <w:lang w:val="lt-LT"/>
              </w:rPr>
              <w:t>ai</w:t>
            </w:r>
            <w:r w:rsidR="005B2177" w:rsidRPr="00871A33">
              <w:rPr>
                <w:color w:val="auto"/>
                <w:lang w:val="lt-LT"/>
              </w:rPr>
              <w:t>;</w:t>
            </w:r>
            <w:r w:rsidR="005B2177" w:rsidRPr="00871A33">
              <w:rPr>
                <w:b/>
                <w:color w:val="auto"/>
                <w:lang w:val="lt-LT"/>
              </w:rPr>
              <w:t xml:space="preserve"> </w:t>
            </w:r>
            <w:r w:rsidR="00D019A4" w:rsidRPr="00871A33">
              <w:rPr>
                <w:rFonts w:eastAsiaTheme="minorHAnsi"/>
                <w:color w:val="auto"/>
                <w:lang w:val="lt-LT"/>
              </w:rPr>
              <w:t>vykdyti tikslingą mokytojų profesinį tobulėjimą, plėtojant kolegialaus bendradarbiavimo ir tolerantiško bendravimo kompetencijas</w:t>
            </w:r>
            <w:r w:rsidR="005B2177" w:rsidRPr="00871A33">
              <w:rPr>
                <w:rFonts w:eastAsiaTheme="minorHAnsi"/>
                <w:color w:val="auto"/>
                <w:lang w:val="lt-LT"/>
              </w:rPr>
              <w:t>.</w:t>
            </w:r>
          </w:p>
          <w:p w14:paraId="554E6EEC" w14:textId="58B7BC1F" w:rsidR="007310F0" w:rsidRPr="00871A33" w:rsidRDefault="002B4017" w:rsidP="00871A33">
            <w:pPr>
              <w:pStyle w:val="Default"/>
              <w:spacing w:line="276" w:lineRule="auto"/>
              <w:ind w:firstLine="771"/>
              <w:jc w:val="both"/>
              <w:rPr>
                <w:rFonts w:eastAsiaTheme="minorHAnsi"/>
                <w:color w:val="auto"/>
                <w:lang w:val="lt-LT"/>
              </w:rPr>
            </w:pPr>
            <w:r w:rsidRPr="00871A33">
              <w:rPr>
                <w:rFonts w:eastAsiaTheme="minorHAnsi"/>
                <w:color w:val="auto"/>
                <w:lang w:val="lt-LT"/>
              </w:rPr>
              <w:t>Visagino ,,Gerosios vilties</w:t>
            </w:r>
            <w:r w:rsidR="00871A33" w:rsidRPr="00871A33">
              <w:rPr>
                <w:rFonts w:eastAsiaTheme="minorHAnsi"/>
                <w:color w:val="auto"/>
                <w:lang w:val="lt-LT"/>
              </w:rPr>
              <w:t>“</w:t>
            </w:r>
            <w:r w:rsidRPr="00871A33">
              <w:rPr>
                <w:rFonts w:eastAsiaTheme="minorHAnsi"/>
                <w:color w:val="auto"/>
                <w:lang w:val="lt-LT"/>
              </w:rPr>
              <w:t xml:space="preserve"> progimnazijos</w:t>
            </w:r>
            <w:r w:rsidRPr="00871A33">
              <w:rPr>
                <w:color w:val="auto"/>
                <w:lang w:val="lt-LT"/>
              </w:rPr>
              <w:t xml:space="preserve"> </w:t>
            </w:r>
            <w:r w:rsidRPr="00871A33">
              <w:rPr>
                <w:rFonts w:eastAsiaTheme="minorHAnsi"/>
                <w:color w:val="auto"/>
                <w:lang w:val="lt-LT"/>
              </w:rPr>
              <w:t>2023-2027 metų strateginiame plane numatytų tikslų</w:t>
            </w:r>
            <w:r w:rsidR="0015035C" w:rsidRPr="00871A33">
              <w:rPr>
                <w:rFonts w:eastAsiaTheme="minorHAnsi"/>
                <w:color w:val="auto"/>
                <w:lang w:val="lt-LT"/>
              </w:rPr>
              <w:t xml:space="preserve"> ir</w:t>
            </w:r>
            <w:r w:rsidRPr="00871A33">
              <w:rPr>
                <w:rFonts w:eastAsiaTheme="minorHAnsi"/>
                <w:color w:val="auto"/>
                <w:lang w:val="lt-LT"/>
              </w:rPr>
              <w:t xml:space="preserve"> uždavinių įgyvendinimo priemonės detalizuotos progimnazijos 2025 metų veiklos plane.</w:t>
            </w:r>
            <w:r w:rsidR="00B26B20" w:rsidRPr="00871A33">
              <w:rPr>
                <w:rFonts w:eastAsiaTheme="minorHAnsi"/>
                <w:color w:val="auto"/>
                <w:lang w:val="lt-LT"/>
              </w:rPr>
              <w:t xml:space="preserve"> </w:t>
            </w:r>
            <w:r w:rsidR="0061565E" w:rsidRPr="00871A33">
              <w:rPr>
                <w:color w:val="auto"/>
                <w:lang w:val="lt-LT"/>
              </w:rPr>
              <w:t>2024-10-08 direktoriaus įsakymu Nr. V-93 buvo sudaryta darbo grupė ,,Dėl Visagino ,,Gerosios vilties“ progimnazijos 2025 m. veiklos plano rengimo darbo grupės sudarymo“.</w:t>
            </w:r>
            <w:r w:rsidR="00B26B20" w:rsidRPr="00871A33">
              <w:rPr>
                <w:rFonts w:eastAsiaTheme="minorHAnsi"/>
                <w:color w:val="auto"/>
                <w:lang w:val="lt-LT"/>
              </w:rPr>
              <w:t xml:space="preserve"> </w:t>
            </w:r>
          </w:p>
          <w:p w14:paraId="2C509918" w14:textId="53E32552" w:rsidR="00CC7627" w:rsidRPr="00871A33" w:rsidRDefault="00CC7627" w:rsidP="00871A33">
            <w:pPr>
              <w:shd w:val="clear" w:color="auto" w:fill="FFFFFF"/>
              <w:spacing w:line="276" w:lineRule="auto"/>
              <w:ind w:firstLine="771"/>
              <w:jc w:val="both"/>
              <w:textAlignment w:val="baseline"/>
              <w:rPr>
                <w:szCs w:val="24"/>
                <w:lang w:eastAsia="en-GB"/>
              </w:rPr>
            </w:pPr>
            <w:r w:rsidRPr="00871A33">
              <w:rPr>
                <w:szCs w:val="24"/>
                <w:bdr w:val="none" w:sz="0" w:space="0" w:color="auto" w:frame="1"/>
                <w:lang w:eastAsia="en-GB"/>
              </w:rPr>
              <w:t>2025 m. rugsėjo 1 d. duomenimis progimnazijoje dirbo</w:t>
            </w:r>
            <w:r w:rsidR="001A6792" w:rsidRPr="00871A33">
              <w:rPr>
                <w:szCs w:val="24"/>
                <w:bdr w:val="none" w:sz="0" w:space="0" w:color="auto" w:frame="1"/>
                <w:lang w:eastAsia="en-GB"/>
              </w:rPr>
              <w:t xml:space="preserve"> 42 mokytojai</w:t>
            </w:r>
            <w:r w:rsidRPr="00871A33">
              <w:rPr>
                <w:szCs w:val="24"/>
                <w:bdr w:val="none" w:sz="0" w:space="0" w:color="auto" w:frame="1"/>
                <w:lang w:eastAsia="en-GB"/>
              </w:rPr>
              <w:t>. Iš jų 2</w:t>
            </w:r>
            <w:r w:rsidR="0002162D" w:rsidRPr="00871A33">
              <w:rPr>
                <w:szCs w:val="24"/>
                <w:bdr w:val="none" w:sz="0" w:space="0" w:color="auto" w:frame="1"/>
                <w:lang w:eastAsia="en-GB"/>
              </w:rPr>
              <w:t>4</w:t>
            </w:r>
            <w:r w:rsidRPr="00871A33">
              <w:rPr>
                <w:szCs w:val="24"/>
                <w:bdr w:val="none" w:sz="0" w:space="0" w:color="auto" w:frame="1"/>
                <w:lang w:eastAsia="en-GB"/>
              </w:rPr>
              <w:t xml:space="preserve"> mokytojai metodininkai, </w:t>
            </w:r>
            <w:r w:rsidR="00E84EE7" w:rsidRPr="00871A33">
              <w:rPr>
                <w:szCs w:val="24"/>
                <w:bdr w:val="none" w:sz="0" w:space="0" w:color="auto" w:frame="1"/>
                <w:lang w:eastAsia="en-GB"/>
              </w:rPr>
              <w:t>8</w:t>
            </w:r>
            <w:r w:rsidRPr="00871A33">
              <w:rPr>
                <w:szCs w:val="24"/>
                <w:bdr w:val="none" w:sz="0" w:space="0" w:color="auto" w:frame="1"/>
                <w:lang w:eastAsia="en-GB"/>
              </w:rPr>
              <w:t xml:space="preserve"> vyr. mokytoj</w:t>
            </w:r>
            <w:r w:rsidR="00E84EE7" w:rsidRPr="00871A33">
              <w:rPr>
                <w:szCs w:val="24"/>
                <w:bdr w:val="none" w:sz="0" w:space="0" w:color="auto" w:frame="1"/>
                <w:lang w:eastAsia="en-GB"/>
              </w:rPr>
              <w:t>ai</w:t>
            </w:r>
            <w:r w:rsidRPr="00871A33">
              <w:rPr>
                <w:szCs w:val="24"/>
                <w:bdr w:val="none" w:sz="0" w:space="0" w:color="auto" w:frame="1"/>
                <w:lang w:eastAsia="en-GB"/>
              </w:rPr>
              <w:t xml:space="preserve">, </w:t>
            </w:r>
            <w:r w:rsidR="001749FC" w:rsidRPr="00871A33">
              <w:rPr>
                <w:szCs w:val="24"/>
                <w:bdr w:val="none" w:sz="0" w:space="0" w:color="auto" w:frame="1"/>
                <w:lang w:eastAsia="en-GB"/>
              </w:rPr>
              <w:t>10</w:t>
            </w:r>
            <w:r w:rsidRPr="00871A33">
              <w:rPr>
                <w:szCs w:val="24"/>
                <w:bdr w:val="none" w:sz="0" w:space="0" w:color="auto" w:frame="1"/>
                <w:lang w:eastAsia="en-GB"/>
              </w:rPr>
              <w:t xml:space="preserve"> mokytoj</w:t>
            </w:r>
            <w:r w:rsidR="001749FC" w:rsidRPr="00871A33">
              <w:rPr>
                <w:szCs w:val="24"/>
                <w:bdr w:val="none" w:sz="0" w:space="0" w:color="auto" w:frame="1"/>
                <w:lang w:eastAsia="en-GB"/>
              </w:rPr>
              <w:t>ų</w:t>
            </w:r>
            <w:r w:rsidRPr="00871A33">
              <w:rPr>
                <w:szCs w:val="24"/>
                <w:bdr w:val="none" w:sz="0" w:space="0" w:color="auto" w:frame="1"/>
                <w:lang w:eastAsia="en-GB"/>
              </w:rPr>
              <w:t xml:space="preserve"> (40,</w:t>
            </w:r>
            <w:r w:rsidR="00E84EE7" w:rsidRPr="00871A33">
              <w:rPr>
                <w:szCs w:val="24"/>
                <w:bdr w:val="none" w:sz="0" w:space="0" w:color="auto" w:frame="1"/>
                <w:lang w:eastAsia="en-GB"/>
              </w:rPr>
              <w:t>73</w:t>
            </w:r>
            <w:r w:rsidRPr="00871A33">
              <w:rPr>
                <w:szCs w:val="24"/>
                <w:bdr w:val="none" w:sz="0" w:space="0" w:color="auto" w:frame="1"/>
                <w:lang w:eastAsia="en-GB"/>
              </w:rPr>
              <w:t xml:space="preserve"> et.).</w:t>
            </w:r>
          </w:p>
          <w:p w14:paraId="2B0DFA39" w14:textId="1BB8C389" w:rsidR="00CC7627" w:rsidRPr="00871A33" w:rsidRDefault="00CC7627" w:rsidP="00871A33">
            <w:pPr>
              <w:spacing w:line="276" w:lineRule="auto"/>
              <w:ind w:firstLine="771"/>
              <w:jc w:val="both"/>
              <w:rPr>
                <w:szCs w:val="24"/>
                <w:lang w:eastAsia="en-GB"/>
              </w:rPr>
            </w:pPr>
            <w:r w:rsidRPr="00871A33">
              <w:rPr>
                <w:szCs w:val="24"/>
                <w:bdr w:val="none" w:sz="0" w:space="0" w:color="auto" w:frame="1"/>
                <w:lang w:eastAsia="en-GB"/>
              </w:rPr>
              <w:t xml:space="preserve">Pagalbos specialistai: </w:t>
            </w:r>
            <w:r w:rsidR="002479A1" w:rsidRPr="00871A33">
              <w:rPr>
                <w:szCs w:val="24"/>
                <w:bdr w:val="none" w:sz="0" w:space="0" w:color="auto" w:frame="1"/>
                <w:lang w:eastAsia="en-GB"/>
              </w:rPr>
              <w:t>2</w:t>
            </w:r>
            <w:r w:rsidRPr="00871A33">
              <w:rPr>
                <w:szCs w:val="24"/>
                <w:bdr w:val="none" w:sz="0" w:space="0" w:color="auto" w:frame="1"/>
                <w:lang w:eastAsia="en-GB"/>
              </w:rPr>
              <w:t xml:space="preserve"> special</w:t>
            </w:r>
            <w:r w:rsidR="002479A1" w:rsidRPr="00871A33">
              <w:rPr>
                <w:szCs w:val="24"/>
                <w:bdr w:val="none" w:sz="0" w:space="0" w:color="auto" w:frame="1"/>
                <w:lang w:eastAsia="en-GB"/>
              </w:rPr>
              <w:t>ieji</w:t>
            </w:r>
            <w:r w:rsidRPr="00871A33">
              <w:rPr>
                <w:szCs w:val="24"/>
                <w:bdr w:val="none" w:sz="0" w:space="0" w:color="auto" w:frame="1"/>
                <w:lang w:eastAsia="en-GB"/>
              </w:rPr>
              <w:t xml:space="preserve"> pedagoga</w:t>
            </w:r>
            <w:r w:rsidR="002479A1" w:rsidRPr="00871A33">
              <w:rPr>
                <w:szCs w:val="24"/>
                <w:bdr w:val="none" w:sz="0" w:space="0" w:color="auto" w:frame="1"/>
                <w:lang w:eastAsia="en-GB"/>
              </w:rPr>
              <w:t>i</w:t>
            </w:r>
            <w:r w:rsidRPr="00871A33">
              <w:rPr>
                <w:szCs w:val="24"/>
                <w:bdr w:val="none" w:sz="0" w:space="0" w:color="auto" w:frame="1"/>
                <w:lang w:eastAsia="en-GB"/>
              </w:rPr>
              <w:t xml:space="preserve"> (</w:t>
            </w:r>
            <w:r w:rsidR="00E73C3B" w:rsidRPr="00871A33">
              <w:rPr>
                <w:szCs w:val="24"/>
                <w:bdr w:val="none" w:sz="0" w:space="0" w:color="auto" w:frame="1"/>
                <w:lang w:eastAsia="en-GB"/>
              </w:rPr>
              <w:t>2</w:t>
            </w:r>
            <w:r w:rsidRPr="00871A33">
              <w:rPr>
                <w:szCs w:val="24"/>
                <w:bdr w:val="none" w:sz="0" w:space="0" w:color="auto" w:frame="1"/>
                <w:lang w:eastAsia="en-GB"/>
              </w:rPr>
              <w:t xml:space="preserve"> et.), 1 logopedas (1,5 et.), 1 psichologas (1,5 et.), 1 socialinis pedagogas (1,20 et.), 1 bibliotekos darbuotojas (1 et.), 1 karjeros specialistas (0,5 et.),</w:t>
            </w:r>
            <w:r w:rsidR="00CE6BDF" w:rsidRPr="00871A33">
              <w:rPr>
                <w:szCs w:val="24"/>
                <w:lang w:eastAsia="en-GB"/>
              </w:rPr>
              <w:t xml:space="preserve"> 17 </w:t>
            </w:r>
            <w:proofErr w:type="spellStart"/>
            <w:r w:rsidR="00CE6BDF" w:rsidRPr="00871A33">
              <w:rPr>
                <w:szCs w:val="24"/>
                <w:lang w:eastAsia="en-GB"/>
              </w:rPr>
              <w:t>mok.padėjėjų</w:t>
            </w:r>
            <w:proofErr w:type="spellEnd"/>
            <w:r w:rsidR="00CE6BDF" w:rsidRPr="00871A33">
              <w:rPr>
                <w:szCs w:val="24"/>
                <w:lang w:eastAsia="en-GB"/>
              </w:rPr>
              <w:t xml:space="preserve"> (11,059 et</w:t>
            </w:r>
            <w:r w:rsidR="002479A1" w:rsidRPr="00871A33">
              <w:rPr>
                <w:szCs w:val="24"/>
                <w:lang w:eastAsia="en-GB"/>
              </w:rPr>
              <w:t>.</w:t>
            </w:r>
            <w:r w:rsidR="00CE6BDF" w:rsidRPr="00871A33">
              <w:rPr>
                <w:szCs w:val="24"/>
                <w:lang w:eastAsia="en-GB"/>
              </w:rPr>
              <w:t>).</w:t>
            </w:r>
          </w:p>
          <w:p w14:paraId="57EE237B" w14:textId="2B9D51B7" w:rsidR="00C727A8" w:rsidRPr="00871A33" w:rsidRDefault="00533833" w:rsidP="00871A33">
            <w:pPr>
              <w:shd w:val="clear" w:color="auto" w:fill="FFFFFF"/>
              <w:spacing w:line="276" w:lineRule="auto"/>
              <w:ind w:firstLine="771"/>
              <w:jc w:val="both"/>
              <w:textAlignment w:val="baseline"/>
              <w:rPr>
                <w:szCs w:val="24"/>
                <w:lang w:eastAsia="en-GB"/>
              </w:rPr>
            </w:pPr>
            <w:r w:rsidRPr="00871A33">
              <w:rPr>
                <w:szCs w:val="24"/>
                <w:lang w:eastAsia="en-GB"/>
              </w:rPr>
              <w:lastRenderedPageBreak/>
              <w:t>202</w:t>
            </w:r>
            <w:r w:rsidR="006D5019" w:rsidRPr="00871A33">
              <w:rPr>
                <w:szCs w:val="24"/>
                <w:lang w:eastAsia="en-GB"/>
              </w:rPr>
              <w:t>4</w:t>
            </w:r>
            <w:r w:rsidRPr="00871A33">
              <w:rPr>
                <w:szCs w:val="24"/>
                <w:lang w:eastAsia="en-GB"/>
              </w:rPr>
              <w:t xml:space="preserve"> – 202</w:t>
            </w:r>
            <w:r w:rsidR="006D5019" w:rsidRPr="00871A33">
              <w:rPr>
                <w:szCs w:val="24"/>
                <w:lang w:eastAsia="en-GB"/>
              </w:rPr>
              <w:t>5</w:t>
            </w:r>
            <w:r w:rsidRPr="00871A33">
              <w:rPr>
                <w:szCs w:val="24"/>
                <w:lang w:eastAsia="en-GB"/>
              </w:rPr>
              <w:t xml:space="preserve"> m. m. progimnazijoje </w:t>
            </w:r>
            <w:r w:rsidR="00D21DA9" w:rsidRPr="00871A33">
              <w:rPr>
                <w:szCs w:val="24"/>
                <w:lang w:eastAsia="en-GB"/>
              </w:rPr>
              <w:t>mok</w:t>
            </w:r>
            <w:r w:rsidR="00DD5F50" w:rsidRPr="00871A33">
              <w:rPr>
                <w:szCs w:val="24"/>
                <w:lang w:eastAsia="en-GB"/>
              </w:rPr>
              <w:t>ė</w:t>
            </w:r>
            <w:r w:rsidR="00D21DA9" w:rsidRPr="00871A33">
              <w:rPr>
                <w:szCs w:val="24"/>
                <w:lang w:eastAsia="en-GB"/>
              </w:rPr>
              <w:t xml:space="preserve">si </w:t>
            </w:r>
            <w:r w:rsidR="00DB1DAF" w:rsidRPr="00871A33">
              <w:rPr>
                <w:szCs w:val="24"/>
                <w:lang w:eastAsia="en-GB"/>
              </w:rPr>
              <w:t>445</w:t>
            </w:r>
            <w:r w:rsidRPr="00871A33">
              <w:rPr>
                <w:szCs w:val="24"/>
                <w:lang w:eastAsia="en-GB"/>
              </w:rPr>
              <w:t xml:space="preserve"> mokini</w:t>
            </w:r>
            <w:r w:rsidR="00DB1DAF" w:rsidRPr="00871A33">
              <w:rPr>
                <w:szCs w:val="24"/>
                <w:lang w:eastAsia="en-GB"/>
              </w:rPr>
              <w:t>ai</w:t>
            </w:r>
            <w:r w:rsidRPr="00871A33">
              <w:rPr>
                <w:szCs w:val="24"/>
                <w:lang w:eastAsia="en-GB"/>
              </w:rPr>
              <w:t>, suformuot</w:t>
            </w:r>
            <w:r w:rsidR="00D21DA9" w:rsidRPr="00871A33">
              <w:rPr>
                <w:szCs w:val="24"/>
                <w:lang w:eastAsia="en-GB"/>
              </w:rPr>
              <w:t>a</w:t>
            </w:r>
            <w:r w:rsidRPr="00871A33">
              <w:rPr>
                <w:szCs w:val="24"/>
                <w:lang w:eastAsia="en-GB"/>
              </w:rPr>
              <w:t xml:space="preserve"> 20 klasių komplektų.</w:t>
            </w:r>
            <w:r w:rsidR="00C727A8" w:rsidRPr="00871A33">
              <w:rPr>
                <w:szCs w:val="24"/>
                <w:lang w:eastAsia="en-GB"/>
              </w:rPr>
              <w:t xml:space="preserve"> </w:t>
            </w:r>
          </w:p>
          <w:p w14:paraId="4EB07117" w14:textId="48557DDD" w:rsidR="00FD011D" w:rsidRPr="00871A33" w:rsidRDefault="00FD011D" w:rsidP="00871A33">
            <w:pPr>
              <w:shd w:val="clear" w:color="auto" w:fill="FFFFFF"/>
              <w:spacing w:line="276" w:lineRule="auto"/>
              <w:ind w:firstLine="771"/>
              <w:jc w:val="both"/>
              <w:textAlignment w:val="baseline"/>
              <w:rPr>
                <w:szCs w:val="24"/>
                <w:lang w:eastAsia="en-GB"/>
              </w:rPr>
            </w:pPr>
            <w:r w:rsidRPr="00871A33">
              <w:rPr>
                <w:szCs w:val="24"/>
                <w:lang w:eastAsia="en-GB"/>
              </w:rPr>
              <w:t>202</w:t>
            </w:r>
            <w:r w:rsidR="0087319A" w:rsidRPr="00871A33">
              <w:rPr>
                <w:szCs w:val="24"/>
                <w:lang w:eastAsia="en-GB"/>
              </w:rPr>
              <w:t>5</w:t>
            </w:r>
            <w:r w:rsidR="00786B0B" w:rsidRPr="00871A33">
              <w:rPr>
                <w:szCs w:val="24"/>
                <w:lang w:eastAsia="en-GB"/>
              </w:rPr>
              <w:t xml:space="preserve"> </w:t>
            </w:r>
            <w:r w:rsidRPr="00871A33">
              <w:rPr>
                <w:szCs w:val="24"/>
                <w:lang w:eastAsia="en-GB"/>
              </w:rPr>
              <w:t xml:space="preserve">m. baigė ugdymo programas ir įgijo išsilavinimą: pradinį - </w:t>
            </w:r>
            <w:r w:rsidR="0087319A" w:rsidRPr="00871A33">
              <w:rPr>
                <w:szCs w:val="24"/>
                <w:lang w:eastAsia="en-GB"/>
              </w:rPr>
              <w:t>56</w:t>
            </w:r>
            <w:r w:rsidRPr="00871A33">
              <w:rPr>
                <w:szCs w:val="24"/>
                <w:lang w:eastAsia="en-GB"/>
              </w:rPr>
              <w:t xml:space="preserve"> mokiniai, pagrindinio ugdymo I dalies – </w:t>
            </w:r>
            <w:r w:rsidR="0087319A" w:rsidRPr="00871A33">
              <w:rPr>
                <w:szCs w:val="24"/>
                <w:lang w:eastAsia="en-GB"/>
              </w:rPr>
              <w:t>52</w:t>
            </w:r>
            <w:r w:rsidRPr="00871A33">
              <w:rPr>
                <w:szCs w:val="24"/>
                <w:lang w:eastAsia="en-GB"/>
              </w:rPr>
              <w:t xml:space="preserve"> mokiniai.</w:t>
            </w:r>
          </w:p>
          <w:p w14:paraId="68014283" w14:textId="77A3650F" w:rsidR="00CC5EDD" w:rsidRPr="00871A33" w:rsidRDefault="00CC5EDD" w:rsidP="00871A33">
            <w:pPr>
              <w:shd w:val="clear" w:color="auto" w:fill="FFFFFF"/>
              <w:spacing w:line="276" w:lineRule="auto"/>
              <w:ind w:firstLine="771"/>
              <w:jc w:val="both"/>
              <w:textAlignment w:val="baseline"/>
              <w:rPr>
                <w:szCs w:val="24"/>
                <w:lang w:eastAsia="en-GB"/>
              </w:rPr>
            </w:pPr>
            <w:r w:rsidRPr="00871A33">
              <w:rPr>
                <w:szCs w:val="24"/>
                <w:lang w:eastAsia="en-GB"/>
              </w:rPr>
              <w:t>Mokinių karjeros pasirinkimas: pasirinko mokytis Visagino „Atgimimo</w:t>
            </w:r>
            <w:r w:rsidR="00871A33" w:rsidRPr="00871A33">
              <w:rPr>
                <w:szCs w:val="24"/>
                <w:lang w:eastAsia="en-GB"/>
              </w:rPr>
              <w:t>“</w:t>
            </w:r>
            <w:r w:rsidRPr="00871A33">
              <w:rPr>
                <w:szCs w:val="24"/>
                <w:lang w:eastAsia="en-GB"/>
              </w:rPr>
              <w:t xml:space="preserve"> gimnazijoje – 11 mokinių, Visagino technologijų ir verslo profesinio mokymo centre – 41 mokinys, </w:t>
            </w:r>
            <w:r w:rsidR="00871A33" w:rsidRPr="00871A33">
              <w:rPr>
                <w:szCs w:val="24"/>
                <w:lang w:eastAsia="en-GB"/>
              </w:rPr>
              <w:t>„</w:t>
            </w:r>
            <w:r w:rsidRPr="00871A33">
              <w:rPr>
                <w:szCs w:val="24"/>
                <w:lang w:eastAsia="en-GB"/>
              </w:rPr>
              <w:t>Verdenės</w:t>
            </w:r>
            <w:r w:rsidR="00871A33" w:rsidRPr="00871A33">
              <w:rPr>
                <w:szCs w:val="24"/>
                <w:lang w:eastAsia="en-GB"/>
              </w:rPr>
              <w:t>“</w:t>
            </w:r>
            <w:r w:rsidRPr="00871A33">
              <w:rPr>
                <w:szCs w:val="24"/>
                <w:lang w:eastAsia="en-GB"/>
              </w:rPr>
              <w:t xml:space="preserve"> gimnazijoje - 2 mokiniai.</w:t>
            </w:r>
          </w:p>
          <w:p w14:paraId="19304094" w14:textId="592953FA" w:rsidR="00AF5B66" w:rsidRPr="00871A33" w:rsidRDefault="00AF5B66" w:rsidP="00871A33">
            <w:pPr>
              <w:spacing w:line="276" w:lineRule="auto"/>
              <w:ind w:firstLine="771"/>
              <w:jc w:val="both"/>
              <w:rPr>
                <w:rFonts w:eastAsiaTheme="minorHAnsi"/>
                <w:bCs/>
                <w:szCs w:val="24"/>
              </w:rPr>
            </w:pPr>
            <w:r w:rsidRPr="00871A33">
              <w:rPr>
                <w:rFonts w:eastAsiaTheme="minorHAnsi"/>
                <w:bCs/>
                <w:szCs w:val="24"/>
              </w:rPr>
              <w:t xml:space="preserve">Progimnazijoje teikiama švietimo pagalbos specialistų pagalba: </w:t>
            </w:r>
          </w:p>
          <w:p w14:paraId="6B2A22D0" w14:textId="6EAEB81B" w:rsidR="00AF5B66" w:rsidRPr="00871A33" w:rsidRDefault="00AF5B66" w:rsidP="00871A33">
            <w:pPr>
              <w:spacing w:line="276" w:lineRule="auto"/>
              <w:ind w:firstLine="771"/>
              <w:jc w:val="both"/>
              <w:rPr>
                <w:szCs w:val="24"/>
                <w:lang w:eastAsia="en-GB"/>
              </w:rPr>
            </w:pPr>
            <w:r w:rsidRPr="00871A33">
              <w:rPr>
                <w:rFonts w:eastAsiaTheme="minorHAnsi"/>
                <w:szCs w:val="24"/>
              </w:rPr>
              <w:t>specialiojo pedagogo</w:t>
            </w:r>
            <w:r w:rsidRPr="00871A33">
              <w:rPr>
                <w:szCs w:val="24"/>
                <w:shd w:val="clear" w:color="auto" w:fill="FFFFFF"/>
              </w:rPr>
              <w:t xml:space="preserve"> – 49 </w:t>
            </w:r>
            <w:r w:rsidRPr="00871A33">
              <w:rPr>
                <w:szCs w:val="24"/>
                <w:bdr w:val="none" w:sz="0" w:space="0" w:color="auto" w:frame="1"/>
                <w:shd w:val="clear" w:color="auto" w:fill="FFFFFF"/>
              </w:rPr>
              <w:t>mokiniams, turintiems spec. poreikių</w:t>
            </w:r>
            <w:r w:rsidRPr="00871A33">
              <w:rPr>
                <w:szCs w:val="24"/>
                <w:lang w:eastAsia="en-GB"/>
              </w:rPr>
              <w:t xml:space="preserve">; </w:t>
            </w:r>
            <w:r w:rsidRPr="00871A33">
              <w:rPr>
                <w:rFonts w:eastAsiaTheme="minorHAnsi"/>
                <w:szCs w:val="24"/>
              </w:rPr>
              <w:t xml:space="preserve">logopedo – </w:t>
            </w:r>
            <w:r w:rsidR="00D34BCE" w:rsidRPr="00871A33">
              <w:rPr>
                <w:rFonts w:eastAsiaTheme="minorHAnsi"/>
                <w:szCs w:val="24"/>
              </w:rPr>
              <w:t>88</w:t>
            </w:r>
            <w:r w:rsidRPr="00871A33">
              <w:rPr>
                <w:rFonts w:eastAsiaTheme="minorHAnsi"/>
                <w:szCs w:val="24"/>
              </w:rPr>
              <w:t xml:space="preserve"> mokiniams (iš jų </w:t>
            </w:r>
            <w:r w:rsidR="001B270D" w:rsidRPr="00871A33">
              <w:rPr>
                <w:rFonts w:eastAsiaTheme="minorHAnsi"/>
                <w:szCs w:val="24"/>
              </w:rPr>
              <w:t>43</w:t>
            </w:r>
            <w:r w:rsidRPr="00871A33">
              <w:rPr>
                <w:rFonts w:eastAsiaTheme="minorHAnsi"/>
                <w:szCs w:val="24"/>
              </w:rPr>
              <w:t xml:space="preserve"> spec. poreikių); </w:t>
            </w:r>
            <w:r w:rsidRPr="00871A33">
              <w:rPr>
                <w:rFonts w:eastAsiaTheme="minorHAnsi"/>
                <w:szCs w:val="24"/>
                <w:shd w:val="clear" w:color="auto" w:fill="FFFFFF"/>
              </w:rPr>
              <w:t>psichologo konsultacija teikiama </w:t>
            </w:r>
            <w:r w:rsidR="00871C02" w:rsidRPr="00871A33">
              <w:rPr>
                <w:szCs w:val="24"/>
                <w:lang w:eastAsia="en-GB"/>
              </w:rPr>
              <w:t>83 (iš jų 49 spec. poreikių)</w:t>
            </w:r>
            <w:r w:rsidRPr="00871A33">
              <w:rPr>
                <w:rFonts w:eastAsiaTheme="minorHAnsi"/>
                <w:szCs w:val="24"/>
              </w:rPr>
              <w:t>;</w:t>
            </w:r>
            <w:r w:rsidRPr="00871A33">
              <w:rPr>
                <w:szCs w:val="24"/>
                <w:shd w:val="clear" w:color="auto" w:fill="FFFFFF"/>
              </w:rPr>
              <w:t xml:space="preserve"> </w:t>
            </w:r>
            <w:r w:rsidRPr="00871A33">
              <w:rPr>
                <w:rFonts w:eastAsiaTheme="minorHAnsi"/>
                <w:szCs w:val="24"/>
                <w:shd w:val="clear" w:color="auto" w:fill="FFFFFF"/>
              </w:rPr>
              <w:t xml:space="preserve">socialinio pedagogo konsultacija teikiama </w:t>
            </w:r>
            <w:r w:rsidR="009D6631" w:rsidRPr="00871A33">
              <w:rPr>
                <w:szCs w:val="24"/>
                <w:lang w:eastAsia="en-GB"/>
              </w:rPr>
              <w:t>393 mokiniams (iš jų 40 specialiųjų poreikių mokiniams)</w:t>
            </w:r>
            <w:r w:rsidRPr="00871A33">
              <w:rPr>
                <w:rFonts w:eastAsiaTheme="minorHAnsi"/>
                <w:szCs w:val="24"/>
                <w:shd w:val="clear" w:color="auto" w:fill="FFFFFF"/>
              </w:rPr>
              <w:t xml:space="preserve">. </w:t>
            </w:r>
          </w:p>
          <w:p w14:paraId="11FD1C1C" w14:textId="50FAA57B" w:rsidR="00636EE2" w:rsidRPr="00871A33" w:rsidRDefault="00636EE2" w:rsidP="00871A33">
            <w:pPr>
              <w:spacing w:line="276" w:lineRule="auto"/>
              <w:ind w:firstLine="771"/>
              <w:jc w:val="both"/>
              <w:rPr>
                <w:szCs w:val="24"/>
                <w:lang w:val="fi-FI" w:eastAsia="en-GB"/>
              </w:rPr>
            </w:pPr>
            <w:r w:rsidRPr="00871A33">
              <w:rPr>
                <w:szCs w:val="24"/>
                <w:lang w:val="fi-FI" w:eastAsia="en-GB"/>
              </w:rPr>
              <w:t>Nemokamo maitinimo paslauga teikiama 220 mokinių (iš jų 1-4 klasių 130. 5-8 klasių 90 mokinių)</w:t>
            </w:r>
          </w:p>
          <w:p w14:paraId="4A86767B" w14:textId="302CF633" w:rsidR="00AF5B66" w:rsidRPr="00871A33" w:rsidRDefault="00AF5B66" w:rsidP="00871A33">
            <w:pPr>
              <w:spacing w:line="276" w:lineRule="auto"/>
              <w:ind w:firstLine="771"/>
              <w:jc w:val="both"/>
              <w:textAlignment w:val="baseline"/>
              <w:rPr>
                <w:rFonts w:eastAsiaTheme="minorHAnsi"/>
                <w:szCs w:val="24"/>
                <w:shd w:val="clear" w:color="auto" w:fill="FFFFFF"/>
              </w:rPr>
            </w:pPr>
            <w:r w:rsidRPr="00871A33">
              <w:rPr>
                <w:rFonts w:eastAsiaTheme="minorHAnsi"/>
                <w:szCs w:val="24"/>
                <w:shd w:val="clear" w:color="auto" w:fill="FFFFFF"/>
              </w:rPr>
              <w:t xml:space="preserve">Nemokamo maitinimo paslauga teikiama 239 mokiniams (iš jų 1-4 kl. 142 mokiniai, 5-8 kl. 97 mokiniai). Pavėžėjimo paslaugos teikiamos </w:t>
            </w:r>
            <w:r w:rsidR="009975BA" w:rsidRPr="00871A33">
              <w:rPr>
                <w:rFonts w:eastAsiaTheme="minorHAnsi"/>
                <w:szCs w:val="24"/>
                <w:shd w:val="clear" w:color="auto" w:fill="FFFFFF"/>
              </w:rPr>
              <w:t>9</w:t>
            </w:r>
            <w:r w:rsidRPr="00871A33">
              <w:rPr>
                <w:rFonts w:eastAsiaTheme="minorHAnsi"/>
                <w:szCs w:val="24"/>
                <w:shd w:val="clear" w:color="auto" w:fill="FFFFFF"/>
              </w:rPr>
              <w:t xml:space="preserve"> mokini</w:t>
            </w:r>
            <w:r w:rsidR="009975BA" w:rsidRPr="00871A33">
              <w:rPr>
                <w:rFonts w:eastAsiaTheme="minorHAnsi"/>
                <w:szCs w:val="24"/>
                <w:shd w:val="clear" w:color="auto" w:fill="FFFFFF"/>
              </w:rPr>
              <w:t>ams</w:t>
            </w:r>
            <w:r w:rsidRPr="00871A33">
              <w:rPr>
                <w:rFonts w:eastAsiaTheme="minorHAnsi"/>
                <w:szCs w:val="24"/>
                <w:shd w:val="clear" w:color="auto" w:fill="FFFFFF"/>
              </w:rPr>
              <w:t>.</w:t>
            </w:r>
          </w:p>
          <w:p w14:paraId="5917E495" w14:textId="507B9FC3" w:rsidR="00AF5B66" w:rsidRPr="00871A33" w:rsidRDefault="00AF5B66" w:rsidP="00871A33">
            <w:pPr>
              <w:spacing w:line="276" w:lineRule="auto"/>
              <w:ind w:firstLine="771"/>
              <w:jc w:val="both"/>
              <w:rPr>
                <w:szCs w:val="24"/>
                <w:shd w:val="clear" w:color="auto" w:fill="FFFFFF"/>
              </w:rPr>
            </w:pPr>
            <w:r w:rsidRPr="00871A33">
              <w:rPr>
                <w:szCs w:val="24"/>
              </w:rPr>
              <w:t>100 proc. specialiųjų ugdymo(</w:t>
            </w:r>
            <w:proofErr w:type="spellStart"/>
            <w:r w:rsidRPr="00871A33">
              <w:rPr>
                <w:szCs w:val="24"/>
              </w:rPr>
              <w:t>si</w:t>
            </w:r>
            <w:proofErr w:type="spellEnd"/>
            <w:r w:rsidRPr="00871A33">
              <w:rPr>
                <w:szCs w:val="24"/>
              </w:rPr>
              <w:t>) poreikių turintiems mokiniams suteikta reikalinga specialistų pagalba.</w:t>
            </w:r>
            <w:r w:rsidRPr="00871A33">
              <w:rPr>
                <w:rFonts w:eastAsiaTheme="minorHAnsi"/>
                <w:b/>
                <w:szCs w:val="24"/>
              </w:rPr>
              <w:t xml:space="preserve"> </w:t>
            </w:r>
          </w:p>
          <w:p w14:paraId="6884820A" w14:textId="313222B8" w:rsidR="00B74A30" w:rsidRPr="00871A33" w:rsidRDefault="00CD2412" w:rsidP="00871A33">
            <w:pPr>
              <w:pStyle w:val="Default"/>
              <w:spacing w:line="276" w:lineRule="auto"/>
              <w:ind w:firstLine="771"/>
              <w:jc w:val="both"/>
              <w:rPr>
                <w:rFonts w:eastAsiaTheme="minorHAnsi"/>
                <w:lang w:val="lt-LT"/>
              </w:rPr>
            </w:pPr>
            <w:r w:rsidRPr="00871A33">
              <w:rPr>
                <w:color w:val="auto"/>
                <w:lang w:val="lt-LT" w:eastAsia="en-GB"/>
              </w:rPr>
              <w:t>2023-2024 m. m. progimnazijos mokinių žinių kokybė, lyginant su 202</w:t>
            </w:r>
            <w:r w:rsidR="004F51BE" w:rsidRPr="00871A33">
              <w:rPr>
                <w:color w:val="auto"/>
                <w:lang w:val="lt-LT" w:eastAsia="en-GB"/>
              </w:rPr>
              <w:t>3</w:t>
            </w:r>
            <w:r w:rsidR="00871A33" w:rsidRPr="00871A33">
              <w:rPr>
                <w:color w:val="auto"/>
                <w:lang w:val="lt-LT" w:eastAsia="en-GB"/>
              </w:rPr>
              <w:t>–</w:t>
            </w:r>
            <w:r w:rsidRPr="00871A33">
              <w:rPr>
                <w:color w:val="auto"/>
                <w:lang w:val="lt-LT" w:eastAsia="en-GB"/>
              </w:rPr>
              <w:t>202</w:t>
            </w:r>
            <w:r w:rsidR="004F51BE" w:rsidRPr="00871A33">
              <w:rPr>
                <w:color w:val="auto"/>
                <w:lang w:val="lt-LT" w:eastAsia="en-GB"/>
              </w:rPr>
              <w:t>4</w:t>
            </w:r>
            <w:r w:rsidRPr="00871A33">
              <w:rPr>
                <w:color w:val="auto"/>
                <w:lang w:val="lt-LT" w:eastAsia="en-GB"/>
              </w:rPr>
              <w:t xml:space="preserve"> m. m. kilo. Mokinių žinių kokybė kyla </w:t>
            </w:r>
            <w:r w:rsidR="00E00AA6" w:rsidRPr="00871A33">
              <w:rPr>
                <w:color w:val="auto"/>
                <w:lang w:val="lt-LT" w:eastAsia="en-GB"/>
              </w:rPr>
              <w:t>trečius</w:t>
            </w:r>
            <w:r w:rsidRPr="00871A33">
              <w:rPr>
                <w:color w:val="auto"/>
                <w:lang w:val="lt-LT" w:eastAsia="en-GB"/>
              </w:rPr>
              <w:t xml:space="preserve"> metus iš eilės: 1-4 kl. pasiekimų vidurkis 202</w:t>
            </w:r>
            <w:r w:rsidR="004F51BE" w:rsidRPr="00871A33">
              <w:rPr>
                <w:color w:val="auto"/>
                <w:lang w:val="lt-LT" w:eastAsia="en-GB"/>
              </w:rPr>
              <w:t>3</w:t>
            </w:r>
            <w:r w:rsidR="00871A33" w:rsidRPr="00871A33">
              <w:rPr>
                <w:color w:val="auto"/>
                <w:lang w:val="lt-LT" w:eastAsia="en-GB"/>
              </w:rPr>
              <w:t>–</w:t>
            </w:r>
            <w:r w:rsidRPr="00871A33">
              <w:rPr>
                <w:color w:val="auto"/>
                <w:lang w:val="lt-LT" w:eastAsia="en-GB"/>
              </w:rPr>
              <w:t>202</w:t>
            </w:r>
            <w:r w:rsidR="004F51BE" w:rsidRPr="00871A33">
              <w:rPr>
                <w:color w:val="auto"/>
                <w:lang w:val="lt-LT" w:eastAsia="en-GB"/>
              </w:rPr>
              <w:t>4</w:t>
            </w:r>
            <w:r w:rsidRPr="00871A33">
              <w:rPr>
                <w:color w:val="auto"/>
                <w:lang w:val="lt-LT" w:eastAsia="en-GB"/>
              </w:rPr>
              <w:t>- 6</w:t>
            </w:r>
            <w:r w:rsidR="00AC0B54" w:rsidRPr="00871A33">
              <w:rPr>
                <w:color w:val="auto"/>
                <w:lang w:val="lt-LT" w:eastAsia="en-GB"/>
              </w:rPr>
              <w:t>3</w:t>
            </w:r>
            <w:r w:rsidRPr="00871A33">
              <w:rPr>
                <w:color w:val="auto"/>
                <w:lang w:val="lt-LT" w:eastAsia="en-GB"/>
              </w:rPr>
              <w:t>,2 proc., 202</w:t>
            </w:r>
            <w:r w:rsidR="00AC0B54" w:rsidRPr="00871A33">
              <w:rPr>
                <w:color w:val="auto"/>
                <w:lang w:val="lt-LT" w:eastAsia="en-GB"/>
              </w:rPr>
              <w:t>4</w:t>
            </w:r>
            <w:r w:rsidR="00871A33" w:rsidRPr="00871A33">
              <w:rPr>
                <w:color w:val="auto"/>
                <w:lang w:val="lt-LT" w:eastAsia="en-GB"/>
              </w:rPr>
              <w:t>–</w:t>
            </w:r>
            <w:r w:rsidRPr="00871A33">
              <w:rPr>
                <w:color w:val="auto"/>
                <w:lang w:val="lt-LT" w:eastAsia="en-GB"/>
              </w:rPr>
              <w:t>202</w:t>
            </w:r>
            <w:r w:rsidR="00AC0B54" w:rsidRPr="00871A33">
              <w:rPr>
                <w:color w:val="auto"/>
                <w:lang w:val="lt-LT" w:eastAsia="en-GB"/>
              </w:rPr>
              <w:t>5</w:t>
            </w:r>
            <w:r w:rsidR="005C67C1" w:rsidRPr="00871A33">
              <w:rPr>
                <w:color w:val="auto"/>
                <w:lang w:val="lt-LT" w:eastAsia="en-GB"/>
              </w:rPr>
              <w:t xml:space="preserve"> </w:t>
            </w:r>
            <w:r w:rsidRPr="00871A33">
              <w:rPr>
                <w:color w:val="auto"/>
                <w:lang w:val="lt-LT" w:eastAsia="en-GB"/>
              </w:rPr>
              <w:t>-</w:t>
            </w:r>
            <w:r w:rsidR="005C67C1" w:rsidRPr="00871A33">
              <w:rPr>
                <w:color w:val="auto"/>
                <w:lang w:val="lt-LT" w:eastAsia="en-GB"/>
              </w:rPr>
              <w:t xml:space="preserve"> </w:t>
            </w:r>
            <w:r w:rsidR="005863E8" w:rsidRPr="00871A33">
              <w:rPr>
                <w:color w:val="auto"/>
                <w:lang w:val="lt-LT" w:eastAsia="en-GB"/>
              </w:rPr>
              <w:t>63,53</w:t>
            </w:r>
            <w:r w:rsidR="005C67C1" w:rsidRPr="00871A33">
              <w:rPr>
                <w:color w:val="auto"/>
                <w:lang w:val="lt-LT" w:eastAsia="en-GB"/>
              </w:rPr>
              <w:t xml:space="preserve"> </w:t>
            </w:r>
            <w:proofErr w:type="spellStart"/>
            <w:r w:rsidR="005C67C1" w:rsidRPr="00871A33">
              <w:rPr>
                <w:color w:val="auto"/>
                <w:lang w:val="lt-LT" w:eastAsia="en-GB"/>
              </w:rPr>
              <w:t>proc</w:t>
            </w:r>
            <w:proofErr w:type="spellEnd"/>
            <w:r w:rsidRPr="00871A33">
              <w:rPr>
                <w:color w:val="auto"/>
                <w:lang w:val="lt-LT" w:eastAsia="en-GB"/>
              </w:rPr>
              <w:t xml:space="preserve">; </w:t>
            </w:r>
            <w:r w:rsidR="00812B01" w:rsidRPr="00871A33">
              <w:rPr>
                <w:color w:val="auto"/>
                <w:lang w:val="lt-LT" w:eastAsia="en-GB"/>
              </w:rPr>
              <w:t xml:space="preserve">5 – 8 kl. </w:t>
            </w:r>
            <w:r w:rsidR="00DF0A5C" w:rsidRPr="00871A33">
              <w:rPr>
                <w:color w:val="auto"/>
                <w:lang w:val="lt-LT" w:eastAsia="en-GB"/>
              </w:rPr>
              <w:t>pasiekimų vidurk</w:t>
            </w:r>
            <w:r w:rsidR="007C64C5" w:rsidRPr="00871A33">
              <w:rPr>
                <w:color w:val="auto"/>
                <w:lang w:val="lt-LT" w:eastAsia="en-GB"/>
              </w:rPr>
              <w:t>is</w:t>
            </w:r>
            <w:r w:rsidR="00812B01" w:rsidRPr="00871A33">
              <w:rPr>
                <w:color w:val="auto"/>
                <w:lang w:val="lt-LT" w:eastAsia="en-GB"/>
              </w:rPr>
              <w:t xml:space="preserve"> </w:t>
            </w:r>
            <w:r w:rsidRPr="00871A33">
              <w:rPr>
                <w:color w:val="auto"/>
                <w:lang w:val="lt-LT" w:eastAsia="en-GB"/>
              </w:rPr>
              <w:t>202</w:t>
            </w:r>
            <w:r w:rsidR="00AC0B54" w:rsidRPr="00871A33">
              <w:rPr>
                <w:color w:val="auto"/>
                <w:lang w:val="lt-LT" w:eastAsia="en-GB"/>
              </w:rPr>
              <w:t>4</w:t>
            </w:r>
            <w:r w:rsidR="00871A33" w:rsidRPr="00871A33">
              <w:rPr>
                <w:color w:val="auto"/>
                <w:lang w:val="lt-LT" w:eastAsia="en-GB"/>
              </w:rPr>
              <w:t>–</w:t>
            </w:r>
            <w:r w:rsidRPr="00871A33">
              <w:rPr>
                <w:color w:val="auto"/>
                <w:lang w:val="lt-LT" w:eastAsia="en-GB"/>
              </w:rPr>
              <w:t>202</w:t>
            </w:r>
            <w:r w:rsidR="00AC0B54" w:rsidRPr="00871A33">
              <w:rPr>
                <w:color w:val="auto"/>
                <w:lang w:val="lt-LT" w:eastAsia="en-GB"/>
              </w:rPr>
              <w:t>5</w:t>
            </w:r>
            <w:r w:rsidRPr="00871A33">
              <w:rPr>
                <w:color w:val="auto"/>
                <w:lang w:val="lt-LT" w:eastAsia="en-GB"/>
              </w:rPr>
              <w:t xml:space="preserve"> m. m. -</w:t>
            </w:r>
            <w:r w:rsidR="00466AA1" w:rsidRPr="00871A33">
              <w:rPr>
                <w:color w:val="auto"/>
                <w:lang w:val="lt-LT" w:eastAsia="en-GB"/>
              </w:rPr>
              <w:t>7,59</w:t>
            </w:r>
            <w:r w:rsidRPr="00871A33">
              <w:rPr>
                <w:color w:val="auto"/>
                <w:lang w:val="lt-LT" w:eastAsia="en-GB"/>
              </w:rPr>
              <w:t xml:space="preserve"> proc. </w:t>
            </w:r>
            <w:r w:rsidR="009367D9" w:rsidRPr="00871A33">
              <w:rPr>
                <w:color w:val="auto"/>
                <w:lang w:val="lt-LT" w:eastAsia="en-GB"/>
              </w:rPr>
              <w:t>2024</w:t>
            </w:r>
            <w:r w:rsidR="00871A33" w:rsidRPr="00871A33">
              <w:rPr>
                <w:color w:val="auto"/>
                <w:lang w:val="lt-LT" w:eastAsia="en-GB"/>
              </w:rPr>
              <w:t>–</w:t>
            </w:r>
            <w:r w:rsidR="009367D9" w:rsidRPr="00871A33">
              <w:rPr>
                <w:color w:val="auto"/>
                <w:lang w:val="lt-LT" w:eastAsia="en-GB"/>
              </w:rPr>
              <w:t xml:space="preserve">2025 m. m. </w:t>
            </w:r>
            <w:r w:rsidR="001719F7" w:rsidRPr="00871A33">
              <w:rPr>
                <w:color w:val="auto"/>
                <w:lang w:val="lt-LT" w:eastAsia="en-GB"/>
              </w:rPr>
              <w:t>progimnazijoje</w:t>
            </w:r>
            <w:r w:rsidR="009367D9" w:rsidRPr="00871A33">
              <w:rPr>
                <w:color w:val="auto"/>
                <w:lang w:val="lt-LT" w:eastAsia="en-GB"/>
              </w:rPr>
              <w:t xml:space="preserve"> 30 pirmūnų</w:t>
            </w:r>
            <w:r w:rsidR="001719F7" w:rsidRPr="00871A33">
              <w:rPr>
                <w:color w:val="auto"/>
                <w:lang w:val="lt-LT" w:eastAsia="en-GB"/>
              </w:rPr>
              <w:t xml:space="preserve">, </w:t>
            </w:r>
            <w:r w:rsidR="009367D9" w:rsidRPr="00871A33">
              <w:rPr>
                <w:color w:val="auto"/>
                <w:lang w:val="lt-LT" w:eastAsia="en-GB"/>
              </w:rPr>
              <w:t>57 gerai besimokantys mokiniai</w:t>
            </w:r>
            <w:r w:rsidR="00812B01" w:rsidRPr="00871A33">
              <w:rPr>
                <w:color w:val="auto"/>
                <w:lang w:val="lt-LT" w:eastAsia="en-GB"/>
              </w:rPr>
              <w:t>.</w:t>
            </w:r>
            <w:r w:rsidR="001719F7" w:rsidRPr="00871A33">
              <w:rPr>
                <w:color w:val="auto"/>
                <w:lang w:val="lt-LT" w:eastAsia="en-GB"/>
              </w:rPr>
              <w:t xml:space="preserve"> </w:t>
            </w:r>
            <w:r w:rsidR="00573C6F" w:rsidRPr="00871A33">
              <w:rPr>
                <w:color w:val="auto"/>
                <w:lang w:val="lt-LT" w:eastAsia="en-GB"/>
              </w:rPr>
              <w:t xml:space="preserve">1-8 kl. </w:t>
            </w:r>
            <w:r w:rsidR="00741F60" w:rsidRPr="00871A33">
              <w:rPr>
                <w:lang w:val="lt-LT"/>
              </w:rPr>
              <w:t>P</w:t>
            </w:r>
            <w:r w:rsidR="00573C6F" w:rsidRPr="00871A33">
              <w:rPr>
                <w:color w:val="auto"/>
                <w:lang w:val="lt-LT" w:eastAsia="en-GB"/>
              </w:rPr>
              <w:t>ažangumas – 100 proc.</w:t>
            </w:r>
            <w:r w:rsidR="00B74A30" w:rsidRPr="00871A33">
              <w:rPr>
                <w:lang w:val="lt-LT"/>
              </w:rPr>
              <w:t xml:space="preserve"> Stebima ir analizuojama mokinių pažanga, pagal poreikį sudaromos sąlygos lankyti konsultacijas: lietuvių k., anglų k., matematikos, istorijos, biologijos, chemijos, fizikos, geografijos, informacinių technologijų</w:t>
            </w:r>
            <w:r w:rsidR="00B74A30" w:rsidRPr="00871A33">
              <w:rPr>
                <w:color w:val="auto"/>
                <w:lang w:val="lt-LT"/>
              </w:rPr>
              <w:t xml:space="preserve">. </w:t>
            </w:r>
            <w:r w:rsidR="00E43DB1" w:rsidRPr="00871A33">
              <w:rPr>
                <w:color w:val="000000" w:themeColor="text1"/>
                <w:lang w:val="lt-LT"/>
              </w:rPr>
              <w:t>Gabiems mokiniams pagal poreikį sudaromos sąlygos lankyti matematikos ir fizikos konsultacijos.</w:t>
            </w:r>
            <w:r w:rsidR="00E43DB1" w:rsidRPr="00871A33">
              <w:rPr>
                <w:lang w:val="lt-LT"/>
              </w:rPr>
              <w:t xml:space="preserve"> 7-8 klasių mokiniams pasiūlyti lietuvių k. skaitymo ir teksto suvokimo bei rašybos įgūdžių tobulinimo moduliai. Siekiant diferencijuoti ir individualizuoti ugdymo turinį, mokytojai naudoja skaitmeninę priemonę EDUKA, bendradarbiavimo programą „Microsoft </w:t>
            </w:r>
            <w:proofErr w:type="spellStart"/>
            <w:r w:rsidR="00E43DB1" w:rsidRPr="00871A33">
              <w:rPr>
                <w:lang w:val="lt-LT"/>
              </w:rPr>
              <w:t>Teams</w:t>
            </w:r>
            <w:proofErr w:type="spellEnd"/>
            <w:r w:rsidR="00E43DB1" w:rsidRPr="00871A33">
              <w:rPr>
                <w:lang w:val="lt-LT"/>
              </w:rPr>
              <w:t>“. Pamokose ugdymo turinio turtinimui naudojama interaktyvi edukacinė platforma MOZABOOK.</w:t>
            </w:r>
            <w:r w:rsidR="00136DE3" w:rsidRPr="00871A33">
              <w:rPr>
                <w:color w:val="007BB8"/>
                <w:lang w:val="lt-LT"/>
              </w:rPr>
              <w:t xml:space="preserve"> </w:t>
            </w:r>
            <w:r w:rsidR="00136DE3" w:rsidRPr="00871A33">
              <w:rPr>
                <w:color w:val="auto"/>
                <w:lang w:val="lt-LT"/>
              </w:rPr>
              <w:t xml:space="preserve">Pažymėtinas mokinių pažangos stiprėjimas gamtos mokslų srityje. </w:t>
            </w:r>
          </w:p>
          <w:p w14:paraId="2753DDFB" w14:textId="6D181604" w:rsidR="009367D9" w:rsidRPr="00871A33" w:rsidRDefault="000765C3" w:rsidP="00871A33">
            <w:pPr>
              <w:shd w:val="clear" w:color="auto" w:fill="FFFFFF"/>
              <w:spacing w:line="276" w:lineRule="auto"/>
              <w:ind w:firstLine="771"/>
              <w:jc w:val="both"/>
              <w:textAlignment w:val="baseline"/>
              <w:rPr>
                <w:szCs w:val="24"/>
                <w:lang w:eastAsia="en-GB"/>
              </w:rPr>
            </w:pPr>
            <w:r w:rsidRPr="00871A33">
              <w:rPr>
                <w:szCs w:val="24"/>
                <w:lang w:eastAsia="en-GB"/>
              </w:rPr>
              <w:t xml:space="preserve">Remiantis 2025 m. </w:t>
            </w:r>
            <w:r w:rsidR="001031B9" w:rsidRPr="00871A33">
              <w:rPr>
                <w:szCs w:val="24"/>
                <w:lang w:eastAsia="en-GB"/>
              </w:rPr>
              <w:t>Ž</w:t>
            </w:r>
            <w:r w:rsidRPr="00871A33">
              <w:rPr>
                <w:szCs w:val="24"/>
                <w:lang w:eastAsia="en-GB"/>
              </w:rPr>
              <w:t xml:space="preserve">urnalo ,,Reitingai“ duomenimis, </w:t>
            </w:r>
            <w:r w:rsidR="00661EC0" w:rsidRPr="00871A33">
              <w:rPr>
                <w:szCs w:val="24"/>
                <w:lang w:eastAsia="en-GB"/>
              </w:rPr>
              <w:t xml:space="preserve">atlikus šalies progimnazijų </w:t>
            </w:r>
            <w:r w:rsidR="000D52EB" w:rsidRPr="00871A33">
              <w:rPr>
                <w:szCs w:val="24"/>
                <w:lang w:eastAsia="en-GB"/>
              </w:rPr>
              <w:t>ketvirtokų ir aštuntokų akademini</w:t>
            </w:r>
            <w:r w:rsidR="00BA3634" w:rsidRPr="00871A33">
              <w:rPr>
                <w:szCs w:val="24"/>
                <w:lang w:eastAsia="en-GB"/>
              </w:rPr>
              <w:t>ų</w:t>
            </w:r>
            <w:r w:rsidR="000D52EB" w:rsidRPr="00871A33">
              <w:rPr>
                <w:szCs w:val="24"/>
                <w:lang w:eastAsia="en-GB"/>
              </w:rPr>
              <w:t xml:space="preserve"> pasiekim</w:t>
            </w:r>
            <w:r w:rsidR="00BA3634" w:rsidRPr="00871A33">
              <w:rPr>
                <w:szCs w:val="24"/>
                <w:lang w:eastAsia="en-GB"/>
              </w:rPr>
              <w:t>ų palyginimą</w:t>
            </w:r>
            <w:r w:rsidR="005909E3" w:rsidRPr="00871A33">
              <w:rPr>
                <w:szCs w:val="24"/>
                <w:lang w:eastAsia="en-GB"/>
              </w:rPr>
              <w:t xml:space="preserve">, </w:t>
            </w:r>
            <w:r w:rsidRPr="00871A33">
              <w:rPr>
                <w:szCs w:val="24"/>
                <w:lang w:eastAsia="en-GB"/>
              </w:rPr>
              <w:t>Visagino ,,Gerosios vilties“ progimnazija</w:t>
            </w:r>
            <w:r w:rsidR="0041600A" w:rsidRPr="00871A33">
              <w:rPr>
                <w:szCs w:val="24"/>
                <w:lang w:eastAsia="en-GB"/>
              </w:rPr>
              <w:t xml:space="preserve"> </w:t>
            </w:r>
            <w:r w:rsidR="005909E3" w:rsidRPr="00871A33">
              <w:rPr>
                <w:szCs w:val="24"/>
                <w:lang w:eastAsia="en-GB"/>
              </w:rPr>
              <w:t>yra III vietoje</w:t>
            </w:r>
            <w:r w:rsidR="00BA3634" w:rsidRPr="00871A33">
              <w:rPr>
                <w:szCs w:val="24"/>
                <w:lang w:eastAsia="en-GB"/>
              </w:rPr>
              <w:t>.</w:t>
            </w:r>
          </w:p>
          <w:p w14:paraId="0166378E" w14:textId="6B6ABA64" w:rsidR="001142C1" w:rsidRPr="00871A33" w:rsidRDefault="00AF5B66" w:rsidP="00871A33">
            <w:pPr>
              <w:spacing w:line="276" w:lineRule="auto"/>
              <w:ind w:firstLine="771"/>
              <w:jc w:val="both"/>
              <w:rPr>
                <w:szCs w:val="24"/>
              </w:rPr>
            </w:pPr>
            <w:r w:rsidRPr="00871A33">
              <w:rPr>
                <w:rFonts w:eastAsiaTheme="minorHAnsi"/>
                <w:szCs w:val="24"/>
                <w:shd w:val="clear" w:color="auto" w:fill="FFFFFF"/>
              </w:rPr>
              <w:t>202</w:t>
            </w:r>
            <w:r w:rsidR="001376F8" w:rsidRPr="00871A33">
              <w:rPr>
                <w:rFonts w:eastAsiaTheme="minorHAnsi"/>
                <w:szCs w:val="24"/>
                <w:shd w:val="clear" w:color="auto" w:fill="FFFFFF"/>
              </w:rPr>
              <w:t>4</w:t>
            </w:r>
            <w:r w:rsidRPr="00871A33">
              <w:rPr>
                <w:rFonts w:eastAsiaTheme="minorHAnsi"/>
                <w:szCs w:val="24"/>
                <w:shd w:val="clear" w:color="auto" w:fill="FFFFFF"/>
              </w:rPr>
              <w:t>-202</w:t>
            </w:r>
            <w:r w:rsidR="001376F8" w:rsidRPr="00871A33">
              <w:rPr>
                <w:rFonts w:eastAsiaTheme="minorHAnsi"/>
                <w:szCs w:val="24"/>
                <w:shd w:val="clear" w:color="auto" w:fill="FFFFFF"/>
              </w:rPr>
              <w:t>5</w:t>
            </w:r>
            <w:r w:rsidRPr="00871A33">
              <w:rPr>
                <w:rFonts w:eastAsiaTheme="minorHAnsi"/>
                <w:szCs w:val="24"/>
                <w:shd w:val="clear" w:color="auto" w:fill="FFFFFF"/>
              </w:rPr>
              <w:t xml:space="preserve"> m. m. progimnazijos mokiniai aktyviai dalyvavo konkursuose, olimpiadose, varžybose</w:t>
            </w:r>
            <w:r w:rsidR="006D7086" w:rsidRPr="00871A33">
              <w:rPr>
                <w:rFonts w:eastAsiaTheme="minorHAnsi"/>
                <w:szCs w:val="24"/>
                <w:shd w:val="clear" w:color="auto" w:fill="FFFFFF"/>
              </w:rPr>
              <w:t>:</w:t>
            </w:r>
            <w:r w:rsidR="006D7086" w:rsidRPr="00871A33">
              <w:rPr>
                <w:bCs/>
                <w:szCs w:val="24"/>
              </w:rPr>
              <w:t xml:space="preserve"> </w:t>
            </w:r>
            <w:r w:rsidR="009F3321" w:rsidRPr="00871A33">
              <w:rPr>
                <w:szCs w:val="24"/>
              </w:rPr>
              <w:t>Lietuvos mokinių technologijų olimpiados savivaldybės etapas – I vieta;</w:t>
            </w:r>
            <w:r w:rsidR="00753C85" w:rsidRPr="00871A33">
              <w:rPr>
                <w:szCs w:val="24"/>
              </w:rPr>
              <w:t xml:space="preserve"> </w:t>
            </w:r>
            <w:r w:rsidR="0020013F" w:rsidRPr="00871A33">
              <w:rPr>
                <w:szCs w:val="24"/>
              </w:rPr>
              <w:t xml:space="preserve">Lietuvos mokinių liaudies dailės konkursas „Sidabro vainikėlis X“ (regioninis etapas) – III vieta; </w:t>
            </w:r>
            <w:r w:rsidR="00753C85" w:rsidRPr="00871A33">
              <w:rPr>
                <w:szCs w:val="24"/>
              </w:rPr>
              <w:t xml:space="preserve">Respublikinis informacinis technologijų  konkursas „Bebras“ – I, II,  III vieta (savivaldybės etapas); </w:t>
            </w:r>
            <w:r w:rsidR="008D277D" w:rsidRPr="00871A33">
              <w:rPr>
                <w:szCs w:val="24"/>
              </w:rPr>
              <w:t xml:space="preserve">Tarptautinis matematikos konkursas „Kengūra 2025“ </w:t>
            </w:r>
            <w:r w:rsidR="008D277D" w:rsidRPr="00871A33">
              <w:rPr>
                <w:bCs/>
                <w:szCs w:val="24"/>
              </w:rPr>
              <w:t>II ir III vieta savivaldybėje</w:t>
            </w:r>
            <w:r w:rsidR="008D277D" w:rsidRPr="00871A33">
              <w:rPr>
                <w:szCs w:val="24"/>
              </w:rPr>
              <w:t xml:space="preserve">; </w:t>
            </w:r>
            <w:r w:rsidR="0020013F" w:rsidRPr="00871A33">
              <w:rPr>
                <w:szCs w:val="24"/>
              </w:rPr>
              <w:t xml:space="preserve">Dalyvavimas „Atliekų kultūra“ egzamine (7-8 kl.) </w:t>
            </w:r>
            <w:r w:rsidR="00037661" w:rsidRPr="00871A33">
              <w:rPr>
                <w:szCs w:val="24"/>
              </w:rPr>
              <w:t>–</w:t>
            </w:r>
            <w:r w:rsidR="0020013F" w:rsidRPr="00871A33">
              <w:rPr>
                <w:szCs w:val="24"/>
              </w:rPr>
              <w:t xml:space="preserve"> </w:t>
            </w:r>
            <w:r w:rsidR="00037661" w:rsidRPr="00871A33">
              <w:rPr>
                <w:szCs w:val="24"/>
              </w:rPr>
              <w:t>I vieta; V nacionalinė 7–8 klasių geografijos olimpiada. Atrankos etapas</w:t>
            </w:r>
            <w:r w:rsidR="008D277D" w:rsidRPr="00871A33">
              <w:rPr>
                <w:szCs w:val="24"/>
              </w:rPr>
              <w:t xml:space="preserve"> - I, III vieta; </w:t>
            </w:r>
            <w:r w:rsidR="009F3321" w:rsidRPr="00871A33">
              <w:rPr>
                <w:szCs w:val="24"/>
              </w:rPr>
              <w:t>V nacionalinė 7–8 klasių geografijos olimpiada. Šalies etapas</w:t>
            </w:r>
            <w:r w:rsidR="008D277D" w:rsidRPr="00871A33">
              <w:rPr>
                <w:szCs w:val="24"/>
              </w:rPr>
              <w:t xml:space="preserve"> -</w:t>
            </w:r>
            <w:r w:rsidR="002F55F5" w:rsidRPr="00871A33">
              <w:rPr>
                <w:szCs w:val="24"/>
              </w:rPr>
              <w:t xml:space="preserve"> </w:t>
            </w:r>
            <w:r w:rsidR="008D277D" w:rsidRPr="00871A33">
              <w:rPr>
                <w:szCs w:val="24"/>
              </w:rPr>
              <w:t>V vieta.  Visagino savivaldybės STEAM informacinių technologijų konkursas  - III vieta; STEAM olimpiados Visagino savivaldybės etapas - III vieta</w:t>
            </w:r>
            <w:r w:rsidR="008D277D" w:rsidRPr="00871A33">
              <w:rPr>
                <w:szCs w:val="24"/>
                <w:lang w:eastAsia="ru-RU"/>
              </w:rPr>
              <w:t xml:space="preserve">; </w:t>
            </w:r>
            <w:r w:rsidR="008D277D" w:rsidRPr="00871A33">
              <w:rPr>
                <w:szCs w:val="24"/>
              </w:rPr>
              <w:t xml:space="preserve">Regioninės FIRST LEGO </w:t>
            </w:r>
            <w:proofErr w:type="spellStart"/>
            <w:r w:rsidR="008D277D" w:rsidRPr="00871A33">
              <w:rPr>
                <w:szCs w:val="24"/>
              </w:rPr>
              <w:t>League</w:t>
            </w:r>
            <w:proofErr w:type="spellEnd"/>
            <w:r w:rsidR="008D277D" w:rsidRPr="00871A33">
              <w:rPr>
                <w:szCs w:val="24"/>
              </w:rPr>
              <w:t xml:space="preserve"> </w:t>
            </w:r>
            <w:proofErr w:type="spellStart"/>
            <w:r w:rsidR="008D277D" w:rsidRPr="00871A33">
              <w:rPr>
                <w:szCs w:val="24"/>
              </w:rPr>
              <w:t>robotikos</w:t>
            </w:r>
            <w:proofErr w:type="spellEnd"/>
            <w:r w:rsidR="008D277D" w:rsidRPr="00871A33">
              <w:rPr>
                <w:szCs w:val="24"/>
              </w:rPr>
              <w:t xml:space="preserve"> varžybos - </w:t>
            </w:r>
            <w:r w:rsidR="008D277D" w:rsidRPr="00871A33">
              <w:rPr>
                <w:szCs w:val="24"/>
                <w:lang w:eastAsia="ru-RU"/>
              </w:rPr>
              <w:t>III vieta;</w:t>
            </w:r>
            <w:r w:rsidR="008D277D" w:rsidRPr="00871A33">
              <w:rPr>
                <w:rStyle w:val="Grietas"/>
                <w:b w:val="0"/>
                <w:szCs w:val="24"/>
                <w:bdr w:val="none" w:sz="0" w:space="0" w:color="auto" w:frame="1"/>
                <w:shd w:val="clear" w:color="auto" w:fill="FFFFFF"/>
              </w:rPr>
              <w:t xml:space="preserve"> </w:t>
            </w:r>
            <w:r w:rsidR="008D277D" w:rsidRPr="00871A33">
              <w:rPr>
                <w:szCs w:val="24"/>
              </w:rPr>
              <w:t>šokių konkursas- festivalis ,,Šokių šėlsmas“ - I vieta; Visagino miesto futbolo varžybos (berniukai)</w:t>
            </w:r>
            <w:r w:rsidR="008D277D" w:rsidRPr="00871A33">
              <w:rPr>
                <w:rStyle w:val="Antrat9Diagrama"/>
                <w:rFonts w:cs="Times New Roman"/>
                <w:b/>
                <w:color w:val="auto"/>
                <w:szCs w:val="24"/>
                <w:bdr w:val="none" w:sz="0" w:space="0" w:color="auto" w:frame="1"/>
                <w:shd w:val="clear" w:color="auto" w:fill="FFFFFF"/>
              </w:rPr>
              <w:t xml:space="preserve"> - </w:t>
            </w:r>
            <w:r w:rsidR="008D277D" w:rsidRPr="00871A33">
              <w:rPr>
                <w:bCs/>
                <w:szCs w:val="24"/>
              </w:rPr>
              <w:t>II vieta</w:t>
            </w:r>
            <w:r w:rsidR="008D277D" w:rsidRPr="00871A33">
              <w:rPr>
                <w:rStyle w:val="Antrat9Diagrama"/>
                <w:rFonts w:cs="Times New Roman"/>
                <w:b/>
                <w:color w:val="auto"/>
                <w:szCs w:val="24"/>
                <w:bdr w:val="none" w:sz="0" w:space="0" w:color="auto" w:frame="1"/>
                <w:shd w:val="clear" w:color="auto" w:fill="FFFFFF"/>
              </w:rPr>
              <w:t xml:space="preserve">; </w:t>
            </w:r>
            <w:r w:rsidR="008D277D" w:rsidRPr="00871A33">
              <w:rPr>
                <w:szCs w:val="24"/>
              </w:rPr>
              <w:t xml:space="preserve">Visagino miesto kvadrato varžybos 3-4 kl. - </w:t>
            </w:r>
            <w:r w:rsidR="008D277D" w:rsidRPr="00871A33">
              <w:rPr>
                <w:bCs/>
                <w:szCs w:val="24"/>
              </w:rPr>
              <w:t>III vieta</w:t>
            </w:r>
            <w:r w:rsidR="008D277D" w:rsidRPr="00871A33">
              <w:rPr>
                <w:rStyle w:val="Antrat9Diagrama"/>
                <w:rFonts w:cs="Times New Roman"/>
                <w:b/>
                <w:color w:val="auto"/>
                <w:szCs w:val="24"/>
                <w:bdr w:val="none" w:sz="0" w:space="0" w:color="auto" w:frame="1"/>
                <w:shd w:val="clear" w:color="auto" w:fill="FFFFFF"/>
              </w:rPr>
              <w:t xml:space="preserve">; </w:t>
            </w:r>
            <w:r w:rsidR="008D277D" w:rsidRPr="00871A33">
              <w:rPr>
                <w:rStyle w:val="Grietas"/>
                <w:b w:val="0"/>
                <w:szCs w:val="24"/>
                <w:bdr w:val="none" w:sz="0" w:space="0" w:color="auto" w:frame="1"/>
                <w:shd w:val="clear" w:color="auto" w:fill="FFFFFF"/>
              </w:rPr>
              <w:t xml:space="preserve">Visagino miesto estafečių </w:t>
            </w:r>
            <w:r w:rsidR="008D277D" w:rsidRPr="00871A33">
              <w:rPr>
                <w:rStyle w:val="Grietas"/>
                <w:b w:val="0"/>
                <w:szCs w:val="24"/>
                <w:bdr w:val="none" w:sz="0" w:space="0" w:color="auto" w:frame="1"/>
                <w:shd w:val="clear" w:color="auto" w:fill="FFFFFF"/>
              </w:rPr>
              <w:lastRenderedPageBreak/>
              <w:t>varžybos ,,Drąsūs, stiprūs, vikrūs“ 3- 4 klasių</w:t>
            </w:r>
            <w:r w:rsidR="008D277D" w:rsidRPr="00871A33">
              <w:rPr>
                <w:bCs/>
                <w:szCs w:val="24"/>
              </w:rPr>
              <w:t xml:space="preserve"> - I vieta; </w:t>
            </w:r>
            <w:r w:rsidR="008D277D" w:rsidRPr="00871A33">
              <w:rPr>
                <w:szCs w:val="24"/>
              </w:rPr>
              <w:t>Lietuvos mokinių (5-8 kl.) biologijos olimpiados rajono etapas</w:t>
            </w:r>
            <w:r w:rsidR="008D277D" w:rsidRPr="00871A33">
              <w:rPr>
                <w:szCs w:val="24"/>
                <w:lang w:eastAsia="ru-RU"/>
              </w:rPr>
              <w:t xml:space="preserve"> I ir III vietos;</w:t>
            </w:r>
            <w:r w:rsidR="008D277D" w:rsidRPr="00871A33">
              <w:rPr>
                <w:szCs w:val="24"/>
              </w:rPr>
              <w:t xml:space="preserve"> Respublikinė viktorina ,,Auginame čia, Lietuvoje“</w:t>
            </w:r>
            <w:r w:rsidR="008D277D" w:rsidRPr="00871A33">
              <w:rPr>
                <w:szCs w:val="24"/>
                <w:lang w:eastAsia="ru-RU"/>
              </w:rPr>
              <w:t xml:space="preserve"> - I laipsnio diplomas;</w:t>
            </w:r>
            <w:r w:rsidR="001142C1" w:rsidRPr="00871A33">
              <w:rPr>
                <w:szCs w:val="24"/>
              </w:rPr>
              <w:t xml:space="preserve"> Respublikinis kūrybinis mokinių konkursas „Skaidrumą kuriame kartu ’25“ - II vieta; 8 b klasės mokiniai ,,Skaidrumą kuriame kartu“ laureatai ir nominacijos ,,Skaidrumo skleidėjai“ nugalėtojai - įteiktas Lietuvos Respublikos prezidento padėkos raštas.</w:t>
            </w:r>
          </w:p>
          <w:p w14:paraId="0D8F3EAB" w14:textId="75C1A791" w:rsidR="00BB3950" w:rsidRPr="00871A33" w:rsidRDefault="00BB3950" w:rsidP="00871A33">
            <w:pPr>
              <w:spacing w:line="276" w:lineRule="auto"/>
              <w:ind w:firstLine="771"/>
              <w:jc w:val="both"/>
              <w:rPr>
                <w:szCs w:val="24"/>
              </w:rPr>
            </w:pPr>
            <w:r w:rsidRPr="00871A33">
              <w:rPr>
                <w:szCs w:val="24"/>
                <w:lang w:eastAsia="en-GB"/>
              </w:rPr>
              <w:t xml:space="preserve">2025 m. Visagino „Gerosios vilties“ progimnazijoje vyko pradinių klasių mokinių konferencija „Nuo tautinio paveldo ir tradicijų – link tvarumo“, subūrusi jaunuosius tyrinėtojus ne tiki iš Visagino miesto mokyklų, bet ir iš Latvijos </w:t>
            </w:r>
            <w:proofErr w:type="spellStart"/>
            <w:r w:rsidRPr="00871A33">
              <w:rPr>
                <w:szCs w:val="24"/>
                <w:lang w:eastAsia="en-GB"/>
              </w:rPr>
              <w:t>Kraslavos</w:t>
            </w:r>
            <w:proofErr w:type="spellEnd"/>
            <w:r w:rsidRPr="00871A33">
              <w:rPr>
                <w:szCs w:val="24"/>
                <w:lang w:eastAsia="en-GB"/>
              </w:rPr>
              <w:t xml:space="preserve"> ,,</w:t>
            </w:r>
            <w:proofErr w:type="spellStart"/>
            <w:r w:rsidRPr="00871A33">
              <w:rPr>
                <w:szCs w:val="24"/>
                <w:lang w:eastAsia="en-GB"/>
              </w:rPr>
              <w:t>Varaviksnes</w:t>
            </w:r>
            <w:proofErr w:type="spellEnd"/>
            <w:r w:rsidRPr="00871A33">
              <w:rPr>
                <w:szCs w:val="24"/>
                <w:lang w:eastAsia="en-GB"/>
              </w:rPr>
              <w:t>“ vidurinės mokyklos. Tarptautinės pradinių klasių mokinių ir mokytojų konferencijos  tikslas – ugdyti mokinių supratimą apie Lietuvoje gyvenančių tautų kultūrinį ir tautinį paveldą, pabrėžiant pagarbą aplinkai, atsakomybę, kūrybingumą bei gebėjimus, skatinančius tvarų gyvenimo būdą.</w:t>
            </w:r>
          </w:p>
          <w:p w14:paraId="677C08EA" w14:textId="6C4B7FB0" w:rsidR="00C05531" w:rsidRPr="00871A33" w:rsidRDefault="00100EC1" w:rsidP="00871A33">
            <w:pPr>
              <w:shd w:val="clear" w:color="auto" w:fill="FFFFFF"/>
              <w:spacing w:line="276" w:lineRule="auto"/>
              <w:ind w:firstLine="771"/>
              <w:jc w:val="both"/>
              <w:textAlignment w:val="baseline"/>
              <w:rPr>
                <w:color w:val="EE0000"/>
                <w:szCs w:val="24"/>
                <w:lang w:eastAsia="en-GB"/>
              </w:rPr>
            </w:pPr>
            <w:r w:rsidRPr="00871A33">
              <w:rPr>
                <w:bCs/>
                <w:color w:val="00000A"/>
                <w:szCs w:val="24"/>
                <w:lang w:eastAsia="zh-CN"/>
              </w:rPr>
              <w:t xml:space="preserve">2025 m. balandžio 7-11 dienomis Visagino ,,Gerosios vilties“ progimnazijoje atliktas visuminis išorinis vertinimas, vadovaujantis Nacionalinės švietimo agentūros direktoriaus 2025 m. vasario 13 d. įsakymu „Dėl Visagino „Gerosios vilties“, progimnazijos veiklos visuminio išorinio vertinimo tvarkaraščio patvirtinimo“, Mokyklų, vykdančių bendrojo ugdymo programas, veiklos išorinio vertinimo organizavimo ir vykdymo tvarkos aprašu, patvirtintu Lietuvos Respublikos švietimo ir mokslo ministro 2021 m. birželio 21 d. redakcija, naudotasi Geros mokyklos koncepcija. Išorės vertintojų komanda vizito metu stebėjo 86 veiklas (85 pamokas, 1 </w:t>
            </w:r>
            <w:proofErr w:type="spellStart"/>
            <w:r w:rsidRPr="00871A33">
              <w:rPr>
                <w:bCs/>
                <w:color w:val="00000A"/>
                <w:szCs w:val="24"/>
                <w:lang w:eastAsia="zh-CN"/>
              </w:rPr>
              <w:t>logopedines</w:t>
            </w:r>
            <w:proofErr w:type="spellEnd"/>
            <w:r w:rsidRPr="00871A33">
              <w:rPr>
                <w:bCs/>
                <w:color w:val="00000A"/>
                <w:szCs w:val="24"/>
                <w:lang w:eastAsia="zh-CN"/>
              </w:rPr>
              <w:t xml:space="preserve"> pratybas), lankėsi klasių valandėlėse, neformaliojo švietimo būrelių užsiėmimuose, dalykų konsultacijose, renginiuose. Vertintojai gilinosi į progimnazijos mokinių, mokytojų ir pagalbos mokiniui specialistų veiklą pamokose ir po pamokų, administracijos, klasės vadovų ir mokinių padėjėjų darbą, kalbėjosi su mokinių atstovais, progimnazijos darbuotojais, mokinių tėvais; analizavo pastarųjų trejų metų gimnazijos veiklas, mokinių pasiekimų ir pažangos fiksavimo dokumentus.</w:t>
            </w:r>
            <w:r w:rsidR="00C05531" w:rsidRPr="00871A33">
              <w:rPr>
                <w:b/>
                <w:bCs/>
                <w:color w:val="00000A"/>
                <w:szCs w:val="24"/>
                <w:lang w:eastAsia="zh-CN"/>
              </w:rPr>
              <w:t xml:space="preserve"> </w:t>
            </w:r>
            <w:r w:rsidR="00C05531" w:rsidRPr="00871A33">
              <w:rPr>
                <w:color w:val="00000A"/>
                <w:szCs w:val="24"/>
                <w:lang w:eastAsia="zh-CN"/>
              </w:rPr>
              <w:t>Stiprieji veiklos aspektai:</w:t>
            </w:r>
            <w:r w:rsidR="00C05531" w:rsidRPr="00871A33">
              <w:rPr>
                <w:bCs/>
                <w:color w:val="00000A"/>
                <w:szCs w:val="24"/>
                <w:lang w:eastAsia="zh-CN"/>
              </w:rPr>
              <w:t xml:space="preserve"> </w:t>
            </w:r>
            <w:r w:rsidR="00E40DA7" w:rsidRPr="00871A33">
              <w:rPr>
                <w:bCs/>
                <w:color w:val="00000A"/>
                <w:szCs w:val="24"/>
                <w:lang w:eastAsia="zh-CN"/>
              </w:rPr>
              <w:t>m</w:t>
            </w:r>
            <w:r w:rsidR="00C05531" w:rsidRPr="00871A33">
              <w:rPr>
                <w:bCs/>
                <w:color w:val="00000A"/>
                <w:szCs w:val="24"/>
                <w:lang w:eastAsia="zh-CN"/>
              </w:rPr>
              <w:t>okinių pažanga ir asmeniniai pasiekimai</w:t>
            </w:r>
            <w:r w:rsidR="00E40DA7" w:rsidRPr="00871A33">
              <w:rPr>
                <w:bCs/>
                <w:color w:val="00000A"/>
                <w:szCs w:val="24"/>
                <w:lang w:eastAsia="zh-CN"/>
              </w:rPr>
              <w:t>;</w:t>
            </w:r>
            <w:r w:rsidR="00C05531" w:rsidRPr="00871A33">
              <w:rPr>
                <w:bCs/>
                <w:color w:val="00000A"/>
                <w:szCs w:val="24"/>
                <w:lang w:eastAsia="zh-CN"/>
              </w:rPr>
              <w:t xml:space="preserve"> </w:t>
            </w:r>
            <w:r w:rsidR="00E40DA7" w:rsidRPr="00871A33">
              <w:rPr>
                <w:bCs/>
                <w:color w:val="00000A"/>
                <w:szCs w:val="24"/>
                <w:lang w:eastAsia="zh-CN"/>
              </w:rPr>
              <w:t>u</w:t>
            </w:r>
            <w:r w:rsidR="00C05531" w:rsidRPr="00871A33">
              <w:rPr>
                <w:bCs/>
                <w:color w:val="00000A"/>
                <w:szCs w:val="24"/>
                <w:lang w:eastAsia="zh-CN"/>
              </w:rPr>
              <w:t>gdymo organizavimo įvairovė</w:t>
            </w:r>
            <w:r w:rsidR="00E40DA7" w:rsidRPr="00871A33">
              <w:rPr>
                <w:bCs/>
                <w:color w:val="00000A"/>
                <w:szCs w:val="24"/>
                <w:lang w:eastAsia="zh-CN"/>
              </w:rPr>
              <w:t>;</w:t>
            </w:r>
            <w:r w:rsidR="00065BA0" w:rsidRPr="00871A33">
              <w:rPr>
                <w:bCs/>
                <w:color w:val="00000A"/>
                <w:szCs w:val="24"/>
                <w:lang w:eastAsia="zh-CN"/>
              </w:rPr>
              <w:t xml:space="preserve"> n</w:t>
            </w:r>
            <w:r w:rsidR="00C05531" w:rsidRPr="00871A33">
              <w:rPr>
                <w:bCs/>
                <w:color w:val="00000A"/>
                <w:szCs w:val="24"/>
                <w:lang w:eastAsia="zh-CN"/>
              </w:rPr>
              <w:t>eformalaus ugdymo veiklos</w:t>
            </w:r>
            <w:r w:rsidR="00065BA0" w:rsidRPr="00871A33">
              <w:rPr>
                <w:bCs/>
                <w:color w:val="00000A"/>
                <w:szCs w:val="24"/>
                <w:lang w:eastAsia="zh-CN"/>
              </w:rPr>
              <w:t>; į</w:t>
            </w:r>
            <w:r w:rsidR="00C05531" w:rsidRPr="00871A33">
              <w:rPr>
                <w:bCs/>
                <w:color w:val="00000A"/>
                <w:szCs w:val="24"/>
                <w:lang w:eastAsia="zh-CN"/>
              </w:rPr>
              <w:t>galinanti mokytis fizinė aplinka</w:t>
            </w:r>
            <w:r w:rsidR="00535AE3" w:rsidRPr="00871A33">
              <w:rPr>
                <w:bCs/>
                <w:color w:val="00000A"/>
                <w:szCs w:val="24"/>
                <w:lang w:eastAsia="zh-CN"/>
              </w:rPr>
              <w:t>; m</w:t>
            </w:r>
            <w:r w:rsidR="00C05531" w:rsidRPr="00871A33">
              <w:rPr>
                <w:bCs/>
                <w:color w:val="00000A"/>
                <w:szCs w:val="24"/>
                <w:lang w:eastAsia="zh-CN"/>
              </w:rPr>
              <w:t>okymasis kitose erdvėse</w:t>
            </w:r>
            <w:r w:rsidR="00535AE3" w:rsidRPr="00871A33">
              <w:rPr>
                <w:bCs/>
                <w:color w:val="00000A"/>
                <w:szCs w:val="24"/>
                <w:lang w:eastAsia="zh-CN"/>
              </w:rPr>
              <w:t>; o</w:t>
            </w:r>
            <w:r w:rsidR="00C05531" w:rsidRPr="00871A33">
              <w:rPr>
                <w:bCs/>
                <w:color w:val="00000A"/>
                <w:szCs w:val="24"/>
                <w:lang w:eastAsia="zh-CN"/>
              </w:rPr>
              <w:t>ptimalus išteklių paskirstymas</w:t>
            </w:r>
            <w:r w:rsidR="00CB01C8" w:rsidRPr="00871A33">
              <w:rPr>
                <w:bCs/>
                <w:color w:val="00000A"/>
                <w:szCs w:val="24"/>
                <w:lang w:eastAsia="zh-CN"/>
              </w:rPr>
              <w:t>; k</w:t>
            </w:r>
            <w:r w:rsidR="00C05531" w:rsidRPr="00871A33">
              <w:rPr>
                <w:bCs/>
                <w:color w:val="00000A"/>
                <w:szCs w:val="24"/>
                <w:lang w:eastAsia="zh-CN"/>
              </w:rPr>
              <w:t>olegialus mokytojų mokymasis</w:t>
            </w:r>
            <w:r w:rsidR="00CB01C8" w:rsidRPr="00871A33">
              <w:rPr>
                <w:bCs/>
                <w:color w:val="00000A"/>
                <w:szCs w:val="24"/>
                <w:lang w:eastAsia="zh-CN"/>
              </w:rPr>
              <w:t>; t</w:t>
            </w:r>
            <w:r w:rsidR="00C05531" w:rsidRPr="00871A33">
              <w:rPr>
                <w:bCs/>
                <w:color w:val="00000A"/>
                <w:szCs w:val="24"/>
                <w:lang w:eastAsia="zh-CN"/>
              </w:rPr>
              <w:t>ikslinga tinklaveika</w:t>
            </w:r>
            <w:r w:rsidR="00CB01C8" w:rsidRPr="00871A33">
              <w:rPr>
                <w:bCs/>
                <w:color w:val="00000A"/>
                <w:szCs w:val="24"/>
                <w:lang w:eastAsia="zh-CN"/>
              </w:rPr>
              <w:t>; m</w:t>
            </w:r>
            <w:r w:rsidR="00C05531" w:rsidRPr="00871A33">
              <w:rPr>
                <w:bCs/>
                <w:color w:val="00000A"/>
                <w:szCs w:val="24"/>
                <w:lang w:eastAsia="zh-CN"/>
              </w:rPr>
              <w:t>okytojų kompetencija</w:t>
            </w:r>
            <w:r w:rsidR="009E3E63" w:rsidRPr="00871A33">
              <w:rPr>
                <w:bCs/>
                <w:color w:val="00000A"/>
                <w:szCs w:val="24"/>
                <w:lang w:eastAsia="zh-CN"/>
              </w:rPr>
              <w:t>; p</w:t>
            </w:r>
            <w:r w:rsidR="00C05531" w:rsidRPr="00871A33">
              <w:rPr>
                <w:bCs/>
                <w:color w:val="00000A"/>
                <w:szCs w:val="24"/>
                <w:lang w:eastAsia="zh-CN"/>
              </w:rPr>
              <w:t xml:space="preserve">rogimnazijos vadovų iniciatyvos tobulinant mokyklos veiklą. </w:t>
            </w:r>
          </w:p>
          <w:p w14:paraId="4CCA7086" w14:textId="473235EC" w:rsidR="00CA3362" w:rsidRPr="00871A33" w:rsidRDefault="00741F60" w:rsidP="00871A33">
            <w:pPr>
              <w:pStyle w:val="Default"/>
              <w:spacing w:line="276" w:lineRule="auto"/>
              <w:ind w:firstLine="771"/>
              <w:jc w:val="both"/>
              <w:rPr>
                <w:rFonts w:eastAsiaTheme="minorHAnsi"/>
                <w:color w:val="auto"/>
                <w:lang w:val="lt-LT"/>
              </w:rPr>
            </w:pPr>
            <w:proofErr w:type="spellStart"/>
            <w:r w:rsidRPr="00871A33">
              <w:rPr>
                <w:bCs/>
                <w:color w:val="auto"/>
                <w:lang w:val="lt-LT" w:eastAsia="zh-CN"/>
              </w:rPr>
              <w:t>Proginazijoje</w:t>
            </w:r>
            <w:proofErr w:type="spellEnd"/>
            <w:r w:rsidRPr="00871A33">
              <w:rPr>
                <w:bCs/>
                <w:color w:val="auto"/>
                <w:lang w:val="lt-LT" w:eastAsia="zh-CN"/>
              </w:rPr>
              <w:t xml:space="preserve"> </w:t>
            </w:r>
            <w:r w:rsidRPr="00871A33">
              <w:rPr>
                <w:color w:val="auto"/>
                <w:lang w:val="lt-LT"/>
              </w:rPr>
              <w:t>a</w:t>
            </w:r>
            <w:r w:rsidR="00CA3362" w:rsidRPr="00871A33">
              <w:rPr>
                <w:color w:val="auto"/>
                <w:lang w:val="lt-LT"/>
              </w:rPr>
              <w:t xml:space="preserve">tliekamas nuolatinis veiklos kokybės įsivertinimas, analizuojami duomenys: mokinių pasiekimai ir pažanga, pamokų lankomumas, mokinių gerovė, ugdymo aplinkų būklė, mokytojų profesinis tobulėjimas. Duomenys sistemingai skelbiami progimnazijos interneto svetainėje, pristatomi mokytojų </w:t>
            </w:r>
            <w:r w:rsidR="00CA3362" w:rsidRPr="00871A33">
              <w:rPr>
                <w:rFonts w:eastAsiaTheme="minorHAnsi"/>
                <w:color w:val="auto"/>
                <w:lang w:val="lt-LT"/>
              </w:rPr>
              <w:t>ir progimnazijos</w:t>
            </w:r>
            <w:r w:rsidR="00CA3362" w:rsidRPr="00871A33">
              <w:rPr>
                <w:color w:val="auto"/>
                <w:lang w:val="lt-LT"/>
              </w:rPr>
              <w:t xml:space="preserve"> tarybai bei bendruomenei. Gauti rezultatai naudojami tobulinant ugdymo turinio diferencijavimą, stiprinant pagalbos mokiniui teikimą ir plečiant </w:t>
            </w:r>
            <w:proofErr w:type="spellStart"/>
            <w:r w:rsidR="00CA3362" w:rsidRPr="00871A33">
              <w:rPr>
                <w:color w:val="auto"/>
                <w:lang w:val="lt-LT"/>
              </w:rPr>
              <w:t>patyriminio</w:t>
            </w:r>
            <w:proofErr w:type="spellEnd"/>
            <w:r w:rsidR="00CA3362" w:rsidRPr="00871A33">
              <w:rPr>
                <w:color w:val="auto"/>
                <w:lang w:val="lt-LT"/>
              </w:rPr>
              <w:t xml:space="preserve"> mokymosi praktiką. </w:t>
            </w:r>
          </w:p>
          <w:p w14:paraId="6223AC36" w14:textId="77777777" w:rsidR="00871A33" w:rsidRPr="00871A33" w:rsidRDefault="004A49A6" w:rsidP="00871A33">
            <w:pPr>
              <w:shd w:val="clear" w:color="auto" w:fill="FFFFFF"/>
              <w:spacing w:line="276" w:lineRule="auto"/>
              <w:ind w:firstLine="771"/>
              <w:jc w:val="both"/>
              <w:textAlignment w:val="baseline"/>
              <w:rPr>
                <w:szCs w:val="24"/>
                <w:lang w:eastAsia="en-GB"/>
              </w:rPr>
            </w:pPr>
            <w:r w:rsidRPr="00871A33">
              <w:rPr>
                <w:szCs w:val="24"/>
                <w:lang w:eastAsia="en-GB"/>
              </w:rPr>
              <w:t>Pedagogų kvalifikacijos tobulinimas progimnazijoje organizuojamas vadovaujantis Pedagoginių darbuotojų (išskyrus aukštųjų mokyklų darbuotojus) 2023</w:t>
            </w:r>
            <w:r w:rsidR="00871A33" w:rsidRPr="00871A33">
              <w:rPr>
                <w:szCs w:val="24"/>
                <w:lang w:eastAsia="en-GB"/>
              </w:rPr>
              <w:t>–</w:t>
            </w:r>
            <w:r w:rsidRPr="00871A33">
              <w:rPr>
                <w:szCs w:val="24"/>
                <w:lang w:eastAsia="en-GB"/>
              </w:rPr>
              <w:t>2025 metų prioritetinėmis kvalifikacijos tobulinimo sritimis, patvirtintomis Lietuvos Respublikos švietimo, mokslo ir sporto ministro 2022 m. gruodžio 13 d. įsakymu Nr. V-1942 ,,Dėl pedagoginių darbuotojų (išskyrus aukštųjų mokyklų darbuotojus) 2023-2025 metų prioritetinių kvalifikacijos tobulinimo sričių patvirtinimo“ bei progimnazijos darbuotojų kvalifikacijos tobulinimo tvarkos aprašu, patvirtintu progimnazijos direktoriaus 2023 m. sausio 24 d. įsakymu V-10 ,,Visagino ,,Gerosios vilties</w:t>
            </w:r>
            <w:r w:rsidR="00871A33" w:rsidRPr="00871A33">
              <w:rPr>
                <w:szCs w:val="24"/>
                <w:lang w:eastAsia="en-GB"/>
              </w:rPr>
              <w:t>“</w:t>
            </w:r>
            <w:r w:rsidRPr="00871A33">
              <w:rPr>
                <w:szCs w:val="24"/>
                <w:lang w:eastAsia="en-GB"/>
              </w:rPr>
              <w:t xml:space="preserve"> progimnazijos darbuotojų kvalifikacijos tobulinimo tvarkos aprašo tvirtinimo“.</w:t>
            </w:r>
          </w:p>
          <w:p w14:paraId="6790A59B" w14:textId="28BBB7CB" w:rsidR="00283067" w:rsidRPr="00871A33" w:rsidRDefault="004A49A6" w:rsidP="00871A33">
            <w:pPr>
              <w:shd w:val="clear" w:color="auto" w:fill="FFFFFF"/>
              <w:spacing w:line="276" w:lineRule="auto"/>
              <w:ind w:firstLine="771"/>
              <w:jc w:val="both"/>
              <w:textAlignment w:val="baseline"/>
              <w:rPr>
                <w:bCs/>
                <w:color w:val="00000A"/>
                <w:szCs w:val="24"/>
                <w:lang w:eastAsia="zh-CN"/>
              </w:rPr>
            </w:pPr>
            <w:r w:rsidRPr="00871A33">
              <w:rPr>
                <w:szCs w:val="24"/>
                <w:lang w:eastAsia="en-GB"/>
              </w:rPr>
              <w:lastRenderedPageBreak/>
              <w:t>2025</w:t>
            </w:r>
            <w:r w:rsidR="00871A33" w:rsidRPr="00871A33">
              <w:rPr>
                <w:szCs w:val="24"/>
                <w:lang w:eastAsia="en-GB"/>
              </w:rPr>
              <w:t xml:space="preserve"> </w:t>
            </w:r>
            <w:r w:rsidRPr="00871A33">
              <w:rPr>
                <w:szCs w:val="24"/>
                <w:lang w:eastAsia="en-GB"/>
              </w:rPr>
              <w:t>m. kvalifikaciją kėlė 100 proc. pedagogų, iš viso 586 dienas.</w:t>
            </w:r>
            <w:r w:rsidR="00871A33" w:rsidRPr="00871A33">
              <w:rPr>
                <w:szCs w:val="24"/>
                <w:lang w:eastAsia="en-GB"/>
              </w:rPr>
              <w:t xml:space="preserve"> </w:t>
            </w:r>
            <w:r w:rsidRPr="00871A33">
              <w:rPr>
                <w:szCs w:val="24"/>
                <w:lang w:eastAsia="en-GB"/>
              </w:rPr>
              <w:t>Mokytojai stiprino skaitmenines, informacinio raštingumo ir inovatyvaus ugdymo organizavimo kompetencijas, gilino gebėjimus taikyti šiuolaikines technologijas bei skaitmeninius įrankius ugdymo procese ir vadybinėje veikloje. Mokymų metu jie dalyvavo programose „Praktinis verslumo ugdymas, stiprinant skaitmenines kompetencijas (5–8 kl. mokiniams)“, „Informatika mokykloje: integrali, išmani, įtrauki“, „Skaitmeninio raštingumo kursas“ bei „Interaktyvūs įrankiai šiuolaikinėms lietuvių kalbos pamokoms“</w:t>
            </w:r>
            <w:r w:rsidR="00410736" w:rsidRPr="00871A33">
              <w:rPr>
                <w:szCs w:val="24"/>
                <w:lang w:eastAsia="en-GB"/>
              </w:rPr>
              <w:t xml:space="preserve">. </w:t>
            </w:r>
            <w:r w:rsidRPr="00871A33">
              <w:rPr>
                <w:szCs w:val="24"/>
                <w:lang w:eastAsia="en-GB"/>
              </w:rPr>
              <w:t xml:space="preserve">Įtraukiojo ugdymo  kompetencijos tobulintos dalyvaujant mokymuose „Universalaus dizaino galia: </w:t>
            </w:r>
            <w:proofErr w:type="spellStart"/>
            <w:r w:rsidRPr="00871A33">
              <w:rPr>
                <w:szCs w:val="24"/>
                <w:lang w:eastAsia="en-GB"/>
              </w:rPr>
              <w:t>įtraukties</w:t>
            </w:r>
            <w:proofErr w:type="spellEnd"/>
            <w:r w:rsidRPr="00871A33">
              <w:rPr>
                <w:szCs w:val="24"/>
                <w:lang w:eastAsia="en-GB"/>
              </w:rPr>
              <w:t xml:space="preserve"> ir pasiekiamumo sprendimai šiuolaikinėje mokykloje“, „STEAM ugdymo principų taikymas pamokoje per Universalaus dizaino mokymuisi prieigą“</w:t>
            </w:r>
            <w:r w:rsidR="00410736" w:rsidRPr="00871A33">
              <w:rPr>
                <w:szCs w:val="24"/>
                <w:lang w:eastAsia="en-GB"/>
              </w:rPr>
              <w:t xml:space="preserve"> </w:t>
            </w:r>
            <w:r w:rsidRPr="00871A33">
              <w:rPr>
                <w:szCs w:val="24"/>
                <w:lang w:eastAsia="en-GB"/>
              </w:rPr>
              <w:t>ir „TŪM. Įtraukiojo ugdymo, STEAM ir kultūrinės srities patirčių įvairovė: nuo teorijos praktikos link“.</w:t>
            </w:r>
            <w:r w:rsidR="00871A33" w:rsidRPr="00871A33">
              <w:rPr>
                <w:szCs w:val="24"/>
                <w:lang w:eastAsia="en-GB"/>
              </w:rPr>
              <w:t xml:space="preserve"> </w:t>
            </w:r>
            <w:r w:rsidRPr="00871A33">
              <w:rPr>
                <w:szCs w:val="24"/>
                <w:lang w:eastAsia="en-GB"/>
              </w:rPr>
              <w:t>Mokymai „Mokinio gerovė mokykloje: psichologinės saugos ir pagalbos svarba, emocinis intelektas“, „Bendruomenės vaidmuo stiprinant psichologinį atsparumą“ (</w:t>
            </w:r>
            <w:r w:rsidR="00410736" w:rsidRPr="00871A33">
              <w:rPr>
                <w:szCs w:val="24"/>
                <w:lang w:eastAsia="en-GB"/>
              </w:rPr>
              <w:t xml:space="preserve">skirtas visai </w:t>
            </w:r>
            <w:r w:rsidRPr="00871A33">
              <w:rPr>
                <w:szCs w:val="24"/>
                <w:lang w:eastAsia="en-GB"/>
              </w:rPr>
              <w:t>progimnazijos bendruomen</w:t>
            </w:r>
            <w:r w:rsidR="00410736" w:rsidRPr="00871A33">
              <w:rPr>
                <w:szCs w:val="24"/>
                <w:lang w:eastAsia="en-GB"/>
              </w:rPr>
              <w:t>ei</w:t>
            </w:r>
            <w:r w:rsidRPr="00871A33">
              <w:rPr>
                <w:szCs w:val="24"/>
                <w:lang w:eastAsia="en-GB"/>
              </w:rPr>
              <w:t>), „Pilnavertis jaunimas socialiniuose tinkluose“, „</w:t>
            </w:r>
            <w:proofErr w:type="spellStart"/>
            <w:r w:rsidRPr="00871A33">
              <w:rPr>
                <w:szCs w:val="24"/>
                <w:lang w:eastAsia="en-GB"/>
              </w:rPr>
              <w:t>Zipio</w:t>
            </w:r>
            <w:proofErr w:type="spellEnd"/>
            <w:r w:rsidRPr="00871A33">
              <w:rPr>
                <w:szCs w:val="24"/>
                <w:lang w:eastAsia="en-GB"/>
              </w:rPr>
              <w:t xml:space="preserve"> draugai“ bei „Fizinio pasyvumo pasekmės“ buvo skirti mokinių emocinės ir fizinės gerovės stiprinimui.</w:t>
            </w:r>
            <w:r w:rsidR="00410736" w:rsidRPr="00871A33">
              <w:rPr>
                <w:szCs w:val="24"/>
                <w:lang w:eastAsia="en-GB"/>
              </w:rPr>
              <w:t xml:space="preserve"> </w:t>
            </w:r>
            <w:r w:rsidRPr="00871A33">
              <w:rPr>
                <w:szCs w:val="24"/>
                <w:lang w:eastAsia="en-GB"/>
              </w:rPr>
              <w:t>Mokytojai dalyvavo mokymuose „Mokinių pažangos stebėjimas, vertinimas, fiksavimas“ bei „Formuojamasis ir apibendrinamasis vertinimas mokinio asmeninių kompetencijų ugdymui“. Taip pat gilintos refleksijos kompetencijos mokymuose „Mokytojų bendradarbiavimas ir profesinis augimas stebint, analizuojant ir reflektuojant pamokos pagal atnaujintą ugdymo turinį“. Mokytojai stiprino pilietinio ugdymo, finansinio raštingumo ir vertybinių nuostatų formavimo kompetencijas, gilino supratimą apie skaidrumo, sąžiningumo ir atsakingų sprendimų svarbą ugdymo procese. Šios kompetencijos buvo plėtojamos dalyvaujant mokymuose „Sąžiningumo pamokos: skaidrumo kelionė prasideda nuo pradinių klasių“, „Antikorupcijos tema įveikiama ir pradinukams“, „Skaidrumo akademija mokytojams: vertybių kelionę tęsiame kartu“ bei „Skaidrumo akademija. Vidinė atsakomybė: kas lemia mūsų pasirinkimus“.</w:t>
            </w:r>
            <w:r w:rsidR="00410736" w:rsidRPr="00871A33">
              <w:rPr>
                <w:szCs w:val="24"/>
                <w:lang w:eastAsia="en-GB"/>
              </w:rPr>
              <w:t xml:space="preserve"> </w:t>
            </w:r>
            <w:r w:rsidRPr="00871A33">
              <w:rPr>
                <w:szCs w:val="24"/>
                <w:lang w:eastAsia="en-GB"/>
              </w:rPr>
              <w:t xml:space="preserve">Bendruomeniškumo, bendradarbiavimo ir profesinio dialogo kompetencijos buvo stiprinamos dalyvaujant mokymuose „Mokyklos ir tėvų partnerystė: kuriame bendrą viziją“ </w:t>
            </w:r>
            <w:r w:rsidR="00410736" w:rsidRPr="00871A33">
              <w:rPr>
                <w:szCs w:val="24"/>
                <w:lang w:eastAsia="en-GB"/>
              </w:rPr>
              <w:t>(dalyvavo visi mokytojai ir tėvai</w:t>
            </w:r>
            <w:r w:rsidR="003E354C" w:rsidRPr="00871A33">
              <w:rPr>
                <w:szCs w:val="24"/>
                <w:lang w:eastAsia="en-GB"/>
              </w:rPr>
              <w:t>)</w:t>
            </w:r>
            <w:r w:rsidRPr="00871A33">
              <w:rPr>
                <w:szCs w:val="24"/>
                <w:lang w:eastAsia="en-GB"/>
              </w:rPr>
              <w:t xml:space="preserve"> bei „Bendruomeniškumo kompetencijų gilinimas Utenos mieste“, kuriuose dalyvavo 40 pedagogų.</w:t>
            </w:r>
            <w:r w:rsidR="003E354C" w:rsidRPr="00871A33">
              <w:rPr>
                <w:szCs w:val="24"/>
                <w:lang w:eastAsia="en-GB"/>
              </w:rPr>
              <w:t xml:space="preserve"> Kultūrinio ir kūrybinio ugdymo kompetencijos plėtotos mokymuose „Kinas, teatras ir pilietinis švietimas: kaip menai padeda suprasti kitų požiūrį?“, „Kinas, teatras ir pilietinis švietimas, kaip menai padeda suprasti kitų požiūrį?“, „M. K. Čiurlionio įkvėpti: kūryba, patirtys, mokymas“ bei „Nuo tvariojo vartojimo iki skrebinimo“. Visi progimnazijos pedagogai dalyvavo 45 ak. val. kvalifikacijos tobulinimo programoje ,,Mokyklų be priklausomybių klubas". Dalyvaudami programoje mokytojai patobulino ankstyvojo rizikingo elgesio atpažinimo, veiksmingo reagavimo bei prevencinio darbo su paaugliais kompetencijas, taip pat įgijo konkrečių praktinių metodų darbui klasėje ir individualiose situacijose.</w:t>
            </w:r>
            <w:r w:rsidR="00871A33" w:rsidRPr="00871A33">
              <w:rPr>
                <w:szCs w:val="24"/>
                <w:lang w:eastAsia="en-GB"/>
              </w:rPr>
              <w:t xml:space="preserve"> </w:t>
            </w:r>
            <w:r w:rsidR="003E354C" w:rsidRPr="00871A33">
              <w:rPr>
                <w:szCs w:val="24"/>
                <w:lang w:eastAsia="en-GB"/>
              </w:rPr>
              <w:t>5 mokytojai dalyvavo 70 valandų lietuvių kalbos kursuose „Lietuvių kalba mano gyvenime“, kuriuose tobulino savo asmenines lietuvių kalbos žinias ir įgūdžius: kalbos vartojimo taisyklingumą, žodyno plėtrą, teksto suvokimą ir raišką.</w:t>
            </w:r>
            <w:r w:rsidR="00871A33" w:rsidRPr="00871A33">
              <w:rPr>
                <w:szCs w:val="24"/>
                <w:lang w:eastAsia="en-GB"/>
              </w:rPr>
              <w:t xml:space="preserve"> </w:t>
            </w:r>
            <w:r w:rsidR="003E354C" w:rsidRPr="00871A33">
              <w:rPr>
                <w:szCs w:val="24"/>
                <w:lang w:eastAsia="en-GB"/>
              </w:rPr>
              <w:t>Progimnazijos administracija dalyvavo mokymuose „Dirbtinis intelektas mokyklų vadovų ir jų administracijų darbe: išmanieji sprendimai ir praktinės galimybės“.</w:t>
            </w:r>
            <w:r w:rsidR="00871A33" w:rsidRPr="00871A33">
              <w:rPr>
                <w:szCs w:val="24"/>
                <w:lang w:eastAsia="en-GB"/>
              </w:rPr>
              <w:t xml:space="preserve"> </w:t>
            </w:r>
            <w:r w:rsidR="003E354C" w:rsidRPr="00871A33">
              <w:rPr>
                <w:szCs w:val="24"/>
                <w:lang w:eastAsia="en-GB"/>
              </w:rPr>
              <w:t>Nacionalinė švietimo agentūros įgyvendinamame projekte „Tęsk: ateik, tobulėk, prisidėk!“ dalyvavo du pedagogai: 1 įgijo specialiojo pedagogo specialybę, 1 pradinių klasių mokytojo specialybę. </w:t>
            </w:r>
          </w:p>
          <w:p w14:paraId="7C7C0A74" w14:textId="674171D2" w:rsidR="004A49A6" w:rsidRPr="00871A33" w:rsidRDefault="00283067" w:rsidP="00871A33">
            <w:pPr>
              <w:shd w:val="clear" w:color="auto" w:fill="FFFFFF"/>
              <w:spacing w:line="276" w:lineRule="auto"/>
              <w:ind w:firstLine="771"/>
              <w:jc w:val="both"/>
              <w:textAlignment w:val="baseline"/>
              <w:rPr>
                <w:szCs w:val="24"/>
                <w:lang w:eastAsia="en-GB"/>
              </w:rPr>
            </w:pPr>
            <w:r w:rsidRPr="00871A33">
              <w:rPr>
                <w:szCs w:val="24"/>
              </w:rPr>
              <w:t xml:space="preserve">2024–2025 m. glaudžiai bendradarbiauta su Visagino savivaldybės administracija, Visagino švietimo pagalbos tarnyba, Visagino sienos apsaugos tarnyba, Visagino viešąją biblioteka, Lietuvos </w:t>
            </w:r>
            <w:r w:rsidRPr="00871A33">
              <w:rPr>
                <w:szCs w:val="24"/>
              </w:rPr>
              <w:lastRenderedPageBreak/>
              <w:t xml:space="preserve">Raudonojo kryžiaus Visagino skyriumi. Dalyvauta bendruose pasitarimuose dėl švietimo sistemos stiprinimo, saugios mokyklos politikos ir </w:t>
            </w:r>
            <w:proofErr w:type="spellStart"/>
            <w:r w:rsidRPr="00871A33">
              <w:rPr>
                <w:szCs w:val="24"/>
              </w:rPr>
              <w:t>įtraukties</w:t>
            </w:r>
            <w:proofErr w:type="spellEnd"/>
            <w:r w:rsidRPr="00871A33">
              <w:rPr>
                <w:szCs w:val="24"/>
              </w:rPr>
              <w:t xml:space="preserve"> plėtros. 2025 m. progimnazija tęsė aktyvų bendradarbiavimą su socialiniais partneriais: Visagino policijos komisariato pareigūnai vykdė prevencines veiklas: „Saugus kelias į mokyklą“, „Patyčių mažinimas“, „Atsakingas elgesys viešose erdvėse“. Pasienio pareigūnai organizavo Jaunojo pasieniečio būrelio mokymus, </w:t>
            </w:r>
            <w:proofErr w:type="spellStart"/>
            <w:r w:rsidRPr="00871A33">
              <w:rPr>
                <w:szCs w:val="24"/>
              </w:rPr>
              <w:t>simuliacines</w:t>
            </w:r>
            <w:proofErr w:type="spellEnd"/>
            <w:r w:rsidRPr="00871A33">
              <w:rPr>
                <w:szCs w:val="24"/>
              </w:rPr>
              <w:t xml:space="preserve"> situacijas apie sienos apsaugą. Bendradarbiauta su Visagino muziejumi  (edukacija „Mūsų miesto istorijos pasakojimai“), </w:t>
            </w:r>
            <w:r w:rsidR="00BE41B7" w:rsidRPr="00871A33">
              <w:rPr>
                <w:szCs w:val="24"/>
              </w:rPr>
              <w:t xml:space="preserve">Visagino viešąja </w:t>
            </w:r>
            <w:r w:rsidRPr="00871A33">
              <w:rPr>
                <w:szCs w:val="24"/>
              </w:rPr>
              <w:t>biblioteka (skaitymo skatinimo akcijos, edukacinės pamokos) ir kt.</w:t>
            </w:r>
            <w:r w:rsidR="00BE41B7" w:rsidRPr="00871A33">
              <w:rPr>
                <w:szCs w:val="24"/>
                <w:lang w:eastAsia="en-GB"/>
              </w:rPr>
              <w:t xml:space="preserve"> </w:t>
            </w:r>
            <w:r w:rsidR="004A49A6" w:rsidRPr="00871A33">
              <w:rPr>
                <w:szCs w:val="24"/>
                <w:lang w:eastAsia="en-GB"/>
              </w:rPr>
              <w:t xml:space="preserve">Vyko dalijimasis gerąja patirtimi su Latvijos </w:t>
            </w:r>
            <w:proofErr w:type="spellStart"/>
            <w:r w:rsidR="004A49A6" w:rsidRPr="00871A33">
              <w:rPr>
                <w:szCs w:val="24"/>
                <w:lang w:eastAsia="en-GB"/>
              </w:rPr>
              <w:t>Kraslavos</w:t>
            </w:r>
            <w:proofErr w:type="spellEnd"/>
            <w:r w:rsidR="004A49A6" w:rsidRPr="00871A33">
              <w:rPr>
                <w:szCs w:val="24"/>
                <w:lang w:eastAsia="en-GB"/>
              </w:rPr>
              <w:t xml:space="preserve"> ,,</w:t>
            </w:r>
            <w:proofErr w:type="spellStart"/>
            <w:r w:rsidR="004A49A6" w:rsidRPr="00871A33">
              <w:rPr>
                <w:szCs w:val="24"/>
                <w:lang w:eastAsia="en-GB"/>
              </w:rPr>
              <w:t>Varaviksnes</w:t>
            </w:r>
            <w:proofErr w:type="spellEnd"/>
            <w:r w:rsidR="004A49A6" w:rsidRPr="00871A33">
              <w:rPr>
                <w:szCs w:val="24"/>
                <w:lang w:eastAsia="en-GB"/>
              </w:rPr>
              <w:t>“ vidurine mokykla, skatinęs tarptautinį bendradarbiavimą ir profesinį mokymąsi. Metodinėje dienoje „Formuojamasis ir apibendrinamasis vertinimas mokinio asmeninių kompetencijų ugdymui“ abiejų šalių mokytojai gilino mokinių pažangos vertinimo kompetencijas, analizavo vertinimo poveikį mokinių motyvacijai, dalijosi praktinėmis patirtimis.</w:t>
            </w:r>
          </w:p>
          <w:p w14:paraId="4B858824" w14:textId="77777777" w:rsidR="00871A33" w:rsidRPr="00871A33" w:rsidRDefault="00452175" w:rsidP="00871A33">
            <w:pPr>
              <w:spacing w:line="276" w:lineRule="auto"/>
              <w:ind w:firstLine="771"/>
              <w:jc w:val="both"/>
              <w:rPr>
                <w:szCs w:val="24"/>
              </w:rPr>
            </w:pPr>
            <w:r w:rsidRPr="00871A33">
              <w:rPr>
                <w:szCs w:val="24"/>
              </w:rPr>
              <w:t xml:space="preserve">Mokyklos bendruomenė dalyvavo labdaringose progimnazijos iniciatyvose. Rengė koncertus </w:t>
            </w:r>
            <w:r w:rsidRPr="00871A33">
              <w:rPr>
                <w:szCs w:val="24"/>
                <w:lang w:eastAsia="en-GB"/>
              </w:rPr>
              <w:t xml:space="preserve">Visagino socialinių paslaugų centre Socialinės globos </w:t>
            </w:r>
            <w:r w:rsidRPr="00871A33">
              <w:rPr>
                <w:szCs w:val="24"/>
              </w:rPr>
              <w:t xml:space="preserve"> namuose. </w:t>
            </w:r>
            <w:r w:rsidRPr="00871A33">
              <w:rPr>
                <w:szCs w:val="24"/>
                <w:lang w:eastAsia="en-GB"/>
              </w:rPr>
              <w:t>Progimnazijos mokiniai lankėsi senyvo amžiaus žmonėms ir suaugusiems asmenims su negalia skyriuje, pasveikino ten gyvenančius žmones kalendorinių švenčių, pagyvenusių žmonių dienos proga. Mokiniai dainomis, šokiais, savo rankų darbo dovanėlėmis sušildė senjorų širdis. Puoselėdami šiltą draugystę, mokiniai mokosi gerumo, jautrumo. 2025 m. gruodžio mėn. surengtos kalėdinės kūrybinės dirbtuvės, kartu su „</w:t>
            </w:r>
            <w:proofErr w:type="spellStart"/>
            <w:r w:rsidRPr="00871A33">
              <w:rPr>
                <w:szCs w:val="24"/>
                <w:lang w:eastAsia="en-GB"/>
              </w:rPr>
              <w:t>Verdėnės</w:t>
            </w:r>
            <w:proofErr w:type="spellEnd"/>
            <w:r w:rsidRPr="00871A33">
              <w:rPr>
                <w:szCs w:val="24"/>
                <w:lang w:eastAsia="en-GB"/>
              </w:rPr>
              <w:t xml:space="preserve">“ gimnazijos lavinamųjų klasių mokiniais. </w:t>
            </w:r>
            <w:r w:rsidRPr="00871A33">
              <w:rPr>
                <w:szCs w:val="24"/>
              </w:rPr>
              <w:t>Jau ne pirmus metus progimnazijos bendruomenė dalyvauja akcijoje „Padėkime benamiams gyvūnams“. Surinktas maistas pristatomas į gyvūnų prieglaudą ,,Padėk man</w:t>
            </w:r>
            <w:r w:rsidR="00871A33" w:rsidRPr="00871A33">
              <w:rPr>
                <w:szCs w:val="24"/>
              </w:rPr>
              <w:t xml:space="preserve">“. </w:t>
            </w:r>
          </w:p>
          <w:p w14:paraId="0B425D30" w14:textId="4593A09D" w:rsidR="00877203" w:rsidRPr="00871A33" w:rsidRDefault="00912C1C" w:rsidP="00871A33">
            <w:pPr>
              <w:spacing w:line="276" w:lineRule="auto"/>
              <w:ind w:firstLine="771"/>
              <w:jc w:val="both"/>
              <w:rPr>
                <w:szCs w:val="24"/>
                <w:lang w:eastAsia="en-GB"/>
              </w:rPr>
            </w:pPr>
            <w:r w:rsidRPr="00871A33">
              <w:rPr>
                <w:szCs w:val="24"/>
                <w:lang w:eastAsia="en-GB"/>
              </w:rPr>
              <w:t>2025 m. Visagino „Gerosios vilties“ progimnazija</w:t>
            </w:r>
            <w:r w:rsidR="00142EE4" w:rsidRPr="00871A33">
              <w:rPr>
                <w:szCs w:val="24"/>
                <w:lang w:eastAsia="en-GB"/>
              </w:rPr>
              <w:t xml:space="preserve"> </w:t>
            </w:r>
            <w:proofErr w:type="spellStart"/>
            <w:r w:rsidR="00142EE4" w:rsidRPr="00871A33">
              <w:rPr>
                <w:szCs w:val="24"/>
                <w:lang w:eastAsia="en-GB"/>
              </w:rPr>
              <w:t>įgyvendinano</w:t>
            </w:r>
            <w:proofErr w:type="spellEnd"/>
            <w:r w:rsidR="00142EE4" w:rsidRPr="00871A33">
              <w:rPr>
                <w:szCs w:val="24"/>
                <w:lang w:eastAsia="en-GB"/>
              </w:rPr>
              <w:t xml:space="preserve"> du Tautinių mažumų departamento prie Lietuvos Respublikos Vyriausybės projektus pagal Kultūros projektų, skatinančių tautinių mažumų kultūrų plėtotę programą. Projektas „Žemaitija: istorijos, kurios įkvepia“ įgyvendintas k</w:t>
            </w:r>
            <w:r w:rsidRPr="00871A33">
              <w:rPr>
                <w:szCs w:val="24"/>
                <w:lang w:eastAsia="en-GB"/>
              </w:rPr>
              <w:t>artu su Ukmergės Senamiesčio progimnazija</w:t>
            </w:r>
            <w:r w:rsidR="00142EE4" w:rsidRPr="00871A33">
              <w:rPr>
                <w:szCs w:val="24"/>
                <w:lang w:eastAsia="en-GB"/>
              </w:rPr>
              <w:t>.</w:t>
            </w:r>
            <w:r w:rsidRPr="00871A33">
              <w:rPr>
                <w:szCs w:val="24"/>
                <w:lang w:eastAsia="en-GB"/>
              </w:rPr>
              <w:t xml:space="preserve"> Projekto veiklų metu mokiniai gilinosi į Žemaitijos krašto istoriją, kultūrą ir tradicijas, buvo skatinamas tarpusavio supratimas ir kultūrinis atvirumas. </w:t>
            </w:r>
            <w:r w:rsidR="003D383A" w:rsidRPr="00871A33">
              <w:rPr>
                <w:szCs w:val="24"/>
                <w:lang w:eastAsia="en-GB"/>
              </w:rPr>
              <w:t xml:space="preserve">Pristatyta virtuali knyga „Žemaitija: istorijos, kurios įkvepia“, o visos projekto veiklos ir įspūdžiai </w:t>
            </w:r>
            <w:r w:rsidR="00C831B6" w:rsidRPr="00871A33">
              <w:rPr>
                <w:szCs w:val="24"/>
                <w:lang w:eastAsia="en-GB"/>
              </w:rPr>
              <w:t>sudėti</w:t>
            </w:r>
            <w:r w:rsidR="003D383A" w:rsidRPr="00871A33">
              <w:rPr>
                <w:szCs w:val="24"/>
                <w:lang w:eastAsia="en-GB"/>
              </w:rPr>
              <w:t xml:space="preserve"> į 2026 metų kalendorių.</w:t>
            </w:r>
            <w:r w:rsidR="00142EE4" w:rsidRPr="00871A33">
              <w:rPr>
                <w:szCs w:val="24"/>
                <w:lang w:eastAsia="en-GB"/>
              </w:rPr>
              <w:t xml:space="preserve"> </w:t>
            </w:r>
            <w:r w:rsidR="003C3D55" w:rsidRPr="00871A33">
              <w:rPr>
                <w:szCs w:val="24"/>
                <w:lang w:eastAsia="en-GB"/>
              </w:rPr>
              <w:t xml:space="preserve">2025 </w:t>
            </w:r>
            <w:proofErr w:type="spellStart"/>
            <w:r w:rsidR="003C3D55" w:rsidRPr="00871A33">
              <w:rPr>
                <w:szCs w:val="24"/>
                <w:lang w:eastAsia="en-GB"/>
              </w:rPr>
              <w:t>m.birželio</w:t>
            </w:r>
            <w:proofErr w:type="spellEnd"/>
            <w:r w:rsidR="003C3D55" w:rsidRPr="00871A33">
              <w:rPr>
                <w:szCs w:val="24"/>
                <w:lang w:eastAsia="en-GB"/>
              </w:rPr>
              <w:t xml:space="preserve"> 9–15 dienomis vyko septynių dienų vaikų vasaros poilsio stovykla „</w:t>
            </w:r>
            <w:proofErr w:type="spellStart"/>
            <w:r w:rsidR="003C3D55" w:rsidRPr="00871A33">
              <w:rPr>
                <w:szCs w:val="24"/>
                <w:lang w:eastAsia="en-GB"/>
              </w:rPr>
              <w:t>Etno</w:t>
            </w:r>
            <w:proofErr w:type="spellEnd"/>
            <w:r w:rsidR="003C3D55" w:rsidRPr="00871A33">
              <w:rPr>
                <w:szCs w:val="24"/>
                <w:lang w:eastAsia="en-GB"/>
              </w:rPr>
              <w:t xml:space="preserve"> mozaika“, kurioje dalyvavo mokiniai iš Visagino ,,Gerosios vilties“ progimnazijos, Kauno VDU „Atžalyno“ progimnazijos, Senųjų Trakų Andžejaus </w:t>
            </w:r>
            <w:proofErr w:type="spellStart"/>
            <w:r w:rsidR="003C3D55" w:rsidRPr="00871A33">
              <w:rPr>
                <w:szCs w:val="24"/>
                <w:lang w:eastAsia="en-GB"/>
              </w:rPr>
              <w:t>Stelmachovskio</w:t>
            </w:r>
            <w:proofErr w:type="spellEnd"/>
            <w:r w:rsidR="003C3D55" w:rsidRPr="00871A33">
              <w:rPr>
                <w:szCs w:val="24"/>
                <w:lang w:eastAsia="en-GB"/>
              </w:rPr>
              <w:t xml:space="preserve"> pagrindinės mokyklos. </w:t>
            </w:r>
            <w:r w:rsidR="00156A23" w:rsidRPr="00871A33">
              <w:rPr>
                <w:szCs w:val="24"/>
                <w:lang w:eastAsia="en-GB"/>
              </w:rPr>
              <w:t>Stovykla „</w:t>
            </w:r>
            <w:proofErr w:type="spellStart"/>
            <w:r w:rsidR="00156A23" w:rsidRPr="00871A33">
              <w:rPr>
                <w:szCs w:val="24"/>
                <w:lang w:eastAsia="en-GB"/>
              </w:rPr>
              <w:t>Etno</w:t>
            </w:r>
            <w:proofErr w:type="spellEnd"/>
            <w:r w:rsidR="00156A23" w:rsidRPr="00871A33">
              <w:rPr>
                <w:szCs w:val="24"/>
                <w:lang w:eastAsia="en-GB"/>
              </w:rPr>
              <w:t xml:space="preserve"> mozaika“ – tai šiuolaikinis atsakas į tvarumo iššūkius, paremtas senąja išmintimi. </w:t>
            </w:r>
            <w:r w:rsidR="00EB6B12" w:rsidRPr="00871A33">
              <w:rPr>
                <w:szCs w:val="24"/>
                <w:lang w:eastAsia="en-GB"/>
              </w:rPr>
              <w:t xml:space="preserve">Projektas skatina tautinių bendruomenių kultūrinį pažinimą, bendradarbiavimą bei tautinio identiteto stiprinimą. </w:t>
            </w:r>
            <w:r w:rsidR="00156A23" w:rsidRPr="00871A33">
              <w:rPr>
                <w:szCs w:val="24"/>
                <w:lang w:eastAsia="en-GB"/>
              </w:rPr>
              <w:t xml:space="preserve">Tai kvietimas augti lietuviška dvasia, gyventi sąmoningai ir atsakingai – su meile gamtai, savo tautai ir žmogui. </w:t>
            </w:r>
            <w:r w:rsidR="00EE094C" w:rsidRPr="00871A33">
              <w:rPr>
                <w:szCs w:val="24"/>
                <w:lang w:eastAsia="en-GB"/>
              </w:rPr>
              <w:t xml:space="preserve"> </w:t>
            </w:r>
          </w:p>
          <w:p w14:paraId="65A79819" w14:textId="7B704B1A" w:rsidR="00AA326C" w:rsidRPr="00871A33" w:rsidRDefault="00B87A90" w:rsidP="00871A33">
            <w:pPr>
              <w:spacing w:line="276" w:lineRule="auto"/>
              <w:ind w:firstLine="771"/>
              <w:jc w:val="both"/>
              <w:rPr>
                <w:szCs w:val="24"/>
              </w:rPr>
            </w:pPr>
            <w:r w:rsidRPr="00871A33">
              <w:rPr>
                <w:szCs w:val="24"/>
              </w:rPr>
              <w:t xml:space="preserve">Sėkmingai įgyvendinti Visagino savivaldybės finansuojami projektai: ekologinis projektas „Žaliasis iššūkis: rūšiuoju, perdirbu, kuriu!“ bei </w:t>
            </w:r>
            <w:r w:rsidR="00F175FF" w:rsidRPr="00871A33">
              <w:rPr>
                <w:szCs w:val="24"/>
              </w:rPr>
              <w:t>Visagino savivaldybės finansuojamas projektas - vaikų vasaros poilsio stovykla ,,</w:t>
            </w:r>
            <w:proofErr w:type="spellStart"/>
            <w:r w:rsidR="00F175FF" w:rsidRPr="00871A33">
              <w:rPr>
                <w:szCs w:val="24"/>
              </w:rPr>
              <w:t>Gervelė</w:t>
            </w:r>
            <w:proofErr w:type="spellEnd"/>
            <w:r w:rsidR="00871A33" w:rsidRPr="00871A33">
              <w:rPr>
                <w:szCs w:val="24"/>
              </w:rPr>
              <w:t>“</w:t>
            </w:r>
            <w:r w:rsidR="003E354C" w:rsidRPr="00871A33">
              <w:rPr>
                <w:szCs w:val="24"/>
              </w:rPr>
              <w:t xml:space="preserve">. </w:t>
            </w:r>
          </w:p>
          <w:p w14:paraId="46485FAC" w14:textId="379A7F9B" w:rsidR="007310F0" w:rsidRPr="00871A33" w:rsidRDefault="00B87A90" w:rsidP="00871A33">
            <w:pPr>
              <w:spacing w:line="276" w:lineRule="auto"/>
              <w:ind w:firstLine="771"/>
              <w:jc w:val="both"/>
              <w:rPr>
                <w:szCs w:val="24"/>
              </w:rPr>
            </w:pPr>
            <w:r w:rsidRPr="00871A33">
              <w:rPr>
                <w:szCs w:val="24"/>
              </w:rPr>
              <w:t>Progimnazijos bibliotekoje vyko trumpalaikiai projektai „Knygos kelias“ – edukacijos, filmų peržiūros, viktorinos, parodos, susitikimai su rašytojais. Visos projektinės veiklos prisidėjo prie mokinių kūrybiškumo, kultūrinės savivokos, ekologinio mąstymo ir pilietiškumo stiprinimo</w:t>
            </w:r>
            <w:r w:rsidRPr="00871A33">
              <w:rPr>
                <w:color w:val="000000" w:themeColor="text1"/>
                <w:szCs w:val="24"/>
              </w:rPr>
              <w:t xml:space="preserve">. </w:t>
            </w:r>
            <w:r w:rsidRPr="00871A33">
              <w:rPr>
                <w:color w:val="000000" w:themeColor="text1"/>
                <w:szCs w:val="24"/>
                <w:lang w:eastAsia="en-GB"/>
              </w:rPr>
              <w:t>Gruodžio mėnesį pradinių klasių mokiniams vyko tradiciniai ,,Kalėdiniai skaitymai</w:t>
            </w:r>
            <w:r w:rsidR="00871A33" w:rsidRPr="00871A33">
              <w:rPr>
                <w:color w:val="000000" w:themeColor="text1"/>
                <w:szCs w:val="24"/>
                <w:lang w:eastAsia="en-GB"/>
              </w:rPr>
              <w:t>“</w:t>
            </w:r>
            <w:r w:rsidRPr="00871A33">
              <w:rPr>
                <w:color w:val="000000" w:themeColor="text1"/>
                <w:szCs w:val="24"/>
                <w:lang w:eastAsia="en-GB"/>
              </w:rPr>
              <w:t xml:space="preserve"> ir kalėdinių atvirukų paroda. Skelbta kasmetinė kalėdinė akcija ,,Padovanok knygą bibliotekai." Nuolat vyko </w:t>
            </w:r>
            <w:r w:rsidRPr="00871A33">
              <w:rPr>
                <w:color w:val="000000" w:themeColor="text1"/>
                <w:szCs w:val="24"/>
                <w:lang w:eastAsia="en-GB"/>
              </w:rPr>
              <w:lastRenderedPageBreak/>
              <w:t>naujų knygų pristatymai.</w:t>
            </w:r>
            <w:r w:rsidR="00B404B6" w:rsidRPr="00871A33">
              <w:rPr>
                <w:color w:val="000000" w:themeColor="text1"/>
                <w:szCs w:val="24"/>
                <w:lang w:eastAsia="en-GB"/>
              </w:rPr>
              <w:t xml:space="preserve"> </w:t>
            </w:r>
            <w:r w:rsidR="007B7523" w:rsidRPr="00871A33">
              <w:rPr>
                <w:szCs w:val="24"/>
                <w:lang w:eastAsia="en-GB"/>
              </w:rPr>
              <w:t xml:space="preserve">2025 m. </w:t>
            </w:r>
            <w:r w:rsidR="00F2258B" w:rsidRPr="00871A33">
              <w:rPr>
                <w:szCs w:val="24"/>
                <w:lang w:eastAsia="en-GB"/>
              </w:rPr>
              <w:t xml:space="preserve">įsigyta </w:t>
            </w:r>
            <w:r w:rsidR="004B0FD3" w:rsidRPr="00871A33">
              <w:rPr>
                <w:szCs w:val="24"/>
                <w:lang w:eastAsia="en-GB"/>
              </w:rPr>
              <w:t xml:space="preserve">matematikos, </w:t>
            </w:r>
            <w:r w:rsidR="00237713" w:rsidRPr="00871A33">
              <w:rPr>
                <w:szCs w:val="24"/>
                <w:lang w:eastAsia="en-GB"/>
              </w:rPr>
              <w:t>informatikos, fizikos,</w:t>
            </w:r>
            <w:r w:rsidR="00570E73" w:rsidRPr="00871A33">
              <w:rPr>
                <w:szCs w:val="24"/>
                <w:lang w:eastAsia="en-GB"/>
              </w:rPr>
              <w:t xml:space="preserve"> </w:t>
            </w:r>
            <w:r w:rsidR="004B0FD3" w:rsidRPr="00871A33">
              <w:rPr>
                <w:szCs w:val="24"/>
                <w:lang w:eastAsia="en-GB"/>
              </w:rPr>
              <w:t xml:space="preserve">pasaulio pažinimo, </w:t>
            </w:r>
            <w:r w:rsidR="006A17B6" w:rsidRPr="00871A33">
              <w:rPr>
                <w:szCs w:val="24"/>
                <w:lang w:eastAsia="en-GB"/>
              </w:rPr>
              <w:t xml:space="preserve">istorijos, gamtos mokslų, </w:t>
            </w:r>
            <w:r w:rsidR="001D4EE1" w:rsidRPr="00871A33">
              <w:rPr>
                <w:szCs w:val="24"/>
                <w:lang w:eastAsia="en-GB"/>
              </w:rPr>
              <w:t>lietuvių kalbo</w:t>
            </w:r>
            <w:r w:rsidR="00BE43E8" w:rsidRPr="00871A33">
              <w:rPr>
                <w:szCs w:val="24"/>
                <w:lang w:eastAsia="en-GB"/>
              </w:rPr>
              <w:t>s</w:t>
            </w:r>
            <w:r w:rsidR="001D4EE1" w:rsidRPr="00871A33">
              <w:rPr>
                <w:szCs w:val="24"/>
                <w:lang w:eastAsia="en-GB"/>
              </w:rPr>
              <w:t xml:space="preserve"> ir literatūros </w:t>
            </w:r>
            <w:r w:rsidR="00C16A17" w:rsidRPr="00871A33">
              <w:rPr>
                <w:szCs w:val="24"/>
                <w:lang w:eastAsia="en-GB"/>
              </w:rPr>
              <w:t xml:space="preserve">vadovėlių </w:t>
            </w:r>
            <w:r w:rsidR="00B404B6" w:rsidRPr="00871A33">
              <w:rPr>
                <w:szCs w:val="24"/>
                <w:lang w:eastAsia="en-GB"/>
              </w:rPr>
              <w:t xml:space="preserve">- </w:t>
            </w:r>
            <w:r w:rsidR="00F2258B" w:rsidRPr="00871A33">
              <w:rPr>
                <w:szCs w:val="24"/>
              </w:rPr>
              <w:t>1101 vnt. už 18 101,05 Eur.</w:t>
            </w:r>
          </w:p>
          <w:p w14:paraId="10F73AA1" w14:textId="019A3C26" w:rsidR="00B87A90" w:rsidRPr="00B87095" w:rsidRDefault="00445758" w:rsidP="00871A33">
            <w:pPr>
              <w:pStyle w:val="Default"/>
              <w:spacing w:line="276" w:lineRule="auto"/>
              <w:ind w:firstLine="771"/>
              <w:jc w:val="both"/>
              <w:rPr>
                <w:lang w:val="lt-LT"/>
              </w:rPr>
            </w:pPr>
            <w:r w:rsidRPr="00871A33">
              <w:rPr>
                <w:lang w:val="lt-LT"/>
              </w:rPr>
              <w:t xml:space="preserve">„Dalyvaujamojo biudžeto veiklose </w:t>
            </w:r>
            <w:proofErr w:type="spellStart"/>
            <w:r w:rsidRPr="00871A33">
              <w:rPr>
                <w:lang w:val="lt-LT"/>
              </w:rPr>
              <w:t>dalvavo</w:t>
            </w:r>
            <w:proofErr w:type="spellEnd"/>
            <w:r w:rsidRPr="00871A33">
              <w:rPr>
                <w:lang w:val="lt-LT"/>
              </w:rPr>
              <w:t xml:space="preserve"> 5 – 8 kl</w:t>
            </w:r>
            <w:r w:rsidR="00D92663" w:rsidRPr="00871A33">
              <w:rPr>
                <w:lang w:val="lt-LT"/>
              </w:rPr>
              <w:t>asių</w:t>
            </w:r>
            <w:r w:rsidRPr="00871A33">
              <w:rPr>
                <w:lang w:val="lt-LT"/>
              </w:rPr>
              <w:t xml:space="preserve"> mokiniai</w:t>
            </w:r>
            <w:r w:rsidR="00D92663" w:rsidRPr="00871A33">
              <w:rPr>
                <w:lang w:val="lt-LT"/>
              </w:rPr>
              <w:t>. V</w:t>
            </w:r>
            <w:r w:rsidRPr="00871A33">
              <w:rPr>
                <w:lang w:val="lt-LT"/>
              </w:rPr>
              <w:t>eikl</w:t>
            </w:r>
            <w:r w:rsidR="00D92663" w:rsidRPr="00871A33">
              <w:rPr>
                <w:lang w:val="lt-LT"/>
              </w:rPr>
              <w:t xml:space="preserve">oms </w:t>
            </w:r>
            <w:r w:rsidRPr="00871A33">
              <w:rPr>
                <w:lang w:val="lt-LT"/>
              </w:rPr>
              <w:t xml:space="preserve">įgyvendinti </w:t>
            </w:r>
            <w:r w:rsidR="00D92663" w:rsidRPr="00871A33">
              <w:rPr>
                <w:lang w:val="lt-LT"/>
              </w:rPr>
              <w:t>skirta 5</w:t>
            </w:r>
            <w:r w:rsidRPr="00871A33">
              <w:rPr>
                <w:lang w:val="lt-LT"/>
              </w:rPr>
              <w:t>00 Eur.</w:t>
            </w:r>
            <w:r w:rsidRPr="00445758">
              <w:rPr>
                <w:sz w:val="22"/>
                <w:szCs w:val="22"/>
                <w:lang w:val="lt-LT"/>
              </w:rPr>
              <w:t xml:space="preserve"> </w:t>
            </w:r>
          </w:p>
          <w:p w14:paraId="77A43570" w14:textId="77777777" w:rsidR="007310F0" w:rsidRPr="0003104E" w:rsidRDefault="007310F0" w:rsidP="004E33FB">
            <w:pPr>
              <w:spacing w:after="120"/>
              <w:jc w:val="center"/>
              <w:rPr>
                <w:color w:val="000000"/>
                <w:szCs w:val="24"/>
                <w:lang w:eastAsia="lt-LT"/>
              </w:rPr>
            </w:pPr>
            <w:r w:rsidRPr="0003104E">
              <w:rPr>
                <w:b/>
                <w:bCs/>
                <w:color w:val="000000"/>
                <w:szCs w:val="24"/>
                <w:lang w:eastAsia="lt-LT"/>
              </w:rPr>
              <w:t>Biudžetas</w:t>
            </w:r>
          </w:p>
          <w:p w14:paraId="71A2F79B" w14:textId="556933C8" w:rsidR="007310F0" w:rsidRDefault="007310F0" w:rsidP="004E33FB">
            <w:pPr>
              <w:ind w:firstLine="907"/>
              <w:jc w:val="both"/>
              <w:rPr>
                <w:color w:val="000000"/>
                <w:szCs w:val="24"/>
                <w:lang w:eastAsia="lt-LT"/>
              </w:rPr>
            </w:pPr>
            <w:r w:rsidRPr="0003104E">
              <w:rPr>
                <w:color w:val="000000"/>
                <w:szCs w:val="24"/>
                <w:lang w:eastAsia="lt-LT"/>
              </w:rPr>
              <w:t>Progimnazija tikslingai ir efektyviai naudoja turimus materialinius išteklius bei toliau investuoja į ugdymą taikant IKT. </w:t>
            </w:r>
          </w:p>
          <w:p w14:paraId="60DA7B30" w14:textId="77777777" w:rsidR="00B87095" w:rsidRPr="0003104E" w:rsidRDefault="00B87095" w:rsidP="004E33FB">
            <w:pPr>
              <w:jc w:val="both"/>
              <w:rPr>
                <w:color w:val="000000"/>
                <w:szCs w:val="24"/>
                <w:lang w:eastAsia="lt-LT"/>
              </w:rPr>
            </w:pPr>
          </w:p>
          <w:tbl>
            <w:tblPr>
              <w:tblW w:w="9456" w:type="dxa"/>
              <w:tblInd w:w="142" w:type="dxa"/>
              <w:tblLayout w:type="fixed"/>
              <w:tblCellMar>
                <w:top w:w="15" w:type="dxa"/>
                <w:left w:w="15" w:type="dxa"/>
                <w:bottom w:w="15" w:type="dxa"/>
                <w:right w:w="15" w:type="dxa"/>
              </w:tblCellMar>
              <w:tblLook w:val="04A0" w:firstRow="1" w:lastRow="0" w:firstColumn="1" w:lastColumn="0" w:noHBand="0" w:noVBand="1"/>
            </w:tblPr>
            <w:tblGrid>
              <w:gridCol w:w="7279"/>
              <w:gridCol w:w="2177"/>
            </w:tblGrid>
            <w:tr w:rsidR="007310F0" w:rsidRPr="00DA6422" w14:paraId="0E8F6558" w14:textId="77777777" w:rsidTr="004E33FB">
              <w:trPr>
                <w:trHeight w:val="510"/>
              </w:trPr>
              <w:tc>
                <w:tcPr>
                  <w:tcW w:w="72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01E122" w14:textId="77777777" w:rsidR="007310F0" w:rsidRPr="00DA6422" w:rsidRDefault="007310F0" w:rsidP="007310F0">
                  <w:pPr>
                    <w:jc w:val="center"/>
                    <w:rPr>
                      <w:color w:val="000000" w:themeColor="text1"/>
                      <w:szCs w:val="24"/>
                      <w:lang w:eastAsia="lt-LT"/>
                    </w:rPr>
                  </w:pPr>
                  <w:r w:rsidRPr="00DA6422">
                    <w:rPr>
                      <w:color w:val="000000" w:themeColor="text1"/>
                      <w:szCs w:val="24"/>
                      <w:bdr w:val="none" w:sz="0" w:space="0" w:color="auto" w:frame="1"/>
                      <w:lang w:eastAsia="lt-LT"/>
                    </w:rPr>
                    <w:t>Finansavimo šaltiniai</w:t>
                  </w:r>
                </w:p>
              </w:tc>
              <w:tc>
                <w:tcPr>
                  <w:tcW w:w="217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7269784" w14:textId="77777777" w:rsidR="007310F0" w:rsidRPr="00DA6422" w:rsidRDefault="007310F0" w:rsidP="007310F0">
                  <w:pPr>
                    <w:jc w:val="center"/>
                    <w:rPr>
                      <w:color w:val="000000" w:themeColor="text1"/>
                      <w:szCs w:val="24"/>
                      <w:lang w:eastAsia="lt-LT"/>
                    </w:rPr>
                  </w:pPr>
                  <w:r w:rsidRPr="00DA6422">
                    <w:rPr>
                      <w:color w:val="000000" w:themeColor="text1"/>
                      <w:szCs w:val="24"/>
                      <w:bdr w:val="none" w:sz="0" w:space="0" w:color="auto" w:frame="1"/>
                      <w:lang w:eastAsia="lt-LT"/>
                    </w:rPr>
                    <w:t>Lėšos Eur 2025 m.</w:t>
                  </w:r>
                </w:p>
              </w:tc>
            </w:tr>
            <w:tr w:rsidR="007310F0" w:rsidRPr="00DA6422" w14:paraId="0F7C341A" w14:textId="77777777" w:rsidTr="004E33FB">
              <w:trPr>
                <w:trHeight w:val="510"/>
              </w:trPr>
              <w:tc>
                <w:tcPr>
                  <w:tcW w:w="7279"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2E2F91E6" w14:textId="77777777" w:rsidR="007310F0" w:rsidRPr="00DA6422" w:rsidRDefault="007310F0" w:rsidP="004E33FB">
                  <w:pPr>
                    <w:rPr>
                      <w:color w:val="000000" w:themeColor="text1"/>
                      <w:szCs w:val="24"/>
                      <w:lang w:eastAsia="lt-LT"/>
                    </w:rPr>
                  </w:pPr>
                  <w:r w:rsidRPr="00DA6422">
                    <w:rPr>
                      <w:color w:val="000000" w:themeColor="text1"/>
                      <w:szCs w:val="24"/>
                      <w:lang w:eastAsia="lt-LT"/>
                    </w:rPr>
                    <w:t>Savivaldybės biudžeto lėšos savarankiškosioms funkcijoms vykdyti  (B)</w:t>
                  </w:r>
                </w:p>
              </w:tc>
              <w:tc>
                <w:tcPr>
                  <w:tcW w:w="2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CEF7B"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572 165,00</w:t>
                  </w:r>
                </w:p>
              </w:tc>
            </w:tr>
            <w:tr w:rsidR="007310F0" w:rsidRPr="00DA6422" w14:paraId="3899A19E" w14:textId="77777777" w:rsidTr="004E33FB">
              <w:trPr>
                <w:trHeight w:val="510"/>
              </w:trPr>
              <w:tc>
                <w:tcPr>
                  <w:tcW w:w="7279"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2AE78B02" w14:textId="77777777" w:rsidR="007310F0" w:rsidRPr="00DA6422" w:rsidRDefault="007310F0" w:rsidP="004E33FB">
                  <w:pPr>
                    <w:rPr>
                      <w:color w:val="000000" w:themeColor="text1"/>
                      <w:szCs w:val="24"/>
                      <w:lang w:eastAsia="lt-LT"/>
                    </w:rPr>
                  </w:pPr>
                  <w:r w:rsidRPr="00DA6422">
                    <w:rPr>
                      <w:color w:val="000000" w:themeColor="text1"/>
                      <w:szCs w:val="24"/>
                      <w:lang w:eastAsia="lt-LT"/>
                    </w:rPr>
                    <w:t>Savivaldybės biudžeto lėšos ugdymo proceso užtikrinimas (švietimo pagalbos specialistai) (B)</w:t>
                  </w:r>
                </w:p>
              </w:tc>
              <w:tc>
                <w:tcPr>
                  <w:tcW w:w="2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CA319"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45 185,00</w:t>
                  </w:r>
                </w:p>
              </w:tc>
            </w:tr>
            <w:tr w:rsidR="007310F0" w:rsidRPr="00DA6422" w14:paraId="4BC9F833" w14:textId="77777777" w:rsidTr="004E33FB">
              <w:trPr>
                <w:trHeight w:val="510"/>
              </w:trPr>
              <w:tc>
                <w:tcPr>
                  <w:tcW w:w="7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D9F254" w14:textId="77777777" w:rsidR="007310F0" w:rsidRPr="00DA6422" w:rsidRDefault="007310F0" w:rsidP="004E33FB">
                  <w:pPr>
                    <w:rPr>
                      <w:color w:val="000000" w:themeColor="text1"/>
                      <w:szCs w:val="24"/>
                      <w:lang w:eastAsia="lt-LT"/>
                    </w:rPr>
                  </w:pPr>
                  <w:r w:rsidRPr="00DA6422">
                    <w:rPr>
                      <w:color w:val="000000" w:themeColor="text1"/>
                      <w:szCs w:val="24"/>
                      <w:lang w:eastAsia="lt-LT"/>
                    </w:rPr>
                    <w:t>Vaikų vasaros poilsio ir užimtumo stovyklų,</w:t>
                  </w:r>
                </w:p>
                <w:p w14:paraId="5C3268BD" w14:textId="77777777" w:rsidR="007310F0" w:rsidRPr="00DA6422" w:rsidRDefault="007310F0" w:rsidP="004E33FB">
                  <w:pPr>
                    <w:rPr>
                      <w:color w:val="000000" w:themeColor="text1"/>
                      <w:szCs w:val="24"/>
                      <w:bdr w:val="none" w:sz="0" w:space="0" w:color="auto" w:frame="1"/>
                      <w:lang w:eastAsia="lt-LT"/>
                    </w:rPr>
                  </w:pPr>
                  <w:r w:rsidRPr="00DA6422">
                    <w:rPr>
                      <w:color w:val="000000" w:themeColor="text1"/>
                      <w:szCs w:val="24"/>
                      <w:lang w:eastAsia="lt-LT"/>
                    </w:rPr>
                    <w:t>finansuojamų iš Visagino savivaldybės biudžeto (B)</w:t>
                  </w:r>
                </w:p>
              </w:tc>
              <w:tc>
                <w:tcPr>
                  <w:tcW w:w="21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4E90DFA"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3 762,00</w:t>
                  </w:r>
                </w:p>
              </w:tc>
            </w:tr>
            <w:tr w:rsidR="007310F0" w:rsidRPr="00DA6422" w14:paraId="0A8174A9" w14:textId="77777777" w:rsidTr="004E33FB">
              <w:trPr>
                <w:trHeight w:val="510"/>
              </w:trPr>
              <w:tc>
                <w:tcPr>
                  <w:tcW w:w="7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43A834" w14:textId="77777777" w:rsidR="007310F0" w:rsidRPr="00DA6422" w:rsidRDefault="007310F0" w:rsidP="004E33FB">
                  <w:pPr>
                    <w:rPr>
                      <w:color w:val="000000" w:themeColor="text1"/>
                      <w:szCs w:val="24"/>
                      <w:bdr w:val="none" w:sz="0" w:space="0" w:color="auto" w:frame="1"/>
                      <w:lang w:eastAsia="lt-LT"/>
                    </w:rPr>
                  </w:pPr>
                  <w:r w:rsidRPr="00DA6422">
                    <w:rPr>
                      <w:color w:val="000000" w:themeColor="text1"/>
                      <w:szCs w:val="24"/>
                      <w:lang w:eastAsia="lt-LT"/>
                    </w:rPr>
                    <w:t xml:space="preserve">Projektui </w:t>
                  </w:r>
                  <w:r w:rsidRPr="00DA6422">
                    <w:rPr>
                      <w:color w:val="000000" w:themeColor="text1"/>
                      <w:szCs w:val="24"/>
                    </w:rPr>
                    <w:t>„Žaliasis iššūkis: rūšiuoju, perdirbu, kuriu!“</w:t>
                  </w:r>
                  <w:r w:rsidRPr="00DA6422">
                    <w:rPr>
                      <w:color w:val="000000" w:themeColor="text1"/>
                      <w:szCs w:val="24"/>
                      <w:lang w:eastAsia="lt-LT"/>
                    </w:rPr>
                    <w:t>, finansuojama iš Visagino savivaldybės biudžeto (S)</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8870B"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993,00</w:t>
                  </w:r>
                </w:p>
              </w:tc>
            </w:tr>
            <w:tr w:rsidR="007310F0" w:rsidRPr="00DA6422" w14:paraId="655165C2" w14:textId="77777777" w:rsidTr="004E33FB">
              <w:trPr>
                <w:trHeight w:val="510"/>
              </w:trPr>
              <w:tc>
                <w:tcPr>
                  <w:tcW w:w="7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652BB2" w14:textId="77777777" w:rsidR="007310F0" w:rsidRPr="00DA6422" w:rsidRDefault="007310F0" w:rsidP="004E33FB">
                  <w:pPr>
                    <w:rPr>
                      <w:color w:val="000000" w:themeColor="text1"/>
                      <w:szCs w:val="24"/>
                      <w:bdr w:val="none" w:sz="0" w:space="0" w:color="auto" w:frame="1"/>
                      <w:lang w:eastAsia="lt-LT"/>
                    </w:rPr>
                  </w:pPr>
                  <w:r w:rsidRPr="00DA6422">
                    <w:rPr>
                      <w:color w:val="000000" w:themeColor="text1"/>
                      <w:szCs w:val="24"/>
                      <w:lang w:eastAsia="lt-LT"/>
                    </w:rPr>
                    <w:t xml:space="preserve">Projektui  „Visos dienos užimtumo erdvių sukūrimas Visagino bendrojo ugdymo mokyklose“, finansuojama iš SB, ES </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7B4A1D42"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185 520,08</w:t>
                  </w:r>
                </w:p>
              </w:tc>
            </w:tr>
            <w:tr w:rsidR="007310F0" w:rsidRPr="00DA6422" w14:paraId="4C774993" w14:textId="77777777" w:rsidTr="004E33FB">
              <w:trPr>
                <w:trHeight w:val="510"/>
              </w:trPr>
              <w:tc>
                <w:tcPr>
                  <w:tcW w:w="7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B9BC2F" w14:textId="77777777" w:rsidR="007310F0" w:rsidRPr="00DA6422" w:rsidRDefault="007310F0" w:rsidP="004E33FB">
                  <w:pPr>
                    <w:rPr>
                      <w:color w:val="000000" w:themeColor="text1"/>
                      <w:szCs w:val="24"/>
                      <w:lang w:eastAsia="lt-LT"/>
                    </w:rPr>
                  </w:pPr>
                  <w:r w:rsidRPr="00DA6422">
                    <w:rPr>
                      <w:color w:val="000000" w:themeColor="text1"/>
                      <w:szCs w:val="24"/>
                      <w:lang w:eastAsia="lt-LT"/>
                    </w:rPr>
                    <w:t>Projektui  „Padidinti ugdymo prieinamumą atskirtį patiriantiems vaikams“, finansuojama iš SB, ES</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367548D1"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393 726,00</w:t>
                  </w:r>
                </w:p>
              </w:tc>
            </w:tr>
            <w:tr w:rsidR="007310F0" w:rsidRPr="00DA6422" w14:paraId="07F462DB" w14:textId="77777777" w:rsidTr="004E33FB">
              <w:trPr>
                <w:trHeight w:val="454"/>
              </w:trPr>
              <w:tc>
                <w:tcPr>
                  <w:tcW w:w="7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4E6977" w14:textId="77777777" w:rsidR="007310F0" w:rsidRPr="00DA6422" w:rsidRDefault="007310F0" w:rsidP="004E33FB">
                  <w:pPr>
                    <w:rPr>
                      <w:color w:val="000000" w:themeColor="text1"/>
                      <w:szCs w:val="24"/>
                      <w:lang w:eastAsia="lt-LT"/>
                    </w:rPr>
                  </w:pPr>
                  <w:r w:rsidRPr="00DA6422">
                    <w:rPr>
                      <w:color w:val="000000" w:themeColor="text1"/>
                      <w:szCs w:val="24"/>
                      <w:lang w:eastAsia="lt-LT"/>
                    </w:rPr>
                    <w:t>Savivaldybės lėšos pastatų konstrukcijų ir inžinerinių tinklų remontui</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0C4A3"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168 812,08</w:t>
                  </w:r>
                </w:p>
              </w:tc>
            </w:tr>
            <w:tr w:rsidR="007310F0" w:rsidRPr="00DA6422" w14:paraId="69576161" w14:textId="77777777" w:rsidTr="004E33FB">
              <w:trPr>
                <w:trHeight w:val="510"/>
              </w:trPr>
              <w:tc>
                <w:tcPr>
                  <w:tcW w:w="7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812388" w14:textId="77777777" w:rsidR="007310F0" w:rsidRPr="00DA6422" w:rsidRDefault="007310F0" w:rsidP="004E33FB">
                  <w:pPr>
                    <w:rPr>
                      <w:color w:val="000000" w:themeColor="text1"/>
                      <w:szCs w:val="24"/>
                      <w:lang w:eastAsia="lt-LT"/>
                    </w:rPr>
                  </w:pPr>
                  <w:r w:rsidRPr="00DA6422">
                    <w:rPr>
                      <w:color w:val="000000" w:themeColor="text1"/>
                      <w:szCs w:val="24"/>
                    </w:rPr>
                    <w:t>Valstybės lėšos speciali tikslinė dotacija ugdymo reikmėms finansuoti (K, KV)</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063CE630"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1 694 486,00</w:t>
                  </w:r>
                </w:p>
              </w:tc>
            </w:tr>
            <w:tr w:rsidR="007310F0" w:rsidRPr="00DA6422" w14:paraId="61C5FAB9" w14:textId="77777777" w:rsidTr="004E33FB">
              <w:trPr>
                <w:trHeight w:val="510"/>
              </w:trPr>
              <w:tc>
                <w:tcPr>
                  <w:tcW w:w="7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FAAF1" w14:textId="77777777" w:rsidR="007310F0" w:rsidRPr="00DA6422" w:rsidRDefault="007310F0" w:rsidP="004E33FB">
                  <w:pPr>
                    <w:rPr>
                      <w:color w:val="000000" w:themeColor="text1"/>
                      <w:szCs w:val="24"/>
                      <w:lang w:eastAsia="lt-LT"/>
                    </w:rPr>
                  </w:pPr>
                  <w:r w:rsidRPr="00DA6422">
                    <w:rPr>
                      <w:color w:val="000000" w:themeColor="text1"/>
                      <w:szCs w:val="24"/>
                    </w:rPr>
                    <w:t>Valstybės lėšos socialinėms paramoms mokiniams išlaidoms už įsigytus produktus skyrimas (D, V)</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DBE30"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119 587,30</w:t>
                  </w:r>
                </w:p>
              </w:tc>
            </w:tr>
            <w:tr w:rsidR="007310F0" w:rsidRPr="00DA6422" w14:paraId="2D55BCF5" w14:textId="77777777" w:rsidTr="004E33FB">
              <w:trPr>
                <w:trHeight w:val="510"/>
              </w:trPr>
              <w:tc>
                <w:tcPr>
                  <w:tcW w:w="7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306965" w14:textId="77777777" w:rsidR="007310F0" w:rsidRPr="00DA6422" w:rsidRDefault="007310F0" w:rsidP="004E33FB">
                  <w:pPr>
                    <w:rPr>
                      <w:color w:val="000000" w:themeColor="text1"/>
                      <w:szCs w:val="24"/>
                      <w:lang w:eastAsia="lt-LT"/>
                    </w:rPr>
                  </w:pPr>
                  <w:r w:rsidRPr="00DA6422">
                    <w:rPr>
                      <w:color w:val="000000" w:themeColor="text1"/>
                      <w:szCs w:val="24"/>
                    </w:rPr>
                    <w:t>Specialiosios tikslinės dotacijos Valstybės lėšos (SD)</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480787"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13 571,46</w:t>
                  </w:r>
                </w:p>
              </w:tc>
            </w:tr>
            <w:tr w:rsidR="007310F0" w:rsidRPr="00DA6422" w14:paraId="3B22761F" w14:textId="77777777" w:rsidTr="004E33FB">
              <w:trPr>
                <w:trHeight w:val="510"/>
              </w:trPr>
              <w:tc>
                <w:tcPr>
                  <w:tcW w:w="7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ED799" w14:textId="77777777" w:rsidR="007310F0" w:rsidRPr="00DA6422" w:rsidRDefault="007310F0" w:rsidP="004E33FB">
                  <w:pPr>
                    <w:rPr>
                      <w:color w:val="000000" w:themeColor="text1"/>
                      <w:szCs w:val="24"/>
                      <w:lang w:eastAsia="lt-LT"/>
                    </w:rPr>
                  </w:pPr>
                  <w:r w:rsidRPr="00DA6422">
                    <w:rPr>
                      <w:color w:val="000000" w:themeColor="text1"/>
                      <w:szCs w:val="24"/>
                    </w:rPr>
                    <w:t>Valstybės lėšos iš Tautinių mažumų departamento prie Lietuvos Respublikos Vyriausybės lėšos projektui ,,Žemaitija: istorijos, kurios įkvepia“</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7EE1E531"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2 500,00</w:t>
                  </w:r>
                </w:p>
              </w:tc>
            </w:tr>
            <w:tr w:rsidR="007310F0" w:rsidRPr="00DA6422" w14:paraId="1FDD276A" w14:textId="77777777" w:rsidTr="004E33FB">
              <w:trPr>
                <w:trHeight w:val="510"/>
              </w:trPr>
              <w:tc>
                <w:tcPr>
                  <w:tcW w:w="7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1A5DB4" w14:textId="77777777" w:rsidR="007310F0" w:rsidRPr="00DA6422" w:rsidRDefault="007310F0" w:rsidP="004E33FB">
                  <w:pPr>
                    <w:rPr>
                      <w:color w:val="000000" w:themeColor="text1"/>
                      <w:szCs w:val="24"/>
                      <w:lang w:eastAsia="lt-LT"/>
                    </w:rPr>
                  </w:pPr>
                  <w:r w:rsidRPr="00DA6422">
                    <w:rPr>
                      <w:color w:val="000000" w:themeColor="text1"/>
                      <w:szCs w:val="24"/>
                    </w:rPr>
                    <w:t>Valstybės lėšos iš Tautinių mažumų departamento prie Lietuvos Respublikos Vyriausybės lėšas projektui „Vaikų vasaros poilsio stovykla „</w:t>
                  </w:r>
                  <w:proofErr w:type="spellStart"/>
                  <w:r w:rsidRPr="00DA6422">
                    <w:rPr>
                      <w:color w:val="000000" w:themeColor="text1"/>
                      <w:szCs w:val="24"/>
                    </w:rPr>
                    <w:t>Etno</w:t>
                  </w:r>
                  <w:proofErr w:type="spellEnd"/>
                  <w:r w:rsidRPr="00DA6422">
                    <w:rPr>
                      <w:color w:val="000000" w:themeColor="text1"/>
                      <w:szCs w:val="24"/>
                    </w:rPr>
                    <w:t xml:space="preserve"> mozaika“</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72897F14"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2 800,00</w:t>
                  </w:r>
                </w:p>
              </w:tc>
            </w:tr>
            <w:tr w:rsidR="007310F0" w:rsidRPr="00DA6422" w14:paraId="0947BF39" w14:textId="77777777" w:rsidTr="004E33FB">
              <w:trPr>
                <w:trHeight w:val="510"/>
              </w:trPr>
              <w:tc>
                <w:tcPr>
                  <w:tcW w:w="7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DDECF" w14:textId="77777777" w:rsidR="007310F0" w:rsidRPr="00DA6422" w:rsidRDefault="007310F0" w:rsidP="004E33FB">
                  <w:pPr>
                    <w:rPr>
                      <w:color w:val="000000" w:themeColor="text1"/>
                      <w:szCs w:val="24"/>
                      <w:bdr w:val="none" w:sz="0" w:space="0" w:color="auto" w:frame="1"/>
                      <w:lang w:eastAsia="lt-LT"/>
                    </w:rPr>
                  </w:pPr>
                  <w:r w:rsidRPr="00DA6422">
                    <w:rPr>
                      <w:color w:val="000000" w:themeColor="text1"/>
                      <w:szCs w:val="24"/>
                      <w:lang w:eastAsia="lt-LT"/>
                    </w:rPr>
                    <w:t>Europos Sąjungos lėšos iš Nacionalinės švietimo agentūros lėšas projektui „Galimybių  mokykla“ (vadovėlių pirkimui)</w:t>
                  </w:r>
                </w:p>
              </w:tc>
              <w:tc>
                <w:tcPr>
                  <w:tcW w:w="2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9961C0"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13 243,06</w:t>
                  </w:r>
                </w:p>
              </w:tc>
            </w:tr>
            <w:tr w:rsidR="007310F0" w:rsidRPr="00DA6422" w14:paraId="3EF5AF80" w14:textId="77777777" w:rsidTr="004E33FB">
              <w:trPr>
                <w:trHeight w:val="510"/>
              </w:trPr>
              <w:tc>
                <w:tcPr>
                  <w:tcW w:w="7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7FA83A" w14:textId="77777777" w:rsidR="007310F0" w:rsidRPr="00DA6422" w:rsidRDefault="007310F0" w:rsidP="004E33FB">
                  <w:pPr>
                    <w:rPr>
                      <w:color w:val="000000" w:themeColor="text1"/>
                      <w:szCs w:val="24"/>
                      <w:lang w:eastAsia="lt-LT"/>
                    </w:rPr>
                  </w:pPr>
                  <w:r w:rsidRPr="00DA6422">
                    <w:rPr>
                      <w:color w:val="000000" w:themeColor="text1"/>
                      <w:szCs w:val="24"/>
                    </w:rPr>
                    <w:t>Lietuvos Tautinio Olimpinio Komiteto lėšos projektui "Svajonių komanda“</w:t>
                  </w:r>
                </w:p>
              </w:tc>
              <w:tc>
                <w:tcPr>
                  <w:tcW w:w="2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658D97"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550,00</w:t>
                  </w:r>
                </w:p>
              </w:tc>
            </w:tr>
            <w:tr w:rsidR="007310F0" w:rsidRPr="00DA6422" w14:paraId="406142CC" w14:textId="77777777" w:rsidTr="004E33FB">
              <w:trPr>
                <w:trHeight w:val="454"/>
              </w:trPr>
              <w:tc>
                <w:tcPr>
                  <w:tcW w:w="7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A8C93" w14:textId="77777777" w:rsidR="007310F0" w:rsidRPr="00DA6422" w:rsidRDefault="007310F0" w:rsidP="004E33FB">
                  <w:pPr>
                    <w:rPr>
                      <w:color w:val="000000" w:themeColor="text1"/>
                      <w:szCs w:val="24"/>
                      <w:bdr w:val="none" w:sz="0" w:space="0" w:color="auto" w:frame="1"/>
                      <w:lang w:eastAsia="lt-LT"/>
                    </w:rPr>
                  </w:pPr>
                  <w:r w:rsidRPr="00DA6422">
                    <w:rPr>
                      <w:color w:val="000000" w:themeColor="text1"/>
                      <w:szCs w:val="24"/>
                      <w:lang w:eastAsia="lt-LT"/>
                    </w:rPr>
                    <w:t>VBE VERTINIMAS-SL</w:t>
                  </w:r>
                </w:p>
              </w:tc>
              <w:tc>
                <w:tcPr>
                  <w:tcW w:w="2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FE3C2"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408,34</w:t>
                  </w:r>
                </w:p>
              </w:tc>
            </w:tr>
            <w:tr w:rsidR="007310F0" w:rsidRPr="00DA6422" w14:paraId="4CC1BC8E" w14:textId="77777777" w:rsidTr="004E33FB">
              <w:trPr>
                <w:trHeight w:val="510"/>
              </w:trPr>
              <w:tc>
                <w:tcPr>
                  <w:tcW w:w="7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C6439" w14:textId="77777777" w:rsidR="007310F0" w:rsidRPr="00DA6422" w:rsidRDefault="007310F0" w:rsidP="004E33FB">
                  <w:pPr>
                    <w:rPr>
                      <w:iCs/>
                      <w:color w:val="000000" w:themeColor="text1"/>
                      <w:szCs w:val="24"/>
                    </w:rPr>
                  </w:pPr>
                  <w:r w:rsidRPr="00DA6422">
                    <w:rPr>
                      <w:color w:val="000000" w:themeColor="text1"/>
                      <w:szCs w:val="24"/>
                      <w:lang w:eastAsia="lt-LT"/>
                    </w:rPr>
                    <w:t>Kitos lėšos (Anonimiškai ir iš fizinių asmenų pagal LPĮ gauta parama)</w:t>
                  </w:r>
                </w:p>
              </w:tc>
              <w:tc>
                <w:tcPr>
                  <w:tcW w:w="2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E7C42" w14:textId="682D5EAD" w:rsidR="007310F0" w:rsidRPr="00DA6422" w:rsidRDefault="007310F0" w:rsidP="004E33FB">
                  <w:pPr>
                    <w:jc w:val="center"/>
                    <w:rPr>
                      <w:i/>
                      <w:color w:val="000000" w:themeColor="text1"/>
                      <w:szCs w:val="24"/>
                      <w:lang w:eastAsia="lt-LT"/>
                    </w:rPr>
                  </w:pPr>
                  <w:r w:rsidRPr="00DA6422">
                    <w:rPr>
                      <w:color w:val="000000" w:themeColor="text1"/>
                      <w:szCs w:val="24"/>
                      <w:lang w:eastAsia="lt-LT"/>
                    </w:rPr>
                    <w:t>1 643,60</w:t>
                  </w:r>
                </w:p>
              </w:tc>
            </w:tr>
            <w:tr w:rsidR="007310F0" w:rsidRPr="00DA6422" w14:paraId="172100CC" w14:textId="77777777" w:rsidTr="004E33FB">
              <w:trPr>
                <w:trHeight w:val="454"/>
              </w:trPr>
              <w:tc>
                <w:tcPr>
                  <w:tcW w:w="7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B5F7D" w14:textId="77777777" w:rsidR="007310F0" w:rsidRPr="00DA6422" w:rsidRDefault="007310F0" w:rsidP="004E33FB">
                  <w:pPr>
                    <w:rPr>
                      <w:color w:val="000000" w:themeColor="text1"/>
                      <w:szCs w:val="24"/>
                      <w:lang w:eastAsia="lt-LT"/>
                    </w:rPr>
                  </w:pPr>
                  <w:r w:rsidRPr="00DA6422">
                    <w:rPr>
                      <w:color w:val="000000" w:themeColor="text1"/>
                      <w:szCs w:val="24"/>
                      <w:lang w:eastAsia="lt-LT"/>
                    </w:rPr>
                    <w:t>Biudžetinių įstaigų pajamos (A, J, Į, Y)</w:t>
                  </w:r>
                </w:p>
              </w:tc>
              <w:tc>
                <w:tcPr>
                  <w:tcW w:w="2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3B1854" w14:textId="77777777" w:rsidR="007310F0" w:rsidRPr="00DA6422" w:rsidRDefault="007310F0" w:rsidP="004E33FB">
                  <w:pPr>
                    <w:jc w:val="center"/>
                    <w:rPr>
                      <w:color w:val="000000" w:themeColor="text1"/>
                      <w:szCs w:val="24"/>
                      <w:lang w:eastAsia="lt-LT"/>
                    </w:rPr>
                  </w:pPr>
                  <w:r w:rsidRPr="00DA6422">
                    <w:rPr>
                      <w:color w:val="000000" w:themeColor="text1"/>
                      <w:szCs w:val="24"/>
                      <w:lang w:eastAsia="lt-LT"/>
                    </w:rPr>
                    <w:t>48 336,49</w:t>
                  </w:r>
                </w:p>
              </w:tc>
            </w:tr>
            <w:tr w:rsidR="007310F0" w:rsidRPr="00DA6422" w14:paraId="6AF5B251" w14:textId="77777777" w:rsidTr="004E33FB">
              <w:trPr>
                <w:trHeight w:val="510"/>
              </w:trPr>
              <w:tc>
                <w:tcPr>
                  <w:tcW w:w="727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284103" w14:textId="77777777" w:rsidR="007310F0" w:rsidRPr="00DA6422" w:rsidRDefault="007310F0" w:rsidP="004E33FB">
                  <w:pPr>
                    <w:rPr>
                      <w:color w:val="000000" w:themeColor="text1"/>
                      <w:szCs w:val="24"/>
                      <w:lang w:eastAsia="lt-LT"/>
                    </w:rPr>
                  </w:pPr>
                  <w:r w:rsidRPr="00DA6422">
                    <w:rPr>
                      <w:b/>
                      <w:bCs/>
                      <w:color w:val="000000" w:themeColor="text1"/>
                      <w:szCs w:val="24"/>
                      <w:bdr w:val="none" w:sz="0" w:space="0" w:color="auto" w:frame="1"/>
                      <w:lang w:eastAsia="lt-LT"/>
                    </w:rPr>
                    <w:t>Iš viso: </w:t>
                  </w:r>
                  <w:r w:rsidRPr="00DA6422">
                    <w:rPr>
                      <w:color w:val="000000" w:themeColor="text1"/>
                      <w:szCs w:val="24"/>
                      <w:bdr w:val="none" w:sz="0" w:space="0" w:color="auto" w:frame="1"/>
                      <w:lang w:eastAsia="lt-LT"/>
                    </w:rPr>
                    <w:t> </w:t>
                  </w:r>
                  <w:r w:rsidRPr="00DA6422">
                    <w:rPr>
                      <w:rFonts w:ascii="Calibri" w:hAnsi="Calibri" w:cs="Calibri"/>
                      <w:color w:val="000000" w:themeColor="text1"/>
                      <w:szCs w:val="24"/>
                      <w:lang w:eastAsia="lt-LT"/>
                    </w:rPr>
                    <w:t> </w:t>
                  </w:r>
                </w:p>
              </w:tc>
              <w:tc>
                <w:tcPr>
                  <w:tcW w:w="21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B53050D" w14:textId="77777777" w:rsidR="007310F0" w:rsidRPr="00DA6422" w:rsidRDefault="007310F0" w:rsidP="004E33FB">
                  <w:pPr>
                    <w:jc w:val="center"/>
                    <w:rPr>
                      <w:b/>
                      <w:color w:val="000000" w:themeColor="text1"/>
                      <w:szCs w:val="24"/>
                      <w:lang w:eastAsia="lt-LT"/>
                    </w:rPr>
                  </w:pPr>
                  <w:r w:rsidRPr="00DA6422">
                    <w:rPr>
                      <w:b/>
                      <w:color w:val="000000" w:themeColor="text1"/>
                      <w:szCs w:val="24"/>
                      <w:lang w:eastAsia="lt-LT"/>
                    </w:rPr>
                    <w:t>3 267 289,41</w:t>
                  </w:r>
                </w:p>
              </w:tc>
            </w:tr>
          </w:tbl>
          <w:p w14:paraId="383B1C6D" w14:textId="25083FE2" w:rsidR="00BD130B" w:rsidRDefault="007310F0" w:rsidP="00312A45">
            <w:pPr>
              <w:shd w:val="clear" w:color="auto" w:fill="FFFFFF"/>
              <w:spacing w:line="276" w:lineRule="auto"/>
              <w:jc w:val="both"/>
              <w:textAlignment w:val="baseline"/>
              <w:rPr>
                <w:szCs w:val="24"/>
              </w:rPr>
            </w:pPr>
            <w:r w:rsidRPr="00DA6422">
              <w:rPr>
                <w:color w:val="000000" w:themeColor="text1"/>
                <w:szCs w:val="24"/>
                <w:lang w:eastAsia="lt-LT"/>
              </w:rPr>
              <w:lastRenderedPageBreak/>
              <w:t xml:space="preserve">           Progimnazija dalyvauja programoje „Pienas vaikams“:  </w:t>
            </w:r>
            <w:r w:rsidRPr="00DA6422">
              <w:rPr>
                <w:color w:val="000000" w:themeColor="text1"/>
                <w:szCs w:val="24"/>
              </w:rPr>
              <w:t>pienas – 2333,27  Eur, vaisiai – 1748,46 Eur. Iš viso – 4081,73 Eur, iš jų VB – 3469,47 Eur;  ES – 612,26 Eur</w:t>
            </w:r>
          </w:p>
        </w:tc>
      </w:tr>
      <w:tr w:rsidR="00BD130B" w14:paraId="29F1BFE9" w14:textId="77777777">
        <w:tc>
          <w:tcPr>
            <w:tcW w:w="9810" w:type="dxa"/>
            <w:tcBorders>
              <w:top w:val="single" w:sz="4" w:space="0" w:color="auto"/>
              <w:left w:val="single" w:sz="4" w:space="0" w:color="auto"/>
              <w:bottom w:val="single" w:sz="4" w:space="0" w:color="auto"/>
              <w:right w:val="single" w:sz="4" w:space="0" w:color="auto"/>
            </w:tcBorders>
          </w:tcPr>
          <w:p w14:paraId="7CAEC888" w14:textId="77777777" w:rsidR="00234650" w:rsidRPr="001773D4" w:rsidRDefault="00234650" w:rsidP="00312A45">
            <w:pPr>
              <w:spacing w:before="240"/>
              <w:jc w:val="center"/>
              <w:rPr>
                <w:b/>
                <w:szCs w:val="24"/>
                <w:lang w:eastAsia="lt-LT"/>
              </w:rPr>
            </w:pPr>
            <w:r w:rsidRPr="001773D4">
              <w:rPr>
                <w:b/>
                <w:szCs w:val="24"/>
                <w:lang w:eastAsia="lt-LT"/>
              </w:rPr>
              <w:lastRenderedPageBreak/>
              <w:t>II SKYRIUS</w:t>
            </w:r>
          </w:p>
          <w:p w14:paraId="584FFB12" w14:textId="05D5E246" w:rsidR="00234650" w:rsidRPr="00254A4A" w:rsidRDefault="00234650" w:rsidP="00254A4A">
            <w:pPr>
              <w:spacing w:line="276" w:lineRule="auto"/>
              <w:jc w:val="center"/>
              <w:rPr>
                <w:b/>
                <w:szCs w:val="24"/>
                <w:lang w:eastAsia="lt-LT"/>
              </w:rPr>
            </w:pPr>
            <w:r w:rsidRPr="00254A4A">
              <w:rPr>
                <w:b/>
                <w:szCs w:val="24"/>
                <w:lang w:eastAsia="lt-LT"/>
              </w:rPr>
              <w:t>202</w:t>
            </w:r>
            <w:r w:rsidR="00EE57E6" w:rsidRPr="00254A4A">
              <w:rPr>
                <w:b/>
                <w:szCs w:val="24"/>
                <w:lang w:eastAsia="lt-LT"/>
              </w:rPr>
              <w:t>5</w:t>
            </w:r>
            <w:r w:rsidRPr="00254A4A">
              <w:rPr>
                <w:b/>
                <w:szCs w:val="24"/>
                <w:lang w:eastAsia="lt-LT"/>
              </w:rPr>
              <w:t xml:space="preserve"> METŲ VEIKLOS LŪKESČIAI</w:t>
            </w:r>
          </w:p>
          <w:p w14:paraId="5606E7E4" w14:textId="77777777" w:rsidR="00F63C10" w:rsidRPr="00254A4A" w:rsidRDefault="00F63C10" w:rsidP="00254A4A">
            <w:pPr>
              <w:spacing w:line="276" w:lineRule="auto"/>
              <w:jc w:val="center"/>
              <w:rPr>
                <w:b/>
                <w:szCs w:val="24"/>
                <w:lang w:eastAsia="lt-LT"/>
              </w:rPr>
            </w:pPr>
          </w:p>
          <w:p w14:paraId="2EABD047" w14:textId="77777777" w:rsidR="00234650" w:rsidRPr="00254A4A" w:rsidRDefault="00234650" w:rsidP="00254A4A">
            <w:pPr>
              <w:tabs>
                <w:tab w:val="left" w:pos="284"/>
              </w:tabs>
              <w:spacing w:line="276" w:lineRule="auto"/>
              <w:rPr>
                <w:b/>
                <w:szCs w:val="24"/>
                <w:lang w:eastAsia="lt-LT"/>
              </w:rPr>
            </w:pPr>
            <w:r w:rsidRPr="00254A4A">
              <w:rPr>
                <w:b/>
                <w:szCs w:val="24"/>
                <w:lang w:eastAsia="lt-LT"/>
              </w:rPr>
              <w:t>1.</w:t>
            </w:r>
            <w:r w:rsidRPr="00254A4A">
              <w:rPr>
                <w:b/>
                <w:szCs w:val="24"/>
                <w:lang w:eastAsia="lt-LT"/>
              </w:rPr>
              <w:tab/>
              <w:t>Pagrindiniai praėjusių metų veiklos rezultatai</w:t>
            </w:r>
          </w:p>
          <w:p w14:paraId="744521F2" w14:textId="74E7B8C8" w:rsidR="00BD130B" w:rsidRPr="00254A4A" w:rsidRDefault="00BD130B" w:rsidP="00254A4A">
            <w:pPr>
              <w:spacing w:line="276" w:lineRule="auto"/>
              <w:jc w:val="both"/>
              <w:rPr>
                <w:kern w:val="2"/>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1843"/>
              <w:gridCol w:w="2694"/>
              <w:gridCol w:w="2976"/>
            </w:tblGrid>
            <w:tr w:rsidR="00EC5158" w:rsidRPr="00693029" w14:paraId="565E50D5" w14:textId="77777777" w:rsidTr="00786B0B">
              <w:tc>
                <w:tcPr>
                  <w:tcW w:w="2047" w:type="dxa"/>
                  <w:tcBorders>
                    <w:top w:val="single" w:sz="4" w:space="0" w:color="auto"/>
                    <w:left w:val="single" w:sz="4" w:space="0" w:color="auto"/>
                    <w:bottom w:val="single" w:sz="4" w:space="0" w:color="auto"/>
                    <w:right w:val="single" w:sz="4" w:space="0" w:color="auto"/>
                  </w:tcBorders>
                  <w:vAlign w:val="center"/>
                  <w:hideMark/>
                </w:tcPr>
                <w:p w14:paraId="7E6CC8D9" w14:textId="77777777" w:rsidR="00EC5158" w:rsidRPr="00693029" w:rsidRDefault="00EC5158" w:rsidP="00693029">
                  <w:pPr>
                    <w:spacing w:line="276" w:lineRule="auto"/>
                    <w:jc w:val="center"/>
                    <w:rPr>
                      <w:szCs w:val="24"/>
                      <w:lang w:eastAsia="lt-LT"/>
                    </w:rPr>
                  </w:pPr>
                  <w:r w:rsidRPr="00693029">
                    <w:rPr>
                      <w:szCs w:val="24"/>
                      <w:lang w:eastAsia="lt-LT"/>
                    </w:rPr>
                    <w:t>Metų užduotys (toliau – užduotys)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622445" w14:textId="77777777" w:rsidR="00EC5158" w:rsidRPr="00693029" w:rsidRDefault="00EC5158" w:rsidP="00693029">
                  <w:pPr>
                    <w:spacing w:line="276" w:lineRule="auto"/>
                    <w:jc w:val="center"/>
                    <w:rPr>
                      <w:szCs w:val="24"/>
                      <w:lang w:eastAsia="lt-LT"/>
                    </w:rPr>
                  </w:pPr>
                  <w:r w:rsidRPr="00693029">
                    <w:rPr>
                      <w:szCs w:val="24"/>
                      <w:lang w:eastAsia="lt-LT"/>
                    </w:rPr>
                    <w:t>Siektini rezultatai</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616333A" w14:textId="77777777" w:rsidR="00EC5158" w:rsidRPr="00693029" w:rsidRDefault="00EC5158" w:rsidP="00693029">
                  <w:pPr>
                    <w:spacing w:line="276" w:lineRule="auto"/>
                    <w:jc w:val="center"/>
                    <w:rPr>
                      <w:szCs w:val="24"/>
                      <w:lang w:eastAsia="lt-LT"/>
                    </w:rPr>
                  </w:pPr>
                  <w:r w:rsidRPr="00693029">
                    <w:rPr>
                      <w:szCs w:val="24"/>
                      <w:lang w:eastAsia="lt-LT"/>
                    </w:rPr>
                    <w:t>Rezultatų vertinimo rodikliai (kuriais vadovaujantis vertinama, ar nustatytos užduotys įvykdytos)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CB7E87A" w14:textId="77777777" w:rsidR="00EC5158" w:rsidRPr="00693029" w:rsidRDefault="00EC5158" w:rsidP="00693029">
                  <w:pPr>
                    <w:spacing w:line="276" w:lineRule="auto"/>
                    <w:jc w:val="center"/>
                    <w:rPr>
                      <w:szCs w:val="24"/>
                      <w:lang w:eastAsia="lt-LT"/>
                    </w:rPr>
                  </w:pPr>
                  <w:r w:rsidRPr="00693029">
                    <w:rPr>
                      <w:szCs w:val="24"/>
                      <w:lang w:eastAsia="lt-LT"/>
                    </w:rPr>
                    <w:t>Pasiekti rezultatai ir jų rodikliai</w:t>
                  </w:r>
                </w:p>
              </w:tc>
            </w:tr>
            <w:tr w:rsidR="00EC5158" w:rsidRPr="00693029" w14:paraId="05C6DA5C" w14:textId="77777777" w:rsidTr="00786B0B">
              <w:tc>
                <w:tcPr>
                  <w:tcW w:w="2047" w:type="dxa"/>
                  <w:tcBorders>
                    <w:top w:val="single" w:sz="4" w:space="0" w:color="auto"/>
                    <w:left w:val="single" w:sz="4" w:space="0" w:color="auto"/>
                    <w:bottom w:val="single" w:sz="4" w:space="0" w:color="auto"/>
                    <w:right w:val="single" w:sz="4" w:space="0" w:color="auto"/>
                  </w:tcBorders>
                </w:tcPr>
                <w:p w14:paraId="42F55D05" w14:textId="50528831" w:rsidR="00EC5158" w:rsidRPr="00693029" w:rsidRDefault="003B60D3" w:rsidP="00693029">
                  <w:pPr>
                    <w:spacing w:line="276" w:lineRule="auto"/>
                    <w:rPr>
                      <w:szCs w:val="24"/>
                      <w:shd w:val="clear" w:color="auto" w:fill="FFFFFF"/>
                    </w:rPr>
                  </w:pPr>
                  <w:r w:rsidRPr="00693029">
                    <w:rPr>
                      <w:szCs w:val="24"/>
                      <w:lang w:eastAsia="lt-LT"/>
                    </w:rPr>
                    <w:t>Užtikrinti</w:t>
                  </w:r>
                  <w:r w:rsidRPr="00693029">
                    <w:rPr>
                      <w:bCs/>
                      <w:szCs w:val="24"/>
                    </w:rPr>
                    <w:t xml:space="preserve"> ugdymo kokybę siekiant mokinių pažangos.</w:t>
                  </w:r>
                </w:p>
              </w:tc>
              <w:tc>
                <w:tcPr>
                  <w:tcW w:w="1843" w:type="dxa"/>
                  <w:tcBorders>
                    <w:top w:val="single" w:sz="4" w:space="0" w:color="auto"/>
                    <w:left w:val="single" w:sz="4" w:space="0" w:color="auto"/>
                    <w:bottom w:val="single" w:sz="4" w:space="0" w:color="auto"/>
                    <w:right w:val="single" w:sz="4" w:space="0" w:color="auto"/>
                  </w:tcBorders>
                </w:tcPr>
                <w:p w14:paraId="5F4655CB" w14:textId="74449D89" w:rsidR="00F311D1" w:rsidRPr="00693029" w:rsidRDefault="00F311D1" w:rsidP="00693029">
                  <w:pPr>
                    <w:pStyle w:val="Default"/>
                    <w:spacing w:line="276" w:lineRule="auto"/>
                    <w:jc w:val="both"/>
                    <w:rPr>
                      <w:color w:val="auto"/>
                      <w:lang w:val="fi-FI"/>
                    </w:rPr>
                  </w:pPr>
                  <w:r w:rsidRPr="00693029">
                    <w:rPr>
                      <w:color w:val="auto"/>
                      <w:lang w:val="fi-FI"/>
                    </w:rPr>
                    <w:t>Išlaikyta stabili 5-8 klasių mokinių mokymosi kokybė</w:t>
                  </w:r>
                  <w:r w:rsidR="00F518F5" w:rsidRPr="00693029">
                    <w:rPr>
                      <w:color w:val="auto"/>
                      <w:lang w:val="fi-FI"/>
                    </w:rPr>
                    <w:t>.</w:t>
                  </w:r>
                </w:p>
                <w:p w14:paraId="59FE71F1" w14:textId="76C0D8B4" w:rsidR="00EC5158" w:rsidRPr="00693029" w:rsidRDefault="00EC5158" w:rsidP="00693029">
                  <w:pPr>
                    <w:pStyle w:val="prastasiniatinklio"/>
                    <w:shd w:val="clear" w:color="auto" w:fill="FFFFFF"/>
                    <w:spacing w:before="0" w:beforeAutospacing="0" w:after="0" w:afterAutospacing="0" w:line="276" w:lineRule="auto"/>
                    <w:rPr>
                      <w:lang w:val="fi-FI"/>
                    </w:rPr>
                  </w:pPr>
                </w:p>
              </w:tc>
              <w:tc>
                <w:tcPr>
                  <w:tcW w:w="2694" w:type="dxa"/>
                  <w:tcBorders>
                    <w:top w:val="single" w:sz="4" w:space="0" w:color="auto"/>
                    <w:left w:val="single" w:sz="4" w:space="0" w:color="auto"/>
                    <w:bottom w:val="single" w:sz="4" w:space="0" w:color="auto"/>
                    <w:right w:val="single" w:sz="4" w:space="0" w:color="auto"/>
                  </w:tcBorders>
                </w:tcPr>
                <w:p w14:paraId="7A27E1C6" w14:textId="589505A6" w:rsidR="00F311D1" w:rsidRPr="00693029" w:rsidRDefault="00F311D1" w:rsidP="00693029">
                  <w:pPr>
                    <w:pStyle w:val="Sraopastraipa"/>
                    <w:spacing w:line="276" w:lineRule="auto"/>
                    <w:ind w:left="34"/>
                    <w:jc w:val="both"/>
                    <w:rPr>
                      <w:szCs w:val="24"/>
                    </w:rPr>
                  </w:pPr>
                  <w:r w:rsidRPr="00693029">
                    <w:rPr>
                      <w:szCs w:val="24"/>
                    </w:rPr>
                    <w:t>100 % mokytojų teikia grįžtamąją informaciją mokiniams</w:t>
                  </w:r>
                  <w:r w:rsidR="0088562A" w:rsidRPr="00693029">
                    <w:rPr>
                      <w:szCs w:val="24"/>
                    </w:rPr>
                    <w:t xml:space="preserve"> </w:t>
                  </w:r>
                  <w:r w:rsidRPr="00693029">
                    <w:rPr>
                      <w:szCs w:val="24"/>
                    </w:rPr>
                    <w:t>apie pasiekimus, patirtį ir pažangą bei sudaro sąlygas kiekvienam mokiniui pajusti sėkmę.</w:t>
                  </w:r>
                </w:p>
                <w:p w14:paraId="670D69A8" w14:textId="77777777" w:rsidR="00F311D1" w:rsidRPr="00693029" w:rsidRDefault="00F311D1" w:rsidP="00693029">
                  <w:pPr>
                    <w:spacing w:line="276" w:lineRule="auto"/>
                    <w:jc w:val="both"/>
                    <w:rPr>
                      <w:szCs w:val="24"/>
                    </w:rPr>
                  </w:pPr>
                  <w:r w:rsidRPr="00693029">
                    <w:rPr>
                      <w:szCs w:val="24"/>
                    </w:rPr>
                    <w:t xml:space="preserve">80 %  mokytojų organizuoja tyrinėjimu, kūryba pagrįstus STEAM projektus. </w:t>
                  </w:r>
                </w:p>
                <w:p w14:paraId="443C878D" w14:textId="77777777" w:rsidR="006F5BC4" w:rsidRPr="00693029" w:rsidRDefault="006F5BC4" w:rsidP="00693029">
                  <w:pPr>
                    <w:spacing w:line="276" w:lineRule="auto"/>
                    <w:jc w:val="both"/>
                    <w:rPr>
                      <w:szCs w:val="24"/>
                    </w:rPr>
                  </w:pPr>
                </w:p>
                <w:p w14:paraId="00360A55" w14:textId="77777777" w:rsidR="006F5BC4" w:rsidRPr="00693029" w:rsidRDefault="006F5BC4" w:rsidP="00693029">
                  <w:pPr>
                    <w:spacing w:line="276" w:lineRule="auto"/>
                    <w:jc w:val="both"/>
                    <w:rPr>
                      <w:szCs w:val="24"/>
                    </w:rPr>
                  </w:pPr>
                </w:p>
                <w:p w14:paraId="3C80A47F" w14:textId="77777777" w:rsidR="006F5BC4" w:rsidRPr="00693029" w:rsidRDefault="006F5BC4" w:rsidP="00693029">
                  <w:pPr>
                    <w:spacing w:line="276" w:lineRule="auto"/>
                    <w:jc w:val="both"/>
                    <w:rPr>
                      <w:szCs w:val="24"/>
                    </w:rPr>
                  </w:pPr>
                </w:p>
                <w:p w14:paraId="05B51B58" w14:textId="77777777" w:rsidR="006F5BC4" w:rsidRPr="00693029" w:rsidRDefault="006F5BC4" w:rsidP="00693029">
                  <w:pPr>
                    <w:spacing w:line="276" w:lineRule="auto"/>
                    <w:jc w:val="both"/>
                    <w:rPr>
                      <w:szCs w:val="24"/>
                    </w:rPr>
                  </w:pPr>
                </w:p>
                <w:p w14:paraId="1F449D81" w14:textId="77777777" w:rsidR="006F5BC4" w:rsidRPr="00693029" w:rsidRDefault="006F5BC4" w:rsidP="00693029">
                  <w:pPr>
                    <w:spacing w:line="276" w:lineRule="auto"/>
                    <w:jc w:val="both"/>
                    <w:rPr>
                      <w:szCs w:val="24"/>
                    </w:rPr>
                  </w:pPr>
                </w:p>
                <w:p w14:paraId="106FB45D" w14:textId="77777777" w:rsidR="006F5BC4" w:rsidRPr="00693029" w:rsidRDefault="006F5BC4" w:rsidP="00693029">
                  <w:pPr>
                    <w:spacing w:line="276" w:lineRule="auto"/>
                    <w:jc w:val="both"/>
                    <w:rPr>
                      <w:szCs w:val="24"/>
                    </w:rPr>
                  </w:pPr>
                </w:p>
                <w:p w14:paraId="4BC89997" w14:textId="77777777" w:rsidR="0086648C" w:rsidRPr="00693029" w:rsidRDefault="0086648C" w:rsidP="00693029">
                  <w:pPr>
                    <w:spacing w:line="276" w:lineRule="auto"/>
                    <w:jc w:val="both"/>
                    <w:rPr>
                      <w:szCs w:val="24"/>
                    </w:rPr>
                  </w:pPr>
                </w:p>
                <w:p w14:paraId="7E6A9100" w14:textId="77777777" w:rsidR="0086648C" w:rsidRPr="00693029" w:rsidRDefault="0086648C" w:rsidP="00693029">
                  <w:pPr>
                    <w:spacing w:line="276" w:lineRule="auto"/>
                    <w:jc w:val="both"/>
                    <w:rPr>
                      <w:szCs w:val="24"/>
                    </w:rPr>
                  </w:pPr>
                </w:p>
                <w:p w14:paraId="7B49ECD7" w14:textId="77777777" w:rsidR="0086648C" w:rsidRPr="00693029" w:rsidRDefault="0086648C" w:rsidP="00693029">
                  <w:pPr>
                    <w:spacing w:line="276" w:lineRule="auto"/>
                    <w:jc w:val="both"/>
                    <w:rPr>
                      <w:szCs w:val="24"/>
                    </w:rPr>
                  </w:pPr>
                </w:p>
                <w:p w14:paraId="2455F572" w14:textId="77777777" w:rsidR="0086648C" w:rsidRPr="00693029" w:rsidRDefault="0086648C" w:rsidP="00693029">
                  <w:pPr>
                    <w:spacing w:line="276" w:lineRule="auto"/>
                    <w:jc w:val="both"/>
                    <w:rPr>
                      <w:szCs w:val="24"/>
                    </w:rPr>
                  </w:pPr>
                </w:p>
                <w:p w14:paraId="28A781AC" w14:textId="77777777" w:rsidR="003F4C52" w:rsidRPr="00693029" w:rsidRDefault="003F4C52" w:rsidP="00693029">
                  <w:pPr>
                    <w:spacing w:line="276" w:lineRule="auto"/>
                    <w:jc w:val="both"/>
                    <w:rPr>
                      <w:szCs w:val="24"/>
                    </w:rPr>
                  </w:pPr>
                </w:p>
                <w:p w14:paraId="239F4B08" w14:textId="77777777" w:rsidR="0088562A" w:rsidRPr="00693029" w:rsidRDefault="0088562A" w:rsidP="00693029">
                  <w:pPr>
                    <w:spacing w:line="276" w:lineRule="auto"/>
                    <w:jc w:val="both"/>
                    <w:rPr>
                      <w:szCs w:val="24"/>
                    </w:rPr>
                  </w:pPr>
                </w:p>
                <w:p w14:paraId="0AED220A" w14:textId="77777777" w:rsidR="0088562A" w:rsidRPr="00693029" w:rsidRDefault="0088562A" w:rsidP="00693029">
                  <w:pPr>
                    <w:spacing w:line="276" w:lineRule="auto"/>
                    <w:jc w:val="both"/>
                    <w:rPr>
                      <w:szCs w:val="24"/>
                    </w:rPr>
                  </w:pPr>
                </w:p>
                <w:p w14:paraId="0E9F6226" w14:textId="77777777" w:rsidR="0088562A" w:rsidRPr="00693029" w:rsidRDefault="0088562A" w:rsidP="00693029">
                  <w:pPr>
                    <w:spacing w:line="276" w:lineRule="auto"/>
                    <w:jc w:val="both"/>
                    <w:rPr>
                      <w:szCs w:val="24"/>
                    </w:rPr>
                  </w:pPr>
                </w:p>
                <w:p w14:paraId="728404D5" w14:textId="77777777" w:rsidR="0088562A" w:rsidRPr="00693029" w:rsidRDefault="0088562A" w:rsidP="00693029">
                  <w:pPr>
                    <w:spacing w:line="276" w:lineRule="auto"/>
                    <w:jc w:val="both"/>
                    <w:rPr>
                      <w:szCs w:val="24"/>
                    </w:rPr>
                  </w:pPr>
                </w:p>
                <w:p w14:paraId="7E7970E9" w14:textId="77777777" w:rsidR="0088562A" w:rsidRPr="00693029" w:rsidRDefault="0088562A" w:rsidP="00693029">
                  <w:pPr>
                    <w:spacing w:line="276" w:lineRule="auto"/>
                    <w:jc w:val="both"/>
                    <w:rPr>
                      <w:szCs w:val="24"/>
                    </w:rPr>
                  </w:pPr>
                </w:p>
                <w:p w14:paraId="1ABC86CA" w14:textId="77777777" w:rsidR="0088562A" w:rsidRPr="00693029" w:rsidRDefault="0088562A" w:rsidP="00693029">
                  <w:pPr>
                    <w:spacing w:line="276" w:lineRule="auto"/>
                    <w:jc w:val="both"/>
                    <w:rPr>
                      <w:szCs w:val="24"/>
                    </w:rPr>
                  </w:pPr>
                </w:p>
                <w:p w14:paraId="03BD9E61" w14:textId="77777777" w:rsidR="0088562A" w:rsidRPr="00693029" w:rsidRDefault="0088562A" w:rsidP="00693029">
                  <w:pPr>
                    <w:spacing w:line="276" w:lineRule="auto"/>
                    <w:jc w:val="both"/>
                    <w:rPr>
                      <w:szCs w:val="24"/>
                    </w:rPr>
                  </w:pPr>
                </w:p>
                <w:p w14:paraId="4EB87570" w14:textId="77777777" w:rsidR="0088562A" w:rsidRPr="00693029" w:rsidRDefault="0088562A" w:rsidP="00693029">
                  <w:pPr>
                    <w:spacing w:line="276" w:lineRule="auto"/>
                    <w:jc w:val="both"/>
                    <w:rPr>
                      <w:szCs w:val="24"/>
                    </w:rPr>
                  </w:pPr>
                </w:p>
                <w:p w14:paraId="219BF56F" w14:textId="77777777" w:rsidR="0088562A" w:rsidRPr="00693029" w:rsidRDefault="0088562A" w:rsidP="00693029">
                  <w:pPr>
                    <w:spacing w:line="276" w:lineRule="auto"/>
                    <w:jc w:val="both"/>
                    <w:rPr>
                      <w:szCs w:val="24"/>
                    </w:rPr>
                  </w:pPr>
                </w:p>
                <w:p w14:paraId="25D37976" w14:textId="77777777" w:rsidR="0088562A" w:rsidRPr="00693029" w:rsidRDefault="0088562A" w:rsidP="00693029">
                  <w:pPr>
                    <w:spacing w:line="276" w:lineRule="auto"/>
                    <w:jc w:val="both"/>
                    <w:rPr>
                      <w:szCs w:val="24"/>
                    </w:rPr>
                  </w:pPr>
                </w:p>
                <w:p w14:paraId="13450EAD" w14:textId="77777777" w:rsidR="0088562A" w:rsidRPr="00693029" w:rsidRDefault="0088562A" w:rsidP="00693029">
                  <w:pPr>
                    <w:spacing w:line="276" w:lineRule="auto"/>
                    <w:jc w:val="both"/>
                    <w:rPr>
                      <w:szCs w:val="24"/>
                    </w:rPr>
                  </w:pPr>
                </w:p>
                <w:p w14:paraId="44A88638" w14:textId="77777777" w:rsidR="0088562A" w:rsidRPr="00693029" w:rsidRDefault="0088562A" w:rsidP="00693029">
                  <w:pPr>
                    <w:spacing w:line="276" w:lineRule="auto"/>
                    <w:jc w:val="both"/>
                    <w:rPr>
                      <w:szCs w:val="24"/>
                    </w:rPr>
                  </w:pPr>
                </w:p>
                <w:p w14:paraId="64A0AB5E" w14:textId="77777777" w:rsidR="0088562A" w:rsidRPr="00693029" w:rsidRDefault="0088562A" w:rsidP="00693029">
                  <w:pPr>
                    <w:spacing w:line="276" w:lineRule="auto"/>
                    <w:jc w:val="both"/>
                    <w:rPr>
                      <w:szCs w:val="24"/>
                    </w:rPr>
                  </w:pPr>
                </w:p>
                <w:p w14:paraId="0A292ECF" w14:textId="77777777" w:rsidR="0088562A" w:rsidRPr="00693029" w:rsidRDefault="0088562A" w:rsidP="00693029">
                  <w:pPr>
                    <w:spacing w:line="276" w:lineRule="auto"/>
                    <w:jc w:val="both"/>
                    <w:rPr>
                      <w:szCs w:val="24"/>
                    </w:rPr>
                  </w:pPr>
                </w:p>
                <w:p w14:paraId="26B3CF74" w14:textId="77777777" w:rsidR="0088562A" w:rsidRPr="00693029" w:rsidRDefault="0088562A" w:rsidP="00693029">
                  <w:pPr>
                    <w:spacing w:line="276" w:lineRule="auto"/>
                    <w:jc w:val="both"/>
                    <w:rPr>
                      <w:szCs w:val="24"/>
                    </w:rPr>
                  </w:pPr>
                </w:p>
                <w:p w14:paraId="492B4905" w14:textId="7282FCED" w:rsidR="001343D2" w:rsidRPr="00693029" w:rsidRDefault="00F311D1" w:rsidP="00693029">
                  <w:pPr>
                    <w:pStyle w:val="Default"/>
                    <w:spacing w:line="276" w:lineRule="auto"/>
                    <w:rPr>
                      <w:color w:val="auto"/>
                      <w:lang w:val="lt-LT"/>
                    </w:rPr>
                  </w:pPr>
                  <w:r w:rsidRPr="00693029">
                    <w:rPr>
                      <w:color w:val="auto"/>
                      <w:lang w:val="lt-LT"/>
                    </w:rPr>
                    <w:t>100 % mokytojų taiko bendradarbiavimo strategijas pasitelkdami skaitmenines technologijas.</w:t>
                  </w:r>
                  <w:r w:rsidR="001343D2" w:rsidRPr="00693029">
                    <w:rPr>
                      <w:color w:val="auto"/>
                      <w:lang w:val="lt-LT"/>
                    </w:rPr>
                    <w:t xml:space="preserve"> Ugdymo netradicinėse erdvėse inicijavimas ir skatinimas. </w:t>
                  </w:r>
                </w:p>
                <w:p w14:paraId="1C9D1238" w14:textId="77777777" w:rsidR="001343D2" w:rsidRPr="00693029" w:rsidRDefault="001343D2" w:rsidP="00693029">
                  <w:pPr>
                    <w:spacing w:line="276" w:lineRule="auto"/>
                    <w:rPr>
                      <w:szCs w:val="24"/>
                      <w:lang w:eastAsia="lt-LT"/>
                    </w:rPr>
                  </w:pPr>
                </w:p>
                <w:p w14:paraId="53673B4D" w14:textId="77777777" w:rsidR="00312A45" w:rsidRPr="00693029" w:rsidRDefault="00312A45" w:rsidP="00693029">
                  <w:pPr>
                    <w:spacing w:line="276" w:lineRule="auto"/>
                    <w:jc w:val="both"/>
                    <w:rPr>
                      <w:szCs w:val="24"/>
                    </w:rPr>
                  </w:pPr>
                </w:p>
                <w:p w14:paraId="25E76BE9" w14:textId="77777777" w:rsidR="00B44536" w:rsidRPr="00693029" w:rsidRDefault="00B44536" w:rsidP="00693029">
                  <w:pPr>
                    <w:pStyle w:val="Default"/>
                    <w:spacing w:line="276" w:lineRule="auto"/>
                    <w:rPr>
                      <w:color w:val="auto"/>
                      <w:lang w:val="lt-LT"/>
                    </w:rPr>
                  </w:pPr>
                  <w:r w:rsidRPr="00693029">
                    <w:rPr>
                      <w:color w:val="auto"/>
                      <w:lang w:val="lt-LT"/>
                    </w:rPr>
                    <w:t>Visose klasėse per metus įvyks 2-3 pamokos, skirtos lietuvių kalba perskaitytų knygų pristatymui.</w:t>
                  </w:r>
                </w:p>
                <w:p w14:paraId="30CA17CC" w14:textId="77777777" w:rsidR="00FC5380" w:rsidRPr="00693029" w:rsidRDefault="00FC5380" w:rsidP="00693029">
                  <w:pPr>
                    <w:spacing w:line="276" w:lineRule="auto"/>
                    <w:rPr>
                      <w:szCs w:val="24"/>
                    </w:rPr>
                  </w:pPr>
                </w:p>
                <w:p w14:paraId="10DA6C7B" w14:textId="4999EA9B" w:rsidR="00B44536" w:rsidRPr="00693029" w:rsidRDefault="00B44536" w:rsidP="00693029">
                  <w:pPr>
                    <w:spacing w:line="276" w:lineRule="auto"/>
                    <w:rPr>
                      <w:szCs w:val="24"/>
                      <w:lang w:eastAsia="lt-LT"/>
                    </w:rPr>
                  </w:pPr>
                  <w:r w:rsidRPr="00693029">
                    <w:rPr>
                      <w:szCs w:val="24"/>
                    </w:rPr>
                    <w:t>Metodų ir strategijų, įgalinančių kiekvieną mokinį patirtį sėkmę,  paieška bei taikymas.</w:t>
                  </w:r>
                </w:p>
              </w:tc>
              <w:tc>
                <w:tcPr>
                  <w:tcW w:w="2976" w:type="dxa"/>
                  <w:tcBorders>
                    <w:top w:val="single" w:sz="4" w:space="0" w:color="auto"/>
                    <w:left w:val="single" w:sz="4" w:space="0" w:color="auto"/>
                    <w:bottom w:val="single" w:sz="4" w:space="0" w:color="auto"/>
                    <w:right w:val="single" w:sz="4" w:space="0" w:color="auto"/>
                  </w:tcBorders>
                  <w:vAlign w:val="center"/>
                </w:tcPr>
                <w:p w14:paraId="5FFF6017" w14:textId="77777777" w:rsidR="001E3DA9" w:rsidRPr="00693029" w:rsidRDefault="001E3DA9" w:rsidP="00693029">
                  <w:pPr>
                    <w:pStyle w:val="Default"/>
                    <w:spacing w:line="276" w:lineRule="auto"/>
                    <w:jc w:val="both"/>
                    <w:rPr>
                      <w:color w:val="auto"/>
                      <w:lang w:val="fi-FI"/>
                    </w:rPr>
                  </w:pPr>
                  <w:r w:rsidRPr="00693029">
                    <w:rPr>
                      <w:color w:val="auto"/>
                      <w:lang w:val="fi-FI"/>
                    </w:rPr>
                    <w:lastRenderedPageBreak/>
                    <w:t>Išlaikyta stabili 5-8 klasių mokinių mokymosi kokybė</w:t>
                  </w:r>
                </w:p>
                <w:p w14:paraId="5BA44A29" w14:textId="28E4BED6" w:rsidR="00EC5158" w:rsidRPr="00693029" w:rsidRDefault="00EC5158" w:rsidP="00693029">
                  <w:pPr>
                    <w:shd w:val="clear" w:color="auto" w:fill="FFFFFF"/>
                    <w:spacing w:line="276" w:lineRule="auto"/>
                    <w:textAlignment w:val="baseline"/>
                    <w:rPr>
                      <w:szCs w:val="24"/>
                      <w:lang w:eastAsia="en-GB"/>
                    </w:rPr>
                  </w:pPr>
                  <w:r w:rsidRPr="00693029">
                    <w:rPr>
                      <w:szCs w:val="24"/>
                      <w:lang w:eastAsia="en-GB"/>
                    </w:rPr>
                    <w:t>202</w:t>
                  </w:r>
                  <w:r w:rsidR="001E3DA9" w:rsidRPr="00693029">
                    <w:rPr>
                      <w:szCs w:val="24"/>
                      <w:lang w:eastAsia="en-GB"/>
                    </w:rPr>
                    <w:t>4</w:t>
                  </w:r>
                  <w:r w:rsidRPr="00693029">
                    <w:rPr>
                      <w:szCs w:val="24"/>
                      <w:lang w:eastAsia="en-GB"/>
                    </w:rPr>
                    <w:t>-202</w:t>
                  </w:r>
                  <w:r w:rsidR="001E3DA9" w:rsidRPr="00693029">
                    <w:rPr>
                      <w:szCs w:val="24"/>
                      <w:lang w:eastAsia="en-GB"/>
                    </w:rPr>
                    <w:t>5</w:t>
                  </w:r>
                  <w:r w:rsidRPr="00693029">
                    <w:rPr>
                      <w:szCs w:val="24"/>
                      <w:lang w:eastAsia="en-GB"/>
                    </w:rPr>
                    <w:t xml:space="preserve"> m. m. 5-8 klasių</w:t>
                  </w:r>
                  <w:r w:rsidR="00F10404" w:rsidRPr="00693029">
                    <w:rPr>
                      <w:szCs w:val="24"/>
                      <w:lang w:eastAsia="en-GB"/>
                    </w:rPr>
                    <w:t xml:space="preserve"> mokinių</w:t>
                  </w:r>
                  <w:r w:rsidRPr="00693029">
                    <w:rPr>
                      <w:szCs w:val="24"/>
                      <w:lang w:eastAsia="en-GB"/>
                    </w:rPr>
                    <w:t xml:space="preserve"> pasiekimų vidurkis 7,63</w:t>
                  </w:r>
                  <w:r w:rsidR="00F10404" w:rsidRPr="00693029">
                    <w:rPr>
                      <w:szCs w:val="24"/>
                      <w:lang w:eastAsia="en-GB"/>
                    </w:rPr>
                    <w:t xml:space="preserve"> proc.</w:t>
                  </w:r>
                </w:p>
                <w:p w14:paraId="41D9A13C" w14:textId="1DAE0421" w:rsidR="001E3DA9" w:rsidRPr="00693029" w:rsidRDefault="001E3DA9" w:rsidP="00693029">
                  <w:pPr>
                    <w:shd w:val="clear" w:color="auto" w:fill="FFFFFF"/>
                    <w:spacing w:line="276" w:lineRule="auto"/>
                    <w:textAlignment w:val="baseline"/>
                    <w:rPr>
                      <w:szCs w:val="24"/>
                      <w:lang w:eastAsia="en-GB"/>
                    </w:rPr>
                  </w:pPr>
                  <w:r w:rsidRPr="00693029">
                    <w:rPr>
                      <w:szCs w:val="24"/>
                      <w:lang w:eastAsia="en-GB"/>
                    </w:rPr>
                    <w:t>Pradinių klasių mokinių žinių kokybė kyla trečius metus iš eilės: 2022-2023- 61,25 proc.</w:t>
                  </w:r>
                  <w:r w:rsidR="0088562A" w:rsidRPr="00693029">
                    <w:rPr>
                      <w:szCs w:val="24"/>
                      <w:lang w:eastAsia="en-GB"/>
                    </w:rPr>
                    <w:t xml:space="preserve">; </w:t>
                  </w:r>
                  <w:r w:rsidRPr="00693029">
                    <w:rPr>
                      <w:szCs w:val="24"/>
                      <w:lang w:eastAsia="en-GB"/>
                    </w:rPr>
                    <w:t xml:space="preserve">2023-2024- 63,2 </w:t>
                  </w:r>
                  <w:proofErr w:type="spellStart"/>
                  <w:r w:rsidRPr="00693029">
                    <w:rPr>
                      <w:szCs w:val="24"/>
                      <w:lang w:eastAsia="en-GB"/>
                    </w:rPr>
                    <w:t>proc</w:t>
                  </w:r>
                  <w:proofErr w:type="spellEnd"/>
                  <w:r w:rsidR="0088562A" w:rsidRPr="00693029">
                    <w:rPr>
                      <w:szCs w:val="24"/>
                      <w:lang w:eastAsia="en-GB"/>
                    </w:rPr>
                    <w:t>;</w:t>
                  </w:r>
                  <w:r w:rsidRPr="00693029">
                    <w:rPr>
                      <w:szCs w:val="24"/>
                      <w:lang w:eastAsia="en-GB"/>
                    </w:rPr>
                    <w:t>.</w:t>
                  </w:r>
                  <w:r w:rsidR="0088562A" w:rsidRPr="00693029">
                    <w:rPr>
                      <w:szCs w:val="24"/>
                      <w:lang w:eastAsia="en-GB"/>
                    </w:rPr>
                    <w:t xml:space="preserve"> </w:t>
                  </w:r>
                  <w:r w:rsidRPr="00693029">
                    <w:rPr>
                      <w:szCs w:val="24"/>
                      <w:lang w:eastAsia="en-GB"/>
                    </w:rPr>
                    <w:t>2024-2025</w:t>
                  </w:r>
                  <w:r w:rsidR="0088562A" w:rsidRPr="00693029">
                    <w:rPr>
                      <w:szCs w:val="24"/>
                      <w:lang w:eastAsia="en-GB"/>
                    </w:rPr>
                    <w:t>-</w:t>
                  </w:r>
                  <w:r w:rsidRPr="00693029">
                    <w:rPr>
                      <w:szCs w:val="24"/>
                      <w:lang w:eastAsia="en-GB"/>
                    </w:rPr>
                    <w:t xml:space="preserve"> 63,53</w:t>
                  </w:r>
                  <w:r w:rsidR="00F518F5" w:rsidRPr="00693029">
                    <w:rPr>
                      <w:szCs w:val="24"/>
                      <w:lang w:eastAsia="en-GB"/>
                    </w:rPr>
                    <w:t xml:space="preserve"> proc</w:t>
                  </w:r>
                  <w:r w:rsidRPr="00693029">
                    <w:rPr>
                      <w:szCs w:val="24"/>
                      <w:lang w:eastAsia="en-GB"/>
                    </w:rPr>
                    <w:t>.</w:t>
                  </w:r>
                </w:p>
                <w:p w14:paraId="2D04DF66" w14:textId="77777777" w:rsidR="0088562A" w:rsidRPr="00693029" w:rsidRDefault="0088562A" w:rsidP="00693029">
                  <w:pPr>
                    <w:pStyle w:val="Sraopastraipa"/>
                    <w:spacing w:line="276" w:lineRule="auto"/>
                    <w:ind w:left="34"/>
                    <w:jc w:val="both"/>
                    <w:rPr>
                      <w:szCs w:val="24"/>
                    </w:rPr>
                  </w:pPr>
                  <w:r w:rsidRPr="00693029">
                    <w:rPr>
                      <w:szCs w:val="24"/>
                    </w:rPr>
                    <w:t>100 % mokytojų teikia grįžtamąją informaciją mokiniams apie pasiekimus, patirtį ir pažangą bei sudaro sąlygas kiekvienam mokiniui pajusti sėkmę.</w:t>
                  </w:r>
                </w:p>
                <w:p w14:paraId="3214A089" w14:textId="773FA75C" w:rsidR="001E3DA9" w:rsidRPr="00693029" w:rsidRDefault="0088562A" w:rsidP="00693029">
                  <w:pPr>
                    <w:spacing w:line="276" w:lineRule="auto"/>
                    <w:jc w:val="both"/>
                    <w:rPr>
                      <w:szCs w:val="24"/>
                    </w:rPr>
                  </w:pPr>
                  <w:r w:rsidRPr="00693029">
                    <w:rPr>
                      <w:szCs w:val="24"/>
                    </w:rPr>
                    <w:t xml:space="preserve">80 %  mokytojų organizuoja tyrinėjimu, kūryba pagrįstus STEAM projektus. </w:t>
                  </w:r>
                </w:p>
                <w:p w14:paraId="2E0D2624" w14:textId="07E0A025" w:rsidR="006F5BC4" w:rsidRPr="00693029" w:rsidRDefault="00E478AD" w:rsidP="00693029">
                  <w:pPr>
                    <w:shd w:val="clear" w:color="auto" w:fill="FFFFFF"/>
                    <w:spacing w:line="276" w:lineRule="auto"/>
                    <w:textAlignment w:val="baseline"/>
                    <w:rPr>
                      <w:szCs w:val="24"/>
                    </w:rPr>
                  </w:pPr>
                  <w:r w:rsidRPr="00693029">
                    <w:rPr>
                      <w:szCs w:val="24"/>
                    </w:rPr>
                    <w:t>2025 m. rugsėjo mėn. vyko ,,</w:t>
                  </w:r>
                  <w:r w:rsidR="00F10404" w:rsidRPr="00693029">
                    <w:rPr>
                      <w:szCs w:val="24"/>
                    </w:rPr>
                    <w:t>Tyrėjų naktis</w:t>
                  </w:r>
                  <w:r w:rsidRPr="00693029">
                    <w:rPr>
                      <w:szCs w:val="24"/>
                    </w:rPr>
                    <w:t xml:space="preserve">“. Dalyvavo </w:t>
                  </w:r>
                  <w:r w:rsidR="001530CA" w:rsidRPr="00693029">
                    <w:rPr>
                      <w:szCs w:val="24"/>
                    </w:rPr>
                    <w:t>5</w:t>
                  </w:r>
                  <w:r w:rsidR="0023193E" w:rsidRPr="00693029">
                    <w:rPr>
                      <w:szCs w:val="24"/>
                    </w:rPr>
                    <w:t>0</w:t>
                  </w:r>
                  <w:r w:rsidR="001530CA" w:rsidRPr="00693029">
                    <w:rPr>
                      <w:szCs w:val="24"/>
                    </w:rPr>
                    <w:t xml:space="preserve"> mokinių. </w:t>
                  </w:r>
                  <w:r w:rsidR="00074374" w:rsidRPr="00693029">
                    <w:rPr>
                      <w:szCs w:val="24"/>
                    </w:rPr>
                    <w:t xml:space="preserve">40 mokinių vyko į </w:t>
                  </w:r>
                  <w:r w:rsidR="001865D0" w:rsidRPr="00693029">
                    <w:rPr>
                      <w:szCs w:val="24"/>
                    </w:rPr>
                    <w:t>Vytauto Didžiojo universiteto STEAM centrą</w:t>
                  </w:r>
                  <w:r w:rsidR="009D4592" w:rsidRPr="00693029">
                    <w:rPr>
                      <w:szCs w:val="24"/>
                    </w:rPr>
                    <w:t xml:space="preserve">, </w:t>
                  </w:r>
                  <w:r w:rsidR="001865D0" w:rsidRPr="00693029">
                    <w:rPr>
                      <w:szCs w:val="24"/>
                    </w:rPr>
                    <w:t xml:space="preserve"> </w:t>
                  </w:r>
                  <w:r w:rsidR="00304766" w:rsidRPr="00693029">
                    <w:rPr>
                      <w:szCs w:val="24"/>
                    </w:rPr>
                    <w:t xml:space="preserve">40 </w:t>
                  </w:r>
                  <w:r w:rsidR="009D4592" w:rsidRPr="00693029">
                    <w:rPr>
                      <w:szCs w:val="24"/>
                    </w:rPr>
                    <w:t xml:space="preserve">mokinių vyko į </w:t>
                  </w:r>
                  <w:r w:rsidR="006F5BC4" w:rsidRPr="00693029">
                    <w:rPr>
                      <w:szCs w:val="24"/>
                    </w:rPr>
                    <w:t xml:space="preserve">Utenos regioninį STEAM atviros prieigos centrą, kuriuose dirbo fizikos, </w:t>
                  </w:r>
                  <w:proofErr w:type="spellStart"/>
                  <w:r w:rsidR="006F5BC4" w:rsidRPr="00693029">
                    <w:rPr>
                      <w:szCs w:val="24"/>
                    </w:rPr>
                    <w:t>robotikos</w:t>
                  </w:r>
                  <w:proofErr w:type="spellEnd"/>
                  <w:r w:rsidR="006F5BC4" w:rsidRPr="00693029">
                    <w:rPr>
                      <w:szCs w:val="24"/>
                    </w:rPr>
                    <w:t xml:space="preserve"> ir </w:t>
                  </w:r>
                  <w:r w:rsidR="006F5BC4" w:rsidRPr="00693029">
                    <w:rPr>
                      <w:szCs w:val="24"/>
                    </w:rPr>
                    <w:lastRenderedPageBreak/>
                    <w:t xml:space="preserve">IT, biologijos ir matematikos bei specializuotoje </w:t>
                  </w:r>
                  <w:proofErr w:type="spellStart"/>
                  <w:r w:rsidR="006F5BC4" w:rsidRPr="00693029">
                    <w:rPr>
                      <w:szCs w:val="24"/>
                    </w:rPr>
                    <w:t>astrofizikos</w:t>
                  </w:r>
                  <w:proofErr w:type="spellEnd"/>
                  <w:r w:rsidR="006F5BC4" w:rsidRPr="00693029">
                    <w:rPr>
                      <w:szCs w:val="24"/>
                    </w:rPr>
                    <w:t xml:space="preserve">, </w:t>
                  </w:r>
                  <w:proofErr w:type="spellStart"/>
                  <w:r w:rsidR="006F5BC4" w:rsidRPr="00693029">
                    <w:rPr>
                      <w:szCs w:val="24"/>
                    </w:rPr>
                    <w:t>aerokosmonautikos</w:t>
                  </w:r>
                  <w:proofErr w:type="spellEnd"/>
                  <w:r w:rsidR="006F5BC4" w:rsidRPr="00693029">
                    <w:rPr>
                      <w:szCs w:val="24"/>
                    </w:rPr>
                    <w:t xml:space="preserve"> laboratorijose.</w:t>
                  </w:r>
                  <w:r w:rsidR="0086648C" w:rsidRPr="00693029">
                    <w:rPr>
                      <w:szCs w:val="24"/>
                    </w:rPr>
                    <w:t xml:space="preserve"> Niutono kambariuose</w:t>
                  </w:r>
                  <w:r w:rsidR="009D4592" w:rsidRPr="00693029">
                    <w:rPr>
                      <w:szCs w:val="24"/>
                    </w:rPr>
                    <w:t xml:space="preserve"> vyko pamokos </w:t>
                  </w:r>
                  <w:r w:rsidR="001D78ED" w:rsidRPr="00693029">
                    <w:rPr>
                      <w:szCs w:val="24"/>
                    </w:rPr>
                    <w:t>visiems 5 – 8 kl. mokiniams.</w:t>
                  </w:r>
                </w:p>
                <w:p w14:paraId="32B0E5A6" w14:textId="40CFC5DB" w:rsidR="001343D2" w:rsidRPr="00693029" w:rsidRDefault="0001027C" w:rsidP="00693029">
                  <w:pPr>
                    <w:autoSpaceDE w:val="0"/>
                    <w:autoSpaceDN w:val="0"/>
                    <w:adjustRightInd w:val="0"/>
                    <w:spacing w:line="276" w:lineRule="auto"/>
                    <w:rPr>
                      <w:szCs w:val="24"/>
                    </w:rPr>
                  </w:pPr>
                  <w:r w:rsidRPr="00693029">
                    <w:rPr>
                      <w:szCs w:val="24"/>
                    </w:rPr>
                    <w:t>Pamokos vyksta netradicinėse erdvėse (STEAM erdvėje, Niutono kambar</w:t>
                  </w:r>
                  <w:r w:rsidR="00C51E7F" w:rsidRPr="00693029">
                    <w:rPr>
                      <w:szCs w:val="24"/>
                    </w:rPr>
                    <w:t>iuose</w:t>
                  </w:r>
                  <w:r w:rsidRPr="00693029">
                    <w:rPr>
                      <w:szCs w:val="24"/>
                    </w:rPr>
                    <w:t>, Ignalinos nacionalinio parko ,,Gamtos mokykloje“</w:t>
                  </w:r>
                  <w:r w:rsidR="00C46F3B" w:rsidRPr="00693029">
                    <w:rPr>
                      <w:szCs w:val="24"/>
                    </w:rPr>
                    <w:t xml:space="preserve"> ir kt.</w:t>
                  </w:r>
                  <w:r w:rsidRPr="00693029">
                    <w:rPr>
                      <w:szCs w:val="24"/>
                    </w:rPr>
                    <w:t xml:space="preserve">),  vykdomi projektai atliepiantys STEAM ugdymo standartus. Organizuoti ne mažiau kaip du STEAM renginiai: ,,Tyrėjų naktis“, ,,STEAM diena progimnazijoje“. </w:t>
                  </w:r>
                </w:p>
                <w:p w14:paraId="5D34352E" w14:textId="1ED29BCF" w:rsidR="0001027C" w:rsidRPr="00693029" w:rsidRDefault="0001027C" w:rsidP="00693029">
                  <w:pPr>
                    <w:autoSpaceDE w:val="0"/>
                    <w:autoSpaceDN w:val="0"/>
                    <w:adjustRightInd w:val="0"/>
                    <w:spacing w:line="276" w:lineRule="auto"/>
                    <w:rPr>
                      <w:rFonts w:eastAsia="TimesNewRomanPSMT"/>
                      <w:szCs w:val="24"/>
                    </w:rPr>
                  </w:pPr>
                  <w:r w:rsidRPr="00693029">
                    <w:rPr>
                      <w:szCs w:val="24"/>
                    </w:rPr>
                    <w:t>Ne mažiau kaip 80 proc. 1-8 kl</w:t>
                  </w:r>
                  <w:r w:rsidR="001343D2" w:rsidRPr="00693029">
                    <w:rPr>
                      <w:szCs w:val="24"/>
                    </w:rPr>
                    <w:t>asių</w:t>
                  </w:r>
                  <w:r w:rsidRPr="00693029">
                    <w:rPr>
                      <w:szCs w:val="24"/>
                    </w:rPr>
                    <w:t xml:space="preserve"> mokinių grupėse parengia ir pristato projektą  lietuvių kalba</w:t>
                  </w:r>
                  <w:r w:rsidR="001343D2" w:rsidRPr="00693029">
                    <w:rPr>
                      <w:szCs w:val="24"/>
                    </w:rPr>
                    <w:t>, pristato perskaitytas knygas.</w:t>
                  </w:r>
                </w:p>
                <w:p w14:paraId="7F904857" w14:textId="77777777" w:rsidR="0001027C" w:rsidRPr="00693029" w:rsidRDefault="0001027C" w:rsidP="00693029">
                  <w:pPr>
                    <w:shd w:val="clear" w:color="auto" w:fill="FFFFFF"/>
                    <w:spacing w:line="276" w:lineRule="auto"/>
                    <w:textAlignment w:val="baseline"/>
                    <w:rPr>
                      <w:szCs w:val="24"/>
                    </w:rPr>
                  </w:pPr>
                </w:p>
                <w:p w14:paraId="7D8B9973" w14:textId="1C135102" w:rsidR="00EC5158" w:rsidRPr="00693029" w:rsidRDefault="000540EA" w:rsidP="00693029">
                  <w:pPr>
                    <w:spacing w:line="276" w:lineRule="auto"/>
                    <w:rPr>
                      <w:szCs w:val="24"/>
                    </w:rPr>
                  </w:pPr>
                  <w:r w:rsidRPr="00693029">
                    <w:rPr>
                      <w:szCs w:val="24"/>
                    </w:rPr>
                    <w:t xml:space="preserve">100 % mokytojų  dalyvavo mokymuose, praktiniuose užsiėmimuose </w:t>
                  </w:r>
                  <w:r w:rsidR="00F361BE" w:rsidRPr="00693029">
                    <w:rPr>
                      <w:szCs w:val="24"/>
                    </w:rPr>
                    <w:t>apie įtraukiojo ugdymo įgyvendinimą.</w:t>
                  </w:r>
                </w:p>
                <w:p w14:paraId="3B0DA93D" w14:textId="77777777" w:rsidR="003C31C9" w:rsidRPr="00693029" w:rsidRDefault="00676088" w:rsidP="00693029">
                  <w:pPr>
                    <w:spacing w:line="276" w:lineRule="auto"/>
                    <w:rPr>
                      <w:szCs w:val="24"/>
                    </w:rPr>
                  </w:pPr>
                  <w:r w:rsidRPr="00693029">
                    <w:rPr>
                      <w:szCs w:val="24"/>
                    </w:rPr>
                    <w:t>80</w:t>
                  </w:r>
                  <w:r w:rsidR="003C31C9" w:rsidRPr="00693029">
                    <w:rPr>
                      <w:szCs w:val="24"/>
                    </w:rPr>
                    <w:t xml:space="preserve"> % mokytojų, pagalbos mokiniui specialistų dalinosi patirtimi, turima metodine informacija, atviromis pamokomis.</w:t>
                  </w:r>
                </w:p>
                <w:p w14:paraId="4FF05305" w14:textId="77777777" w:rsidR="00037B55" w:rsidRPr="00693029" w:rsidRDefault="00037B55" w:rsidP="00693029">
                  <w:pPr>
                    <w:spacing w:line="276" w:lineRule="auto"/>
                    <w:rPr>
                      <w:szCs w:val="24"/>
                    </w:rPr>
                  </w:pPr>
                  <w:r w:rsidRPr="00693029">
                    <w:rPr>
                      <w:szCs w:val="24"/>
                    </w:rPr>
                    <w:t>100 % mokytojų taiko bendradarbiavimo strategijas pasitelkdami skaitmenines technologijas.</w:t>
                  </w:r>
                </w:p>
                <w:p w14:paraId="22853CEF" w14:textId="44341D81" w:rsidR="003027ED" w:rsidRPr="00693029" w:rsidRDefault="00037B55" w:rsidP="00693029">
                  <w:pPr>
                    <w:shd w:val="clear" w:color="auto" w:fill="FFFFFF"/>
                    <w:spacing w:line="276" w:lineRule="auto"/>
                    <w:textAlignment w:val="baseline"/>
                    <w:rPr>
                      <w:szCs w:val="24"/>
                    </w:rPr>
                  </w:pPr>
                  <w:r w:rsidRPr="00693029">
                    <w:rPr>
                      <w:szCs w:val="24"/>
                    </w:rPr>
                    <w:t xml:space="preserve">25 % mokytojų organizuoja integruotas veiklas, kai </w:t>
                  </w:r>
                  <w:r w:rsidRPr="00693029">
                    <w:rPr>
                      <w:szCs w:val="24"/>
                    </w:rPr>
                    <w:lastRenderedPageBreak/>
                    <w:t>pamoką veda du ar daugiau</w:t>
                  </w:r>
                  <w:r w:rsidR="0099051E" w:rsidRPr="00693029">
                    <w:rPr>
                      <w:szCs w:val="24"/>
                    </w:rPr>
                    <w:t xml:space="preserve"> mokytojų.</w:t>
                  </w:r>
                  <w:r w:rsidRPr="00693029">
                    <w:rPr>
                      <w:szCs w:val="24"/>
                    </w:rPr>
                    <w:t xml:space="preserve"> </w:t>
                  </w:r>
                </w:p>
                <w:p w14:paraId="58816B86" w14:textId="5507AD03" w:rsidR="003027ED" w:rsidRPr="00693029" w:rsidRDefault="003027ED" w:rsidP="00693029">
                  <w:pPr>
                    <w:shd w:val="clear" w:color="auto" w:fill="FFFFFF"/>
                    <w:spacing w:line="276" w:lineRule="auto"/>
                    <w:textAlignment w:val="baseline"/>
                    <w:rPr>
                      <w:szCs w:val="24"/>
                      <w:lang w:eastAsia="en-GB"/>
                    </w:rPr>
                  </w:pPr>
                  <w:r w:rsidRPr="00693029">
                    <w:rPr>
                      <w:szCs w:val="24"/>
                    </w:rPr>
                    <w:t>Mokinių, ugdomų pagal pradinio, pagrindinio ugdymo programos pirmąją pakopą ir padariusių asmeninę pažangą, dalis nuo bendro jų skaičiaus ne mažiau 50 proc.</w:t>
                  </w:r>
                </w:p>
                <w:p w14:paraId="264A26FF" w14:textId="7806CEDD" w:rsidR="00037B55" w:rsidRPr="00693029" w:rsidRDefault="00037B55" w:rsidP="00693029">
                  <w:pPr>
                    <w:spacing w:line="276" w:lineRule="auto"/>
                    <w:rPr>
                      <w:szCs w:val="24"/>
                    </w:rPr>
                  </w:pPr>
                  <w:r w:rsidRPr="00693029">
                    <w:rPr>
                      <w:szCs w:val="24"/>
                    </w:rPr>
                    <w:t>mokytojų.</w:t>
                  </w:r>
                </w:p>
              </w:tc>
            </w:tr>
            <w:tr w:rsidR="00EC5158" w:rsidRPr="00693029" w14:paraId="2B9C0465" w14:textId="77777777" w:rsidTr="00786B0B">
              <w:tc>
                <w:tcPr>
                  <w:tcW w:w="2047" w:type="dxa"/>
                  <w:tcBorders>
                    <w:top w:val="single" w:sz="4" w:space="0" w:color="auto"/>
                    <w:left w:val="single" w:sz="4" w:space="0" w:color="auto"/>
                    <w:bottom w:val="single" w:sz="4" w:space="0" w:color="auto"/>
                    <w:right w:val="single" w:sz="4" w:space="0" w:color="auto"/>
                  </w:tcBorders>
                </w:tcPr>
                <w:p w14:paraId="35BD5BD8" w14:textId="77777777" w:rsidR="00B44536" w:rsidRPr="00693029" w:rsidRDefault="00B44536" w:rsidP="00693029">
                  <w:pPr>
                    <w:spacing w:line="276" w:lineRule="auto"/>
                    <w:rPr>
                      <w:bCs/>
                      <w:szCs w:val="24"/>
                    </w:rPr>
                  </w:pPr>
                  <w:r w:rsidRPr="00693029">
                    <w:rPr>
                      <w:szCs w:val="24"/>
                    </w:rPr>
                    <w:lastRenderedPageBreak/>
                    <w:t xml:space="preserve">Stiprinti </w:t>
                  </w:r>
                  <w:proofErr w:type="spellStart"/>
                  <w:r w:rsidRPr="00693029">
                    <w:rPr>
                      <w:szCs w:val="24"/>
                    </w:rPr>
                    <w:t>įtrauktį</w:t>
                  </w:r>
                  <w:proofErr w:type="spellEnd"/>
                  <w:r w:rsidRPr="00693029">
                    <w:rPr>
                      <w:szCs w:val="24"/>
                    </w:rPr>
                    <w:t>, sudarant optimalias ugdymo(</w:t>
                  </w:r>
                  <w:proofErr w:type="spellStart"/>
                  <w:r w:rsidRPr="00693029">
                    <w:rPr>
                      <w:szCs w:val="24"/>
                    </w:rPr>
                    <w:t>si</w:t>
                  </w:r>
                  <w:proofErr w:type="spellEnd"/>
                  <w:r w:rsidRPr="00693029">
                    <w:rPr>
                      <w:szCs w:val="24"/>
                    </w:rPr>
                    <w:t>) sąlygas kiekvienam vaikui ir teikiant kokybišką švietimo pagalbą.</w:t>
                  </w:r>
                </w:p>
                <w:p w14:paraId="591D5106" w14:textId="77777777" w:rsidR="00B44536" w:rsidRPr="00693029" w:rsidRDefault="00B44536" w:rsidP="00693029">
                  <w:pPr>
                    <w:spacing w:line="276" w:lineRule="auto"/>
                    <w:rPr>
                      <w:szCs w:val="24"/>
                      <w:shd w:val="clear" w:color="auto" w:fill="FFFFFF"/>
                    </w:rPr>
                  </w:pPr>
                </w:p>
                <w:p w14:paraId="07B106B9" w14:textId="77777777" w:rsidR="00B44536" w:rsidRPr="00693029" w:rsidRDefault="00B44536" w:rsidP="00693029">
                  <w:pPr>
                    <w:spacing w:line="276" w:lineRule="auto"/>
                    <w:rPr>
                      <w:szCs w:val="24"/>
                      <w:shd w:val="clear" w:color="auto" w:fill="FFFFFF"/>
                    </w:rPr>
                  </w:pPr>
                </w:p>
                <w:p w14:paraId="38B3A71B" w14:textId="068C173E" w:rsidR="00EC5158" w:rsidRPr="00693029" w:rsidRDefault="00EC5158" w:rsidP="00693029">
                  <w:pPr>
                    <w:spacing w:line="276" w:lineRule="auto"/>
                    <w:rPr>
                      <w:szCs w:val="24"/>
                      <w:shd w:val="clear" w:color="auto" w:fill="FFFFFF"/>
                    </w:rPr>
                  </w:pPr>
                </w:p>
                <w:p w14:paraId="5F1E8CAD" w14:textId="77777777" w:rsidR="00EC5158" w:rsidRPr="00693029" w:rsidRDefault="00EC5158" w:rsidP="00693029">
                  <w:pPr>
                    <w:spacing w:line="276" w:lineRule="auto"/>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CEE99BE" w14:textId="46AA5F1C" w:rsidR="00EC5158" w:rsidRPr="00693029" w:rsidRDefault="00B44536" w:rsidP="00693029">
                  <w:pPr>
                    <w:spacing w:line="276" w:lineRule="auto"/>
                    <w:rPr>
                      <w:szCs w:val="24"/>
                      <w:lang w:eastAsia="lt-LT"/>
                    </w:rPr>
                  </w:pPr>
                  <w:r w:rsidRPr="00693029">
                    <w:rPr>
                      <w:szCs w:val="24"/>
                    </w:rPr>
                    <w:t>Mokytojų, švietimo pagalbos specialistų, mokytojo padėjėjų kompetencijų teikti pagalbą mokiniams plėtojimas.</w:t>
                  </w:r>
                </w:p>
              </w:tc>
              <w:tc>
                <w:tcPr>
                  <w:tcW w:w="2694" w:type="dxa"/>
                  <w:tcBorders>
                    <w:top w:val="single" w:sz="4" w:space="0" w:color="auto"/>
                    <w:left w:val="single" w:sz="4" w:space="0" w:color="auto"/>
                    <w:bottom w:val="single" w:sz="4" w:space="0" w:color="auto"/>
                    <w:right w:val="single" w:sz="4" w:space="0" w:color="auto"/>
                  </w:tcBorders>
                </w:tcPr>
                <w:p w14:paraId="03555079" w14:textId="77777777" w:rsidR="00B44536" w:rsidRPr="00693029" w:rsidRDefault="00B44536" w:rsidP="00693029">
                  <w:pPr>
                    <w:pStyle w:val="prastasiniatinklio"/>
                    <w:shd w:val="clear" w:color="auto" w:fill="FFFFFF"/>
                    <w:spacing w:before="0" w:beforeAutospacing="0" w:after="0" w:afterAutospacing="0" w:line="276" w:lineRule="auto"/>
                    <w:ind w:right="249"/>
                    <w:jc w:val="both"/>
                    <w:rPr>
                      <w:lang w:val="lt-LT"/>
                    </w:rPr>
                  </w:pPr>
                  <w:r w:rsidRPr="00693029">
                    <w:rPr>
                      <w:lang w:val="lt-LT"/>
                    </w:rPr>
                    <w:t>Ne rečiau kaip 1 kartą per mėnesį Vaiko gerovės komisijoje analizuojama švietimo specialistų pagalbą gaunančių mokinių pažanga, teikiamos rekomendacijos   mokytojams.</w:t>
                  </w:r>
                </w:p>
                <w:p w14:paraId="7AFCD505" w14:textId="77777777" w:rsidR="00B44536" w:rsidRPr="00693029" w:rsidRDefault="00B44536" w:rsidP="00693029">
                  <w:pPr>
                    <w:pStyle w:val="prastasiniatinklio"/>
                    <w:shd w:val="clear" w:color="auto" w:fill="FFFFFF"/>
                    <w:spacing w:before="0" w:beforeAutospacing="0" w:after="0" w:afterAutospacing="0" w:line="276" w:lineRule="auto"/>
                    <w:ind w:right="249"/>
                    <w:jc w:val="both"/>
                    <w:rPr>
                      <w:lang w:val="lt-LT"/>
                    </w:rPr>
                  </w:pPr>
                </w:p>
                <w:p w14:paraId="55E8DFDF" w14:textId="77777777" w:rsidR="00503A02" w:rsidRPr="00693029" w:rsidRDefault="00503A02" w:rsidP="00693029">
                  <w:pPr>
                    <w:pStyle w:val="prastasiniatinklio"/>
                    <w:shd w:val="clear" w:color="auto" w:fill="FFFFFF"/>
                    <w:spacing w:before="0" w:beforeAutospacing="0" w:after="0" w:afterAutospacing="0" w:line="276" w:lineRule="auto"/>
                    <w:ind w:right="249"/>
                    <w:jc w:val="both"/>
                    <w:rPr>
                      <w:lang w:val="lt-LT"/>
                    </w:rPr>
                  </w:pPr>
                </w:p>
                <w:p w14:paraId="1E45BD10" w14:textId="77777777" w:rsidR="00503A02" w:rsidRPr="00693029" w:rsidRDefault="00503A02" w:rsidP="00693029">
                  <w:pPr>
                    <w:pStyle w:val="prastasiniatinklio"/>
                    <w:shd w:val="clear" w:color="auto" w:fill="FFFFFF"/>
                    <w:spacing w:before="0" w:beforeAutospacing="0" w:after="0" w:afterAutospacing="0" w:line="276" w:lineRule="auto"/>
                    <w:ind w:right="249"/>
                    <w:jc w:val="both"/>
                    <w:rPr>
                      <w:lang w:val="lt-LT"/>
                    </w:rPr>
                  </w:pPr>
                </w:p>
                <w:p w14:paraId="740FA5F9" w14:textId="77777777" w:rsidR="00503A02" w:rsidRPr="00693029" w:rsidRDefault="00503A02" w:rsidP="00693029">
                  <w:pPr>
                    <w:pStyle w:val="prastasiniatinklio"/>
                    <w:shd w:val="clear" w:color="auto" w:fill="FFFFFF"/>
                    <w:spacing w:before="0" w:beforeAutospacing="0" w:after="0" w:afterAutospacing="0" w:line="276" w:lineRule="auto"/>
                    <w:ind w:right="249"/>
                    <w:jc w:val="both"/>
                    <w:rPr>
                      <w:lang w:val="lt-LT"/>
                    </w:rPr>
                  </w:pPr>
                </w:p>
                <w:p w14:paraId="3816F3CE" w14:textId="77777777" w:rsidR="00503A02" w:rsidRPr="00693029" w:rsidRDefault="00503A02" w:rsidP="00693029">
                  <w:pPr>
                    <w:pStyle w:val="prastasiniatinklio"/>
                    <w:shd w:val="clear" w:color="auto" w:fill="FFFFFF"/>
                    <w:spacing w:before="0" w:beforeAutospacing="0" w:after="0" w:afterAutospacing="0" w:line="276" w:lineRule="auto"/>
                    <w:ind w:right="249"/>
                    <w:jc w:val="both"/>
                    <w:rPr>
                      <w:lang w:val="lt-LT"/>
                    </w:rPr>
                  </w:pPr>
                </w:p>
                <w:p w14:paraId="3C6EA7EE" w14:textId="77777777" w:rsidR="00503A02" w:rsidRPr="00693029" w:rsidRDefault="00503A02" w:rsidP="00693029">
                  <w:pPr>
                    <w:pStyle w:val="prastasiniatinklio"/>
                    <w:shd w:val="clear" w:color="auto" w:fill="FFFFFF"/>
                    <w:spacing w:before="0" w:beforeAutospacing="0" w:after="0" w:afterAutospacing="0" w:line="276" w:lineRule="auto"/>
                    <w:ind w:right="249"/>
                    <w:jc w:val="both"/>
                    <w:rPr>
                      <w:lang w:val="lt-LT"/>
                    </w:rPr>
                  </w:pPr>
                </w:p>
                <w:p w14:paraId="15BB45F8" w14:textId="77777777" w:rsidR="00503A02" w:rsidRPr="00693029" w:rsidRDefault="00503A02" w:rsidP="00693029">
                  <w:pPr>
                    <w:pStyle w:val="prastasiniatinklio"/>
                    <w:shd w:val="clear" w:color="auto" w:fill="FFFFFF"/>
                    <w:spacing w:before="0" w:beforeAutospacing="0" w:after="0" w:afterAutospacing="0" w:line="276" w:lineRule="auto"/>
                    <w:ind w:right="249"/>
                    <w:jc w:val="both"/>
                    <w:rPr>
                      <w:lang w:val="lt-LT"/>
                    </w:rPr>
                  </w:pPr>
                </w:p>
                <w:p w14:paraId="1112F9D3" w14:textId="77777777" w:rsidR="00325058" w:rsidRPr="00693029" w:rsidRDefault="00325058" w:rsidP="00693029">
                  <w:pPr>
                    <w:pStyle w:val="prastasiniatinklio"/>
                    <w:shd w:val="clear" w:color="auto" w:fill="FFFFFF"/>
                    <w:spacing w:before="0" w:beforeAutospacing="0" w:after="0" w:afterAutospacing="0" w:line="276" w:lineRule="auto"/>
                    <w:ind w:right="249"/>
                    <w:jc w:val="both"/>
                    <w:rPr>
                      <w:lang w:val="lt-LT"/>
                    </w:rPr>
                  </w:pPr>
                </w:p>
                <w:p w14:paraId="40AD1C2B" w14:textId="77777777" w:rsidR="00325058" w:rsidRPr="00693029" w:rsidRDefault="00325058" w:rsidP="00693029">
                  <w:pPr>
                    <w:pStyle w:val="prastasiniatinklio"/>
                    <w:shd w:val="clear" w:color="auto" w:fill="FFFFFF"/>
                    <w:spacing w:before="0" w:beforeAutospacing="0" w:after="0" w:afterAutospacing="0" w:line="276" w:lineRule="auto"/>
                    <w:ind w:right="249"/>
                    <w:jc w:val="both"/>
                    <w:rPr>
                      <w:lang w:val="lt-LT"/>
                    </w:rPr>
                  </w:pPr>
                </w:p>
                <w:p w14:paraId="45B4B43E" w14:textId="77777777" w:rsidR="00325058" w:rsidRPr="00693029" w:rsidRDefault="00325058" w:rsidP="00693029">
                  <w:pPr>
                    <w:pStyle w:val="prastasiniatinklio"/>
                    <w:shd w:val="clear" w:color="auto" w:fill="FFFFFF"/>
                    <w:spacing w:before="0" w:beforeAutospacing="0" w:after="0" w:afterAutospacing="0" w:line="276" w:lineRule="auto"/>
                    <w:ind w:right="249"/>
                    <w:jc w:val="both"/>
                    <w:rPr>
                      <w:lang w:val="lt-LT"/>
                    </w:rPr>
                  </w:pPr>
                </w:p>
                <w:p w14:paraId="286BEA2E" w14:textId="77777777" w:rsidR="00325058" w:rsidRPr="00693029" w:rsidRDefault="00325058" w:rsidP="00693029">
                  <w:pPr>
                    <w:pStyle w:val="prastasiniatinklio"/>
                    <w:shd w:val="clear" w:color="auto" w:fill="FFFFFF"/>
                    <w:spacing w:before="0" w:beforeAutospacing="0" w:after="0" w:afterAutospacing="0" w:line="276" w:lineRule="auto"/>
                    <w:ind w:right="249"/>
                    <w:jc w:val="both"/>
                    <w:rPr>
                      <w:lang w:val="lt-LT"/>
                    </w:rPr>
                  </w:pPr>
                </w:p>
                <w:p w14:paraId="59334A1E" w14:textId="77777777" w:rsidR="00325058" w:rsidRPr="00693029" w:rsidRDefault="00325058" w:rsidP="00693029">
                  <w:pPr>
                    <w:pStyle w:val="prastasiniatinklio"/>
                    <w:shd w:val="clear" w:color="auto" w:fill="FFFFFF"/>
                    <w:spacing w:before="0" w:beforeAutospacing="0" w:after="0" w:afterAutospacing="0" w:line="276" w:lineRule="auto"/>
                    <w:ind w:right="249"/>
                    <w:jc w:val="both"/>
                    <w:rPr>
                      <w:lang w:val="lt-LT"/>
                    </w:rPr>
                  </w:pPr>
                </w:p>
                <w:p w14:paraId="1F9B5FC6" w14:textId="77777777" w:rsidR="00325058" w:rsidRPr="00693029" w:rsidRDefault="00325058" w:rsidP="00693029">
                  <w:pPr>
                    <w:pStyle w:val="prastasiniatinklio"/>
                    <w:shd w:val="clear" w:color="auto" w:fill="FFFFFF"/>
                    <w:spacing w:before="0" w:beforeAutospacing="0" w:after="0" w:afterAutospacing="0" w:line="276" w:lineRule="auto"/>
                    <w:ind w:right="249"/>
                    <w:jc w:val="both"/>
                    <w:rPr>
                      <w:lang w:val="lt-LT"/>
                    </w:rPr>
                  </w:pPr>
                </w:p>
                <w:p w14:paraId="05230EF4" w14:textId="77777777" w:rsidR="00F536F2" w:rsidRPr="00693029" w:rsidRDefault="00F536F2" w:rsidP="00693029">
                  <w:pPr>
                    <w:pStyle w:val="prastasiniatinklio"/>
                    <w:shd w:val="clear" w:color="auto" w:fill="FFFFFF"/>
                    <w:spacing w:before="0" w:beforeAutospacing="0" w:after="0" w:afterAutospacing="0" w:line="276" w:lineRule="auto"/>
                    <w:ind w:right="249"/>
                    <w:jc w:val="both"/>
                    <w:rPr>
                      <w:lang w:val="lt-LT"/>
                    </w:rPr>
                  </w:pPr>
                </w:p>
                <w:p w14:paraId="262D769E" w14:textId="77777777" w:rsidR="00F536F2" w:rsidRPr="00693029" w:rsidRDefault="00F536F2" w:rsidP="00693029">
                  <w:pPr>
                    <w:pStyle w:val="prastasiniatinklio"/>
                    <w:shd w:val="clear" w:color="auto" w:fill="FFFFFF"/>
                    <w:spacing w:before="0" w:beforeAutospacing="0" w:after="0" w:afterAutospacing="0" w:line="276" w:lineRule="auto"/>
                    <w:ind w:right="249"/>
                    <w:jc w:val="both"/>
                    <w:rPr>
                      <w:lang w:val="lt-LT"/>
                    </w:rPr>
                  </w:pPr>
                </w:p>
                <w:p w14:paraId="20BFEC42" w14:textId="77777777" w:rsidR="00325058" w:rsidRPr="00693029" w:rsidRDefault="00325058" w:rsidP="00693029">
                  <w:pPr>
                    <w:spacing w:line="276" w:lineRule="auto"/>
                    <w:rPr>
                      <w:szCs w:val="24"/>
                    </w:rPr>
                  </w:pPr>
                </w:p>
                <w:p w14:paraId="5BDEF1A0" w14:textId="77777777" w:rsidR="009D45EC" w:rsidRPr="00693029" w:rsidRDefault="009D45EC" w:rsidP="00693029">
                  <w:pPr>
                    <w:spacing w:line="276" w:lineRule="auto"/>
                    <w:rPr>
                      <w:szCs w:val="24"/>
                    </w:rPr>
                  </w:pPr>
                </w:p>
                <w:p w14:paraId="78A8CC38" w14:textId="77777777" w:rsidR="009D45EC" w:rsidRPr="00693029" w:rsidRDefault="009D45EC" w:rsidP="00693029">
                  <w:pPr>
                    <w:spacing w:line="276" w:lineRule="auto"/>
                    <w:rPr>
                      <w:szCs w:val="24"/>
                    </w:rPr>
                  </w:pPr>
                </w:p>
                <w:p w14:paraId="7822C84C" w14:textId="0B263560" w:rsidR="00EC5158" w:rsidRPr="00693029" w:rsidRDefault="00B44536" w:rsidP="00693029">
                  <w:pPr>
                    <w:spacing w:line="276" w:lineRule="auto"/>
                    <w:rPr>
                      <w:szCs w:val="24"/>
                    </w:rPr>
                  </w:pPr>
                  <w:r w:rsidRPr="00693029">
                    <w:rPr>
                      <w:szCs w:val="24"/>
                    </w:rPr>
                    <w:t>50 proc. didelių ir labai didelių spec. poreikių mokinių užimti neformaliojo švietimo veikla.</w:t>
                  </w:r>
                </w:p>
              </w:tc>
              <w:tc>
                <w:tcPr>
                  <w:tcW w:w="2976" w:type="dxa"/>
                  <w:tcBorders>
                    <w:top w:val="single" w:sz="4" w:space="0" w:color="auto"/>
                    <w:left w:val="single" w:sz="4" w:space="0" w:color="auto"/>
                    <w:bottom w:val="single" w:sz="4" w:space="0" w:color="auto"/>
                    <w:right w:val="single" w:sz="4" w:space="0" w:color="auto"/>
                  </w:tcBorders>
                  <w:vAlign w:val="center"/>
                </w:tcPr>
                <w:p w14:paraId="4EB8B792" w14:textId="732D8120" w:rsidR="00325058" w:rsidRPr="00693029" w:rsidRDefault="00325058" w:rsidP="00693029">
                  <w:pPr>
                    <w:pStyle w:val="prastasiniatinklio"/>
                    <w:shd w:val="clear" w:color="auto" w:fill="FFFFFF"/>
                    <w:spacing w:before="0" w:beforeAutospacing="0" w:after="0" w:afterAutospacing="0" w:line="276" w:lineRule="auto"/>
                    <w:ind w:right="249"/>
                    <w:rPr>
                      <w:lang w:val="lt-LT"/>
                    </w:rPr>
                  </w:pPr>
                  <w:r w:rsidRPr="00693029">
                    <w:rPr>
                      <w:lang w:val="lt-LT"/>
                    </w:rPr>
                    <w:t>2025 m. vyko 21 V</w:t>
                  </w:r>
                  <w:r w:rsidR="009D45EC" w:rsidRPr="00693029">
                    <w:rPr>
                      <w:lang w:val="lt-LT"/>
                    </w:rPr>
                    <w:t xml:space="preserve">aiko gerovės komisijos </w:t>
                  </w:r>
                  <w:r w:rsidRPr="00693029">
                    <w:rPr>
                      <w:lang w:val="lt-LT"/>
                    </w:rPr>
                    <w:t xml:space="preserve"> posėdis.  V</w:t>
                  </w:r>
                  <w:r w:rsidR="009D45EC" w:rsidRPr="00693029">
                    <w:rPr>
                      <w:lang w:val="lt-LT"/>
                    </w:rPr>
                    <w:t xml:space="preserve">GK </w:t>
                  </w:r>
                  <w:r w:rsidRPr="00693029">
                    <w:rPr>
                      <w:lang w:val="lt-LT"/>
                    </w:rPr>
                    <w:t xml:space="preserve"> analizuojama švietimo specialistų pagalbą gaunančių mokinių pažanga, teikiamos rekomendacijos   mokytojams.</w:t>
                  </w:r>
                </w:p>
                <w:p w14:paraId="05759EC2" w14:textId="1F674205" w:rsidR="007F0E09" w:rsidRPr="00693029" w:rsidRDefault="00A861EA" w:rsidP="00693029">
                  <w:pPr>
                    <w:shd w:val="clear" w:color="auto" w:fill="FFFFFF"/>
                    <w:spacing w:line="276" w:lineRule="auto"/>
                    <w:textAlignment w:val="baseline"/>
                    <w:rPr>
                      <w:szCs w:val="24"/>
                      <w:lang w:eastAsia="en-GB"/>
                    </w:rPr>
                  </w:pPr>
                  <w:r w:rsidRPr="00693029">
                    <w:rPr>
                      <w:szCs w:val="24"/>
                    </w:rPr>
                    <w:t xml:space="preserve">Mokytojai, švietimo pagalbos specialistai </w:t>
                  </w:r>
                  <w:r w:rsidRPr="00693029">
                    <w:rPr>
                      <w:szCs w:val="24"/>
                      <w:lang w:eastAsia="en-GB"/>
                    </w:rPr>
                    <w:t>tobulino į</w:t>
                  </w:r>
                  <w:r w:rsidR="007F0E09" w:rsidRPr="00693029">
                    <w:rPr>
                      <w:szCs w:val="24"/>
                      <w:lang w:eastAsia="en-GB"/>
                    </w:rPr>
                    <w:t>traukiojo ugdymo  kompetencij</w:t>
                  </w:r>
                  <w:r w:rsidRPr="00693029">
                    <w:rPr>
                      <w:szCs w:val="24"/>
                      <w:lang w:eastAsia="en-GB"/>
                    </w:rPr>
                    <w:t>a</w:t>
                  </w:r>
                  <w:r w:rsidR="007F0E09" w:rsidRPr="00693029">
                    <w:rPr>
                      <w:szCs w:val="24"/>
                      <w:lang w:eastAsia="en-GB"/>
                    </w:rPr>
                    <w:t>s</w:t>
                  </w:r>
                  <w:r w:rsidRPr="00693029">
                    <w:rPr>
                      <w:szCs w:val="24"/>
                      <w:lang w:eastAsia="en-GB"/>
                    </w:rPr>
                    <w:t>,</w:t>
                  </w:r>
                  <w:r w:rsidR="007F0E09" w:rsidRPr="00693029">
                    <w:rPr>
                      <w:szCs w:val="24"/>
                      <w:lang w:eastAsia="en-GB"/>
                    </w:rPr>
                    <w:t xml:space="preserve"> dalyva</w:t>
                  </w:r>
                  <w:r w:rsidRPr="00693029">
                    <w:rPr>
                      <w:szCs w:val="24"/>
                      <w:lang w:eastAsia="en-GB"/>
                    </w:rPr>
                    <w:t>vo</w:t>
                  </w:r>
                  <w:r w:rsidR="007F0E09" w:rsidRPr="00693029">
                    <w:rPr>
                      <w:szCs w:val="24"/>
                      <w:lang w:eastAsia="en-GB"/>
                    </w:rPr>
                    <w:t xml:space="preserve"> mokymuose „Universalaus dizaino galia: </w:t>
                  </w:r>
                  <w:proofErr w:type="spellStart"/>
                  <w:r w:rsidR="007F0E09" w:rsidRPr="00693029">
                    <w:rPr>
                      <w:szCs w:val="24"/>
                      <w:lang w:eastAsia="en-GB"/>
                    </w:rPr>
                    <w:t>įtraukties</w:t>
                  </w:r>
                  <w:proofErr w:type="spellEnd"/>
                  <w:r w:rsidR="007F0E09" w:rsidRPr="00693029">
                    <w:rPr>
                      <w:szCs w:val="24"/>
                      <w:lang w:eastAsia="en-GB"/>
                    </w:rPr>
                    <w:t xml:space="preserve"> ir pasiekiamumo sprendimai šiuolaikinėje mokykloje“ , „STEAM ugdymo principų taikymas pamokoje per Universalaus dizaino mokymuisi prieigą“ ir „TŪM. Įtraukiojo ugdymo, STEAM ir kultūrinės srities patirčių įvairovė: nuo teorijos praktikos link “. </w:t>
                  </w:r>
                </w:p>
                <w:p w14:paraId="43E10879" w14:textId="42780286" w:rsidR="00325058" w:rsidRPr="00693029" w:rsidRDefault="00325058" w:rsidP="00693029">
                  <w:pPr>
                    <w:spacing w:line="276" w:lineRule="auto"/>
                    <w:rPr>
                      <w:szCs w:val="24"/>
                    </w:rPr>
                  </w:pPr>
                </w:p>
                <w:p w14:paraId="13FB8129" w14:textId="33575E65" w:rsidR="00325058" w:rsidRPr="00693029" w:rsidRDefault="00325058" w:rsidP="00693029">
                  <w:pPr>
                    <w:spacing w:line="276" w:lineRule="auto"/>
                    <w:rPr>
                      <w:szCs w:val="24"/>
                    </w:rPr>
                  </w:pPr>
                  <w:r w:rsidRPr="00693029">
                    <w:rPr>
                      <w:szCs w:val="24"/>
                      <w:lang w:eastAsia="en-GB"/>
                    </w:rPr>
                    <w:t>21</w:t>
                  </w:r>
                  <w:r w:rsidR="00DA1A4B" w:rsidRPr="00693029">
                    <w:rPr>
                      <w:szCs w:val="24"/>
                      <w:lang w:eastAsia="en-GB"/>
                    </w:rPr>
                    <w:t xml:space="preserve"> </w:t>
                  </w:r>
                  <w:r w:rsidR="00F97A49" w:rsidRPr="00693029">
                    <w:rPr>
                      <w:szCs w:val="24"/>
                      <w:lang w:eastAsia="en-GB"/>
                    </w:rPr>
                    <w:t xml:space="preserve">specialiųjų poreikių mokinys </w:t>
                  </w:r>
                  <w:r w:rsidR="00DA1A4B" w:rsidRPr="00693029">
                    <w:rPr>
                      <w:szCs w:val="24"/>
                      <w:lang w:eastAsia="en-GB"/>
                    </w:rPr>
                    <w:t xml:space="preserve">(daugiau nei </w:t>
                  </w:r>
                  <w:r w:rsidR="00DA1A4B" w:rsidRPr="00693029">
                    <w:rPr>
                      <w:szCs w:val="24"/>
                    </w:rPr>
                    <w:t>50 proc</w:t>
                  </w:r>
                  <w:r w:rsidR="00DA1A4B" w:rsidRPr="00693029">
                    <w:rPr>
                      <w:szCs w:val="24"/>
                      <w:lang w:eastAsia="en-GB"/>
                    </w:rPr>
                    <w:t xml:space="preserve">.) </w:t>
                  </w:r>
                  <w:r w:rsidRPr="00693029">
                    <w:rPr>
                      <w:szCs w:val="24"/>
                      <w:lang w:eastAsia="en-GB"/>
                    </w:rPr>
                    <w:t xml:space="preserve">dalyvauja </w:t>
                  </w:r>
                  <w:r w:rsidRPr="00693029">
                    <w:rPr>
                      <w:szCs w:val="24"/>
                    </w:rPr>
                    <w:t>neformaliojo švietimo veiklose.</w:t>
                  </w:r>
                </w:p>
                <w:p w14:paraId="4DD97CF8" w14:textId="21CFB468" w:rsidR="00325058" w:rsidRPr="00693029" w:rsidRDefault="00325058" w:rsidP="00693029">
                  <w:pPr>
                    <w:spacing w:line="276" w:lineRule="auto"/>
                    <w:rPr>
                      <w:szCs w:val="24"/>
                    </w:rPr>
                  </w:pPr>
                </w:p>
              </w:tc>
            </w:tr>
            <w:tr w:rsidR="00EC5158" w:rsidRPr="00693029" w14:paraId="4444DD9E" w14:textId="77777777" w:rsidTr="00786B0B">
              <w:tc>
                <w:tcPr>
                  <w:tcW w:w="2047" w:type="dxa"/>
                  <w:tcBorders>
                    <w:top w:val="single" w:sz="4" w:space="0" w:color="auto"/>
                    <w:left w:val="single" w:sz="4" w:space="0" w:color="auto"/>
                    <w:bottom w:val="single" w:sz="4" w:space="0" w:color="auto"/>
                    <w:right w:val="single" w:sz="4" w:space="0" w:color="auto"/>
                  </w:tcBorders>
                </w:tcPr>
                <w:p w14:paraId="787DDB91" w14:textId="77777777" w:rsidR="00B44536" w:rsidRPr="00693029" w:rsidRDefault="00B44536" w:rsidP="00693029">
                  <w:pPr>
                    <w:spacing w:line="276" w:lineRule="auto"/>
                    <w:rPr>
                      <w:kern w:val="28"/>
                      <w:szCs w:val="24"/>
                      <w:lang w:eastAsia="lt-LT"/>
                    </w:rPr>
                  </w:pPr>
                  <w:r w:rsidRPr="00693029">
                    <w:rPr>
                      <w:szCs w:val="24"/>
                      <w:shd w:val="clear" w:color="auto" w:fill="FFFFFF"/>
                    </w:rPr>
                    <w:lastRenderedPageBreak/>
                    <w:t xml:space="preserve">Tęsti sklandų </w:t>
                  </w:r>
                  <w:r w:rsidRPr="00693029">
                    <w:rPr>
                      <w:kern w:val="28"/>
                      <w:szCs w:val="24"/>
                      <w:lang w:eastAsia="lt-LT"/>
                    </w:rPr>
                    <w:t xml:space="preserve">regioninės pažangos priemonės </w:t>
                  </w:r>
                </w:p>
                <w:p w14:paraId="0F5D3DBE" w14:textId="486ABEAE" w:rsidR="00B44536" w:rsidRPr="00693029" w:rsidRDefault="00B44536" w:rsidP="00693029">
                  <w:pPr>
                    <w:spacing w:line="276" w:lineRule="auto"/>
                    <w:rPr>
                      <w:kern w:val="28"/>
                      <w:szCs w:val="24"/>
                      <w:lang w:eastAsia="lt-LT"/>
                    </w:rPr>
                  </w:pPr>
                  <w:r w:rsidRPr="00693029">
                    <w:rPr>
                      <w:kern w:val="28"/>
                      <w:szCs w:val="24"/>
                      <w:lang w:eastAsia="lt-LT"/>
                    </w:rPr>
                    <w:t>12-003-03-02-17 (RE) „Plėtoti įvairialypį švietimą vykdant visos dienos mokyklų veiklą</w:t>
                  </w:r>
                  <w:r w:rsidR="00871A33" w:rsidRPr="00693029">
                    <w:rPr>
                      <w:kern w:val="28"/>
                      <w:szCs w:val="24"/>
                      <w:lang w:eastAsia="lt-LT"/>
                    </w:rPr>
                    <w:t>“</w:t>
                  </w:r>
                  <w:r w:rsidRPr="00693029">
                    <w:rPr>
                      <w:kern w:val="28"/>
                      <w:szCs w:val="24"/>
                      <w:lang w:eastAsia="lt-LT"/>
                    </w:rPr>
                    <w:t xml:space="preserve">  įgyvendinimą</w:t>
                  </w:r>
                </w:p>
                <w:p w14:paraId="76C1040A" w14:textId="77777777" w:rsidR="00EC5158" w:rsidRPr="00693029" w:rsidRDefault="00EC5158" w:rsidP="00693029">
                  <w:pPr>
                    <w:spacing w:line="276" w:lineRule="auto"/>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69DAC106" w14:textId="77777777" w:rsidR="00B44536" w:rsidRPr="00693029" w:rsidRDefault="00B44536" w:rsidP="00693029">
                  <w:pPr>
                    <w:spacing w:line="276" w:lineRule="auto"/>
                    <w:jc w:val="both"/>
                    <w:rPr>
                      <w:bCs/>
                      <w:szCs w:val="24"/>
                      <w:lang w:eastAsia="lt-LT"/>
                    </w:rPr>
                  </w:pPr>
                  <w:r w:rsidRPr="00693029">
                    <w:rPr>
                      <w:bCs/>
                      <w:szCs w:val="24"/>
                      <w:lang w:eastAsia="lt-LT"/>
                    </w:rPr>
                    <w:t xml:space="preserve">Išplėsti ugdymosi turinį ir organizuoti papildomas veiklas, glaudžiai susijusias su ugdymo procesu (pamokomis). </w:t>
                  </w:r>
                </w:p>
                <w:p w14:paraId="082BFE97" w14:textId="77777777" w:rsidR="00B44536" w:rsidRPr="00693029" w:rsidRDefault="00B44536" w:rsidP="00693029">
                  <w:pPr>
                    <w:spacing w:line="276" w:lineRule="auto"/>
                    <w:rPr>
                      <w:bCs/>
                      <w:szCs w:val="24"/>
                      <w:lang w:eastAsia="lt-LT"/>
                    </w:rPr>
                  </w:pPr>
                  <w:r w:rsidRPr="00693029">
                    <w:rPr>
                      <w:bCs/>
                      <w:szCs w:val="24"/>
                      <w:lang w:eastAsia="lt-LT"/>
                    </w:rPr>
                    <w:t>Papildyti ugdymo turinį nemokamomis veiklomis: pamokų ruošos; papildomos pagalbos mokiniams, turintiems mokymosi sunkumų; neformaliojo švietimo; mokinių maitinimo ir vaikų priežiūros paslaugomis.</w:t>
                  </w:r>
                </w:p>
                <w:p w14:paraId="1AD2A08E" w14:textId="77777777" w:rsidR="00B44536" w:rsidRPr="00693029" w:rsidRDefault="00B44536" w:rsidP="00693029">
                  <w:pPr>
                    <w:spacing w:line="276" w:lineRule="auto"/>
                    <w:jc w:val="both"/>
                    <w:rPr>
                      <w:bCs/>
                      <w:szCs w:val="24"/>
                      <w:lang w:eastAsia="lt-LT"/>
                    </w:rPr>
                  </w:pPr>
                </w:p>
                <w:p w14:paraId="2915D98B" w14:textId="77777777" w:rsidR="002223A1" w:rsidRPr="00693029" w:rsidRDefault="002223A1" w:rsidP="00693029">
                  <w:pPr>
                    <w:spacing w:line="276" w:lineRule="auto"/>
                    <w:jc w:val="both"/>
                    <w:rPr>
                      <w:bCs/>
                      <w:szCs w:val="24"/>
                      <w:lang w:eastAsia="lt-LT"/>
                    </w:rPr>
                  </w:pPr>
                </w:p>
                <w:p w14:paraId="3DA66D06" w14:textId="77777777" w:rsidR="002223A1" w:rsidRPr="00693029" w:rsidRDefault="002223A1" w:rsidP="00693029">
                  <w:pPr>
                    <w:spacing w:line="276" w:lineRule="auto"/>
                    <w:jc w:val="both"/>
                    <w:rPr>
                      <w:bCs/>
                      <w:szCs w:val="24"/>
                      <w:lang w:eastAsia="lt-LT"/>
                    </w:rPr>
                  </w:pPr>
                </w:p>
                <w:p w14:paraId="0FBFC860" w14:textId="77777777" w:rsidR="002223A1" w:rsidRPr="00693029" w:rsidRDefault="002223A1" w:rsidP="00693029">
                  <w:pPr>
                    <w:spacing w:line="276" w:lineRule="auto"/>
                    <w:jc w:val="both"/>
                    <w:rPr>
                      <w:bCs/>
                      <w:szCs w:val="24"/>
                      <w:lang w:eastAsia="lt-LT"/>
                    </w:rPr>
                  </w:pPr>
                </w:p>
                <w:p w14:paraId="2634CB93" w14:textId="77777777" w:rsidR="002223A1" w:rsidRPr="00693029" w:rsidRDefault="002223A1" w:rsidP="00693029">
                  <w:pPr>
                    <w:spacing w:line="276" w:lineRule="auto"/>
                    <w:jc w:val="both"/>
                    <w:rPr>
                      <w:bCs/>
                      <w:szCs w:val="24"/>
                      <w:lang w:eastAsia="lt-LT"/>
                    </w:rPr>
                  </w:pPr>
                </w:p>
                <w:p w14:paraId="10A89126" w14:textId="77777777" w:rsidR="002223A1" w:rsidRPr="00693029" w:rsidRDefault="002223A1" w:rsidP="00693029">
                  <w:pPr>
                    <w:spacing w:line="276" w:lineRule="auto"/>
                    <w:jc w:val="both"/>
                    <w:rPr>
                      <w:bCs/>
                      <w:szCs w:val="24"/>
                      <w:lang w:eastAsia="lt-LT"/>
                    </w:rPr>
                  </w:pPr>
                </w:p>
                <w:p w14:paraId="646A0BF6" w14:textId="77777777" w:rsidR="002223A1" w:rsidRPr="00693029" w:rsidRDefault="002223A1" w:rsidP="00693029">
                  <w:pPr>
                    <w:spacing w:line="276" w:lineRule="auto"/>
                    <w:jc w:val="both"/>
                    <w:rPr>
                      <w:bCs/>
                      <w:szCs w:val="24"/>
                      <w:lang w:eastAsia="lt-LT"/>
                    </w:rPr>
                  </w:pPr>
                </w:p>
                <w:p w14:paraId="36957F90" w14:textId="77777777" w:rsidR="002223A1" w:rsidRPr="00693029" w:rsidRDefault="002223A1" w:rsidP="00693029">
                  <w:pPr>
                    <w:spacing w:line="276" w:lineRule="auto"/>
                    <w:jc w:val="both"/>
                    <w:rPr>
                      <w:bCs/>
                      <w:szCs w:val="24"/>
                      <w:lang w:eastAsia="lt-LT"/>
                    </w:rPr>
                  </w:pPr>
                </w:p>
                <w:p w14:paraId="09DF06F4" w14:textId="77777777" w:rsidR="002223A1" w:rsidRPr="00693029" w:rsidRDefault="002223A1" w:rsidP="00693029">
                  <w:pPr>
                    <w:spacing w:line="276" w:lineRule="auto"/>
                    <w:jc w:val="both"/>
                    <w:rPr>
                      <w:bCs/>
                      <w:szCs w:val="24"/>
                      <w:lang w:eastAsia="lt-LT"/>
                    </w:rPr>
                  </w:pPr>
                </w:p>
                <w:p w14:paraId="2D4DFDEF" w14:textId="77777777" w:rsidR="002223A1" w:rsidRPr="00693029" w:rsidRDefault="002223A1" w:rsidP="00693029">
                  <w:pPr>
                    <w:spacing w:line="276" w:lineRule="auto"/>
                    <w:jc w:val="both"/>
                    <w:rPr>
                      <w:bCs/>
                      <w:szCs w:val="24"/>
                      <w:lang w:eastAsia="lt-LT"/>
                    </w:rPr>
                  </w:pPr>
                </w:p>
                <w:p w14:paraId="1CD2C0EB" w14:textId="77777777" w:rsidR="002223A1" w:rsidRPr="00693029" w:rsidRDefault="002223A1" w:rsidP="00693029">
                  <w:pPr>
                    <w:spacing w:line="276" w:lineRule="auto"/>
                    <w:jc w:val="both"/>
                    <w:rPr>
                      <w:bCs/>
                      <w:szCs w:val="24"/>
                      <w:lang w:eastAsia="lt-LT"/>
                    </w:rPr>
                  </w:pPr>
                </w:p>
                <w:p w14:paraId="11A6D737" w14:textId="77777777" w:rsidR="002223A1" w:rsidRPr="00693029" w:rsidRDefault="002223A1" w:rsidP="00693029">
                  <w:pPr>
                    <w:spacing w:line="276" w:lineRule="auto"/>
                    <w:jc w:val="both"/>
                    <w:rPr>
                      <w:bCs/>
                      <w:szCs w:val="24"/>
                      <w:lang w:eastAsia="lt-LT"/>
                    </w:rPr>
                  </w:pPr>
                </w:p>
                <w:p w14:paraId="7EBB3BDD" w14:textId="77777777" w:rsidR="002223A1" w:rsidRPr="00693029" w:rsidRDefault="002223A1" w:rsidP="00693029">
                  <w:pPr>
                    <w:spacing w:line="276" w:lineRule="auto"/>
                    <w:jc w:val="both"/>
                    <w:rPr>
                      <w:bCs/>
                      <w:szCs w:val="24"/>
                      <w:lang w:eastAsia="lt-LT"/>
                    </w:rPr>
                  </w:pPr>
                </w:p>
                <w:p w14:paraId="1241190B" w14:textId="77777777" w:rsidR="002223A1" w:rsidRPr="00693029" w:rsidRDefault="002223A1" w:rsidP="00693029">
                  <w:pPr>
                    <w:spacing w:line="276" w:lineRule="auto"/>
                    <w:jc w:val="both"/>
                    <w:rPr>
                      <w:bCs/>
                      <w:szCs w:val="24"/>
                      <w:lang w:eastAsia="lt-LT"/>
                    </w:rPr>
                  </w:pPr>
                </w:p>
                <w:p w14:paraId="1B483334" w14:textId="77777777" w:rsidR="002223A1" w:rsidRPr="00693029" w:rsidRDefault="002223A1" w:rsidP="00693029">
                  <w:pPr>
                    <w:spacing w:line="276" w:lineRule="auto"/>
                    <w:jc w:val="both"/>
                    <w:rPr>
                      <w:bCs/>
                      <w:szCs w:val="24"/>
                      <w:lang w:eastAsia="lt-LT"/>
                    </w:rPr>
                  </w:pPr>
                </w:p>
                <w:p w14:paraId="423BBCF5" w14:textId="77777777" w:rsidR="002223A1" w:rsidRPr="00693029" w:rsidRDefault="002223A1" w:rsidP="00693029">
                  <w:pPr>
                    <w:spacing w:line="276" w:lineRule="auto"/>
                    <w:jc w:val="both"/>
                    <w:rPr>
                      <w:bCs/>
                      <w:szCs w:val="24"/>
                      <w:lang w:eastAsia="lt-LT"/>
                    </w:rPr>
                  </w:pPr>
                </w:p>
                <w:p w14:paraId="38B3BFF3" w14:textId="77777777" w:rsidR="002223A1" w:rsidRPr="00693029" w:rsidRDefault="002223A1" w:rsidP="00693029">
                  <w:pPr>
                    <w:spacing w:line="276" w:lineRule="auto"/>
                    <w:jc w:val="both"/>
                    <w:rPr>
                      <w:bCs/>
                      <w:szCs w:val="24"/>
                      <w:lang w:eastAsia="lt-LT"/>
                    </w:rPr>
                  </w:pPr>
                </w:p>
                <w:p w14:paraId="03BA9807" w14:textId="77777777" w:rsidR="002223A1" w:rsidRPr="00693029" w:rsidRDefault="002223A1" w:rsidP="00693029">
                  <w:pPr>
                    <w:spacing w:line="276" w:lineRule="auto"/>
                    <w:jc w:val="both"/>
                    <w:rPr>
                      <w:bCs/>
                      <w:szCs w:val="24"/>
                      <w:lang w:eastAsia="lt-LT"/>
                    </w:rPr>
                  </w:pPr>
                </w:p>
                <w:p w14:paraId="0F180295" w14:textId="77777777" w:rsidR="002223A1" w:rsidRPr="00693029" w:rsidRDefault="002223A1" w:rsidP="00693029">
                  <w:pPr>
                    <w:spacing w:line="276" w:lineRule="auto"/>
                    <w:jc w:val="both"/>
                    <w:rPr>
                      <w:bCs/>
                      <w:szCs w:val="24"/>
                      <w:lang w:eastAsia="lt-LT"/>
                    </w:rPr>
                  </w:pPr>
                </w:p>
                <w:p w14:paraId="3A3E345D" w14:textId="77777777" w:rsidR="002223A1" w:rsidRPr="00693029" w:rsidRDefault="002223A1" w:rsidP="00693029">
                  <w:pPr>
                    <w:spacing w:line="276" w:lineRule="auto"/>
                    <w:jc w:val="both"/>
                    <w:rPr>
                      <w:bCs/>
                      <w:szCs w:val="24"/>
                      <w:lang w:eastAsia="lt-LT"/>
                    </w:rPr>
                  </w:pPr>
                </w:p>
                <w:p w14:paraId="5DBA89C8" w14:textId="77777777" w:rsidR="002223A1" w:rsidRPr="00693029" w:rsidRDefault="002223A1" w:rsidP="00693029">
                  <w:pPr>
                    <w:spacing w:line="276" w:lineRule="auto"/>
                    <w:jc w:val="both"/>
                    <w:rPr>
                      <w:bCs/>
                      <w:szCs w:val="24"/>
                      <w:lang w:eastAsia="lt-LT"/>
                    </w:rPr>
                  </w:pPr>
                </w:p>
                <w:p w14:paraId="5E8B05BB" w14:textId="77777777" w:rsidR="002223A1" w:rsidRPr="00693029" w:rsidRDefault="002223A1" w:rsidP="00693029">
                  <w:pPr>
                    <w:spacing w:line="276" w:lineRule="auto"/>
                    <w:jc w:val="both"/>
                    <w:rPr>
                      <w:bCs/>
                      <w:szCs w:val="24"/>
                      <w:lang w:eastAsia="lt-LT"/>
                    </w:rPr>
                  </w:pPr>
                </w:p>
                <w:p w14:paraId="05F8C63D" w14:textId="77777777" w:rsidR="00EC6CB9" w:rsidRPr="00693029" w:rsidRDefault="00EC6CB9" w:rsidP="00693029">
                  <w:pPr>
                    <w:spacing w:line="276" w:lineRule="auto"/>
                    <w:jc w:val="both"/>
                    <w:rPr>
                      <w:bCs/>
                      <w:szCs w:val="24"/>
                      <w:lang w:eastAsia="lt-LT"/>
                    </w:rPr>
                  </w:pPr>
                </w:p>
                <w:p w14:paraId="473A5076" w14:textId="77777777" w:rsidR="00EC6CB9" w:rsidRPr="00693029" w:rsidRDefault="00EC6CB9" w:rsidP="00693029">
                  <w:pPr>
                    <w:spacing w:line="276" w:lineRule="auto"/>
                    <w:jc w:val="both"/>
                    <w:rPr>
                      <w:bCs/>
                      <w:szCs w:val="24"/>
                      <w:lang w:eastAsia="lt-LT"/>
                    </w:rPr>
                  </w:pPr>
                </w:p>
                <w:p w14:paraId="269E910F" w14:textId="77777777" w:rsidR="00EC6CB9" w:rsidRPr="00693029" w:rsidRDefault="00EC6CB9" w:rsidP="00693029">
                  <w:pPr>
                    <w:spacing w:line="276" w:lineRule="auto"/>
                    <w:jc w:val="both"/>
                    <w:rPr>
                      <w:bCs/>
                      <w:szCs w:val="24"/>
                      <w:lang w:eastAsia="lt-LT"/>
                    </w:rPr>
                  </w:pPr>
                </w:p>
                <w:p w14:paraId="3BF7232C" w14:textId="77777777" w:rsidR="00EC6CB9" w:rsidRPr="00693029" w:rsidRDefault="00EC6CB9" w:rsidP="00693029">
                  <w:pPr>
                    <w:spacing w:line="276" w:lineRule="auto"/>
                    <w:jc w:val="both"/>
                    <w:rPr>
                      <w:bCs/>
                      <w:szCs w:val="24"/>
                      <w:lang w:eastAsia="lt-LT"/>
                    </w:rPr>
                  </w:pPr>
                </w:p>
                <w:p w14:paraId="7B2BD516" w14:textId="77777777" w:rsidR="00EC6CB9" w:rsidRPr="00693029" w:rsidRDefault="00EC6CB9" w:rsidP="00693029">
                  <w:pPr>
                    <w:spacing w:line="276" w:lineRule="auto"/>
                    <w:jc w:val="both"/>
                    <w:rPr>
                      <w:bCs/>
                      <w:szCs w:val="24"/>
                      <w:lang w:eastAsia="lt-LT"/>
                    </w:rPr>
                  </w:pPr>
                </w:p>
                <w:p w14:paraId="59B0B4F0" w14:textId="77777777" w:rsidR="00EC6CB9" w:rsidRPr="00693029" w:rsidRDefault="00EC6CB9" w:rsidP="00693029">
                  <w:pPr>
                    <w:spacing w:line="276" w:lineRule="auto"/>
                    <w:jc w:val="both"/>
                    <w:rPr>
                      <w:bCs/>
                      <w:szCs w:val="24"/>
                      <w:lang w:eastAsia="lt-LT"/>
                    </w:rPr>
                  </w:pPr>
                </w:p>
                <w:p w14:paraId="0FEA157B" w14:textId="77777777" w:rsidR="00EC6CB9" w:rsidRPr="00693029" w:rsidRDefault="00EC6CB9" w:rsidP="00693029">
                  <w:pPr>
                    <w:spacing w:line="276" w:lineRule="auto"/>
                    <w:jc w:val="both"/>
                    <w:rPr>
                      <w:bCs/>
                      <w:szCs w:val="24"/>
                      <w:lang w:eastAsia="lt-LT"/>
                    </w:rPr>
                  </w:pPr>
                </w:p>
                <w:p w14:paraId="01C7A52E" w14:textId="77777777" w:rsidR="00E21D5D" w:rsidRPr="00693029" w:rsidRDefault="00E21D5D" w:rsidP="00693029">
                  <w:pPr>
                    <w:spacing w:line="276" w:lineRule="auto"/>
                    <w:jc w:val="both"/>
                    <w:rPr>
                      <w:bCs/>
                      <w:szCs w:val="24"/>
                      <w:lang w:eastAsia="lt-LT"/>
                    </w:rPr>
                  </w:pPr>
                </w:p>
                <w:p w14:paraId="3D290112" w14:textId="77777777" w:rsidR="00E21D5D" w:rsidRPr="00693029" w:rsidRDefault="00E21D5D" w:rsidP="00693029">
                  <w:pPr>
                    <w:spacing w:line="276" w:lineRule="auto"/>
                    <w:jc w:val="both"/>
                    <w:rPr>
                      <w:bCs/>
                      <w:szCs w:val="24"/>
                      <w:lang w:eastAsia="lt-LT"/>
                    </w:rPr>
                  </w:pPr>
                </w:p>
                <w:p w14:paraId="4A4F6AB3" w14:textId="77777777" w:rsidR="00E21D5D" w:rsidRPr="00693029" w:rsidRDefault="00E21D5D" w:rsidP="00693029">
                  <w:pPr>
                    <w:spacing w:line="276" w:lineRule="auto"/>
                    <w:jc w:val="both"/>
                    <w:rPr>
                      <w:bCs/>
                      <w:szCs w:val="24"/>
                      <w:lang w:eastAsia="lt-LT"/>
                    </w:rPr>
                  </w:pPr>
                </w:p>
                <w:p w14:paraId="6DDDF3BF" w14:textId="77777777" w:rsidR="00E21D5D" w:rsidRPr="00693029" w:rsidRDefault="00E21D5D" w:rsidP="00693029">
                  <w:pPr>
                    <w:spacing w:line="276" w:lineRule="auto"/>
                    <w:jc w:val="both"/>
                    <w:rPr>
                      <w:bCs/>
                      <w:szCs w:val="24"/>
                      <w:lang w:eastAsia="lt-LT"/>
                    </w:rPr>
                  </w:pPr>
                </w:p>
                <w:p w14:paraId="111A1C8A" w14:textId="77777777" w:rsidR="00E21D5D" w:rsidRPr="00693029" w:rsidRDefault="00E21D5D" w:rsidP="00693029">
                  <w:pPr>
                    <w:spacing w:line="276" w:lineRule="auto"/>
                    <w:jc w:val="both"/>
                    <w:rPr>
                      <w:bCs/>
                      <w:szCs w:val="24"/>
                      <w:lang w:eastAsia="lt-LT"/>
                    </w:rPr>
                  </w:pPr>
                </w:p>
                <w:p w14:paraId="04FE5284" w14:textId="77777777" w:rsidR="00E21D5D" w:rsidRPr="00693029" w:rsidRDefault="00E21D5D" w:rsidP="00693029">
                  <w:pPr>
                    <w:spacing w:line="276" w:lineRule="auto"/>
                    <w:jc w:val="both"/>
                    <w:rPr>
                      <w:bCs/>
                      <w:szCs w:val="24"/>
                      <w:lang w:eastAsia="lt-LT"/>
                    </w:rPr>
                  </w:pPr>
                </w:p>
                <w:p w14:paraId="267B0694" w14:textId="77777777" w:rsidR="00E21D5D" w:rsidRPr="00693029" w:rsidRDefault="00E21D5D" w:rsidP="00693029">
                  <w:pPr>
                    <w:spacing w:line="276" w:lineRule="auto"/>
                    <w:jc w:val="both"/>
                    <w:rPr>
                      <w:bCs/>
                      <w:szCs w:val="24"/>
                      <w:lang w:eastAsia="lt-LT"/>
                    </w:rPr>
                  </w:pPr>
                </w:p>
                <w:p w14:paraId="33367534" w14:textId="77777777" w:rsidR="00E21D5D" w:rsidRPr="00693029" w:rsidRDefault="00E21D5D" w:rsidP="00693029">
                  <w:pPr>
                    <w:spacing w:line="276" w:lineRule="auto"/>
                    <w:jc w:val="both"/>
                    <w:rPr>
                      <w:bCs/>
                      <w:szCs w:val="24"/>
                      <w:lang w:eastAsia="lt-LT"/>
                    </w:rPr>
                  </w:pPr>
                </w:p>
                <w:p w14:paraId="00741EF3" w14:textId="77777777" w:rsidR="00D3043C" w:rsidRPr="00693029" w:rsidRDefault="00D3043C" w:rsidP="00693029">
                  <w:pPr>
                    <w:spacing w:line="276" w:lineRule="auto"/>
                    <w:jc w:val="both"/>
                    <w:rPr>
                      <w:bCs/>
                      <w:szCs w:val="24"/>
                      <w:lang w:eastAsia="lt-LT"/>
                    </w:rPr>
                  </w:pPr>
                </w:p>
                <w:p w14:paraId="2A321910" w14:textId="1D6615D2" w:rsidR="00B44536" w:rsidRPr="00693029" w:rsidRDefault="00B44536" w:rsidP="00693029">
                  <w:pPr>
                    <w:spacing w:line="276" w:lineRule="auto"/>
                    <w:rPr>
                      <w:bCs/>
                      <w:szCs w:val="24"/>
                      <w:lang w:eastAsia="lt-LT"/>
                    </w:rPr>
                  </w:pPr>
                  <w:r w:rsidRPr="00693029">
                    <w:rPr>
                      <w:bCs/>
                      <w:szCs w:val="24"/>
                      <w:lang w:eastAsia="lt-LT"/>
                    </w:rPr>
                    <w:t>Įrengti suremontuotas patalpas.</w:t>
                  </w:r>
                </w:p>
                <w:p w14:paraId="2E5B6B2E" w14:textId="77777777" w:rsidR="00BA64D6" w:rsidRPr="00693029" w:rsidRDefault="00BA64D6" w:rsidP="00693029">
                  <w:pPr>
                    <w:spacing w:line="276" w:lineRule="auto"/>
                    <w:rPr>
                      <w:bCs/>
                      <w:szCs w:val="24"/>
                      <w:lang w:eastAsia="lt-LT"/>
                    </w:rPr>
                  </w:pPr>
                </w:p>
                <w:p w14:paraId="42703435" w14:textId="77777777" w:rsidR="00BA64D6" w:rsidRPr="00693029" w:rsidRDefault="00BA64D6" w:rsidP="00693029">
                  <w:pPr>
                    <w:spacing w:line="276" w:lineRule="auto"/>
                    <w:rPr>
                      <w:bCs/>
                      <w:szCs w:val="24"/>
                      <w:lang w:eastAsia="lt-LT"/>
                    </w:rPr>
                  </w:pPr>
                </w:p>
                <w:p w14:paraId="505B6331" w14:textId="77777777" w:rsidR="00EC5158" w:rsidRPr="00693029" w:rsidRDefault="00EC5158" w:rsidP="00693029">
                  <w:pPr>
                    <w:pStyle w:val="prastasiniatinklio"/>
                    <w:shd w:val="clear" w:color="auto" w:fill="FFFFFF"/>
                    <w:spacing w:before="0" w:beforeAutospacing="0" w:after="0" w:afterAutospacing="0" w:line="276" w:lineRule="auto"/>
                    <w:rPr>
                      <w:lang w:val="lt-LT" w:eastAsia="lt-LT"/>
                    </w:rPr>
                  </w:pPr>
                </w:p>
              </w:tc>
              <w:tc>
                <w:tcPr>
                  <w:tcW w:w="2694" w:type="dxa"/>
                  <w:tcBorders>
                    <w:top w:val="single" w:sz="4" w:space="0" w:color="auto"/>
                    <w:left w:val="single" w:sz="4" w:space="0" w:color="auto"/>
                    <w:bottom w:val="single" w:sz="4" w:space="0" w:color="auto"/>
                    <w:right w:val="single" w:sz="4" w:space="0" w:color="auto"/>
                  </w:tcBorders>
                </w:tcPr>
                <w:p w14:paraId="35AFE202" w14:textId="77777777" w:rsidR="00B44536" w:rsidRPr="00693029" w:rsidRDefault="00B44536" w:rsidP="00693029">
                  <w:pPr>
                    <w:spacing w:line="276" w:lineRule="auto"/>
                    <w:ind w:right="249"/>
                    <w:jc w:val="both"/>
                    <w:rPr>
                      <w:szCs w:val="24"/>
                    </w:rPr>
                  </w:pPr>
                </w:p>
                <w:p w14:paraId="112A145F" w14:textId="77777777" w:rsidR="00C125C0" w:rsidRPr="00693029" w:rsidRDefault="00C125C0" w:rsidP="00693029">
                  <w:pPr>
                    <w:spacing w:line="276" w:lineRule="auto"/>
                    <w:ind w:right="249"/>
                    <w:jc w:val="both"/>
                    <w:rPr>
                      <w:szCs w:val="24"/>
                    </w:rPr>
                  </w:pPr>
                  <w:r w:rsidRPr="00693029">
                    <w:rPr>
                      <w:szCs w:val="24"/>
                    </w:rPr>
                    <w:t xml:space="preserve">Įgyvendinamos VDM veiklos. Paslaugų gavėjų skaičius yra 201 mokinys, iš jų: </w:t>
                  </w:r>
                </w:p>
                <w:p w14:paraId="6D3A2070" w14:textId="32448BD8" w:rsidR="00C125C0" w:rsidRPr="00693029" w:rsidRDefault="00C125C0" w:rsidP="00693029">
                  <w:pPr>
                    <w:spacing w:line="276" w:lineRule="auto"/>
                    <w:ind w:right="249"/>
                    <w:jc w:val="both"/>
                    <w:rPr>
                      <w:szCs w:val="24"/>
                    </w:rPr>
                  </w:pPr>
                  <w:r w:rsidRPr="00693029">
                    <w:rPr>
                      <w:szCs w:val="24"/>
                    </w:rPr>
                    <w:t>4 pailgintos dienos grupės;</w:t>
                  </w:r>
                  <w:r w:rsidR="00CB3707" w:rsidRPr="00693029">
                    <w:rPr>
                      <w:szCs w:val="24"/>
                    </w:rPr>
                    <w:t xml:space="preserve"> </w:t>
                  </w:r>
                  <w:r w:rsidRPr="00693029">
                    <w:rPr>
                      <w:szCs w:val="24"/>
                    </w:rPr>
                    <w:t>2</w:t>
                  </w:r>
                  <w:r w:rsidR="00CB3707" w:rsidRPr="00693029">
                    <w:rPr>
                      <w:szCs w:val="24"/>
                    </w:rPr>
                    <w:t xml:space="preserve"> </w:t>
                  </w:r>
                  <w:r w:rsidRPr="00693029">
                    <w:rPr>
                      <w:szCs w:val="24"/>
                    </w:rPr>
                    <w:t>neformaliojo ugdymo grupės (30 mokinių);</w:t>
                  </w:r>
                </w:p>
                <w:p w14:paraId="69FB5AA7" w14:textId="54DD5B3E" w:rsidR="00C125C0" w:rsidRPr="00693029" w:rsidRDefault="00C125C0" w:rsidP="00693029">
                  <w:pPr>
                    <w:spacing w:line="276" w:lineRule="auto"/>
                    <w:ind w:right="249"/>
                    <w:jc w:val="both"/>
                    <w:rPr>
                      <w:szCs w:val="24"/>
                    </w:rPr>
                  </w:pPr>
                  <w:r w:rsidRPr="00693029">
                    <w:rPr>
                      <w:szCs w:val="24"/>
                    </w:rPr>
                    <w:t>3 grupės SUP mokinių su dideliais ir labai dideliais specialiaisiais ugdymo poreikiais, kuriems reikia užtikrinti sensorinių ir emocinių poreikių tenkinimą</w:t>
                  </w:r>
                  <w:r w:rsidR="00CB3707" w:rsidRPr="00693029">
                    <w:rPr>
                      <w:szCs w:val="24"/>
                    </w:rPr>
                    <w:t xml:space="preserve"> </w:t>
                  </w:r>
                  <w:r w:rsidRPr="00693029">
                    <w:rPr>
                      <w:szCs w:val="24"/>
                    </w:rPr>
                    <w:t>(29</w:t>
                  </w:r>
                  <w:r w:rsidR="00CB3707" w:rsidRPr="00693029">
                    <w:rPr>
                      <w:szCs w:val="24"/>
                    </w:rPr>
                    <w:t xml:space="preserve"> </w:t>
                  </w:r>
                  <w:r w:rsidRPr="00693029">
                    <w:rPr>
                      <w:szCs w:val="24"/>
                    </w:rPr>
                    <w:t>mokiniai);</w:t>
                  </w:r>
                </w:p>
                <w:p w14:paraId="6AD19D25" w14:textId="33C32657" w:rsidR="00C125C0" w:rsidRPr="00693029" w:rsidRDefault="00C125C0" w:rsidP="00693029">
                  <w:pPr>
                    <w:spacing w:line="276" w:lineRule="auto"/>
                    <w:ind w:right="249"/>
                    <w:jc w:val="both"/>
                    <w:rPr>
                      <w:szCs w:val="24"/>
                    </w:rPr>
                  </w:pPr>
                  <w:r w:rsidRPr="00693029">
                    <w:rPr>
                      <w:szCs w:val="24"/>
                    </w:rPr>
                    <w:t>3 grupės mokinių, kuriems reikalinga socialinio pedagogo pagalba, siekiant ugdyti socialinius įgūdžius pagal VŠPT rekomendacijas ir vaikai iš socialiai pažeidžiamos aplinkos.</w:t>
                  </w:r>
                </w:p>
                <w:p w14:paraId="0686848A" w14:textId="77777777" w:rsidR="00C125C0" w:rsidRPr="00693029" w:rsidRDefault="00C125C0" w:rsidP="00693029">
                  <w:pPr>
                    <w:spacing w:line="276" w:lineRule="auto"/>
                    <w:ind w:right="249"/>
                    <w:jc w:val="both"/>
                    <w:rPr>
                      <w:szCs w:val="24"/>
                    </w:rPr>
                  </w:pPr>
                </w:p>
                <w:p w14:paraId="71974B6A" w14:textId="77777777" w:rsidR="00C125C0" w:rsidRPr="00693029" w:rsidRDefault="00C125C0" w:rsidP="00693029">
                  <w:pPr>
                    <w:spacing w:line="276" w:lineRule="auto"/>
                    <w:ind w:right="249"/>
                    <w:jc w:val="both"/>
                    <w:rPr>
                      <w:szCs w:val="24"/>
                    </w:rPr>
                  </w:pPr>
                </w:p>
                <w:p w14:paraId="543524EE" w14:textId="77777777" w:rsidR="00C125C0" w:rsidRPr="00693029" w:rsidRDefault="00C125C0" w:rsidP="00693029">
                  <w:pPr>
                    <w:spacing w:line="276" w:lineRule="auto"/>
                    <w:ind w:right="249"/>
                    <w:jc w:val="both"/>
                    <w:rPr>
                      <w:szCs w:val="24"/>
                    </w:rPr>
                  </w:pPr>
                </w:p>
                <w:p w14:paraId="15D6AF61" w14:textId="77777777" w:rsidR="00C125C0" w:rsidRPr="00693029" w:rsidRDefault="00C125C0" w:rsidP="00693029">
                  <w:pPr>
                    <w:spacing w:line="276" w:lineRule="auto"/>
                    <w:ind w:right="249"/>
                    <w:jc w:val="both"/>
                    <w:rPr>
                      <w:szCs w:val="24"/>
                    </w:rPr>
                  </w:pPr>
                </w:p>
                <w:p w14:paraId="025D05D9" w14:textId="77777777" w:rsidR="00DF7972" w:rsidRPr="00693029" w:rsidRDefault="00DF7972" w:rsidP="00693029">
                  <w:pPr>
                    <w:spacing w:line="276" w:lineRule="auto"/>
                    <w:ind w:right="249"/>
                    <w:jc w:val="both"/>
                    <w:rPr>
                      <w:szCs w:val="24"/>
                    </w:rPr>
                  </w:pPr>
                </w:p>
                <w:p w14:paraId="74E5FDFB" w14:textId="77777777" w:rsidR="00DF7972" w:rsidRPr="00693029" w:rsidRDefault="00DF7972" w:rsidP="00693029">
                  <w:pPr>
                    <w:spacing w:line="276" w:lineRule="auto"/>
                    <w:ind w:right="249"/>
                    <w:jc w:val="both"/>
                    <w:rPr>
                      <w:szCs w:val="24"/>
                    </w:rPr>
                  </w:pPr>
                </w:p>
                <w:p w14:paraId="5609E2A5" w14:textId="77777777" w:rsidR="00DF7972" w:rsidRPr="00693029" w:rsidRDefault="00DF7972" w:rsidP="00693029">
                  <w:pPr>
                    <w:spacing w:line="276" w:lineRule="auto"/>
                    <w:ind w:right="249"/>
                    <w:jc w:val="both"/>
                    <w:rPr>
                      <w:szCs w:val="24"/>
                    </w:rPr>
                  </w:pPr>
                </w:p>
                <w:p w14:paraId="02BE4927" w14:textId="77777777" w:rsidR="00DF7972" w:rsidRPr="00693029" w:rsidRDefault="00DF7972" w:rsidP="00693029">
                  <w:pPr>
                    <w:spacing w:line="276" w:lineRule="auto"/>
                    <w:ind w:right="249"/>
                    <w:jc w:val="both"/>
                    <w:rPr>
                      <w:szCs w:val="24"/>
                    </w:rPr>
                  </w:pPr>
                </w:p>
                <w:p w14:paraId="4ACAC762" w14:textId="77777777" w:rsidR="00DF7972" w:rsidRPr="00693029" w:rsidRDefault="00DF7972" w:rsidP="00693029">
                  <w:pPr>
                    <w:spacing w:line="276" w:lineRule="auto"/>
                    <w:ind w:right="249"/>
                    <w:jc w:val="both"/>
                    <w:rPr>
                      <w:szCs w:val="24"/>
                    </w:rPr>
                  </w:pPr>
                </w:p>
                <w:p w14:paraId="73AC6CAA" w14:textId="77777777" w:rsidR="00DF7972" w:rsidRPr="00693029" w:rsidRDefault="00DF7972" w:rsidP="00693029">
                  <w:pPr>
                    <w:spacing w:line="276" w:lineRule="auto"/>
                    <w:ind w:right="249"/>
                    <w:jc w:val="both"/>
                    <w:rPr>
                      <w:szCs w:val="24"/>
                    </w:rPr>
                  </w:pPr>
                </w:p>
                <w:p w14:paraId="6049EF98" w14:textId="77777777" w:rsidR="00DF7972" w:rsidRPr="00693029" w:rsidRDefault="00DF7972" w:rsidP="00693029">
                  <w:pPr>
                    <w:spacing w:line="276" w:lineRule="auto"/>
                    <w:ind w:right="249"/>
                    <w:jc w:val="both"/>
                    <w:rPr>
                      <w:szCs w:val="24"/>
                    </w:rPr>
                  </w:pPr>
                </w:p>
                <w:p w14:paraId="45A7A41B" w14:textId="77777777" w:rsidR="00DF7972" w:rsidRPr="00693029" w:rsidRDefault="00DF7972" w:rsidP="00693029">
                  <w:pPr>
                    <w:spacing w:line="276" w:lineRule="auto"/>
                    <w:ind w:right="249"/>
                    <w:jc w:val="both"/>
                    <w:rPr>
                      <w:szCs w:val="24"/>
                    </w:rPr>
                  </w:pPr>
                </w:p>
                <w:p w14:paraId="448FF4BE" w14:textId="77777777" w:rsidR="00DF7972" w:rsidRPr="00693029" w:rsidRDefault="00DF7972" w:rsidP="00693029">
                  <w:pPr>
                    <w:spacing w:line="276" w:lineRule="auto"/>
                    <w:ind w:right="249"/>
                    <w:jc w:val="both"/>
                    <w:rPr>
                      <w:szCs w:val="24"/>
                    </w:rPr>
                  </w:pPr>
                </w:p>
                <w:p w14:paraId="429E786F" w14:textId="77777777" w:rsidR="00DF7972" w:rsidRPr="00693029" w:rsidRDefault="00DF7972" w:rsidP="00693029">
                  <w:pPr>
                    <w:spacing w:line="276" w:lineRule="auto"/>
                    <w:ind w:right="249"/>
                    <w:jc w:val="both"/>
                    <w:rPr>
                      <w:szCs w:val="24"/>
                    </w:rPr>
                  </w:pPr>
                </w:p>
                <w:p w14:paraId="286C557F" w14:textId="77777777" w:rsidR="00DF7972" w:rsidRPr="00693029" w:rsidRDefault="00DF7972" w:rsidP="00693029">
                  <w:pPr>
                    <w:spacing w:line="276" w:lineRule="auto"/>
                    <w:ind w:right="249"/>
                    <w:jc w:val="both"/>
                    <w:rPr>
                      <w:szCs w:val="24"/>
                    </w:rPr>
                  </w:pPr>
                </w:p>
                <w:p w14:paraId="4EA1A02E" w14:textId="77777777" w:rsidR="00DF7972" w:rsidRPr="00693029" w:rsidRDefault="00DF7972" w:rsidP="00693029">
                  <w:pPr>
                    <w:spacing w:line="276" w:lineRule="auto"/>
                    <w:ind w:right="249"/>
                    <w:jc w:val="both"/>
                    <w:rPr>
                      <w:szCs w:val="24"/>
                    </w:rPr>
                  </w:pPr>
                </w:p>
                <w:p w14:paraId="50D8E9C3" w14:textId="77777777" w:rsidR="00DF7972" w:rsidRPr="00693029" w:rsidRDefault="00DF7972" w:rsidP="00693029">
                  <w:pPr>
                    <w:spacing w:line="276" w:lineRule="auto"/>
                    <w:ind w:right="249"/>
                    <w:jc w:val="both"/>
                    <w:rPr>
                      <w:szCs w:val="24"/>
                    </w:rPr>
                  </w:pPr>
                </w:p>
                <w:p w14:paraId="2FD96414" w14:textId="77777777" w:rsidR="00DF7972" w:rsidRPr="00693029" w:rsidRDefault="00DF7972" w:rsidP="00693029">
                  <w:pPr>
                    <w:spacing w:line="276" w:lineRule="auto"/>
                    <w:ind w:right="249"/>
                    <w:jc w:val="both"/>
                    <w:rPr>
                      <w:szCs w:val="24"/>
                    </w:rPr>
                  </w:pPr>
                </w:p>
                <w:p w14:paraId="46ABFA20" w14:textId="77777777" w:rsidR="00DF7972" w:rsidRPr="00693029" w:rsidRDefault="00DF7972" w:rsidP="00693029">
                  <w:pPr>
                    <w:spacing w:line="276" w:lineRule="auto"/>
                    <w:ind w:right="249"/>
                    <w:jc w:val="both"/>
                    <w:rPr>
                      <w:szCs w:val="24"/>
                    </w:rPr>
                  </w:pPr>
                </w:p>
                <w:p w14:paraId="049BAC87" w14:textId="77777777" w:rsidR="00EC6CB9" w:rsidRPr="00693029" w:rsidRDefault="00EC6CB9" w:rsidP="00693029">
                  <w:pPr>
                    <w:spacing w:line="276" w:lineRule="auto"/>
                    <w:ind w:right="249"/>
                    <w:jc w:val="both"/>
                    <w:rPr>
                      <w:szCs w:val="24"/>
                    </w:rPr>
                  </w:pPr>
                </w:p>
                <w:p w14:paraId="3C61824E" w14:textId="77777777" w:rsidR="00EC6CB9" w:rsidRPr="00693029" w:rsidRDefault="00EC6CB9" w:rsidP="00693029">
                  <w:pPr>
                    <w:spacing w:line="276" w:lineRule="auto"/>
                    <w:ind w:right="249"/>
                    <w:jc w:val="both"/>
                    <w:rPr>
                      <w:szCs w:val="24"/>
                    </w:rPr>
                  </w:pPr>
                </w:p>
                <w:p w14:paraId="791CF9DF" w14:textId="77777777" w:rsidR="00EC6CB9" w:rsidRPr="00693029" w:rsidRDefault="00EC6CB9" w:rsidP="00693029">
                  <w:pPr>
                    <w:spacing w:line="276" w:lineRule="auto"/>
                    <w:ind w:right="249"/>
                    <w:jc w:val="both"/>
                    <w:rPr>
                      <w:szCs w:val="24"/>
                    </w:rPr>
                  </w:pPr>
                </w:p>
                <w:p w14:paraId="223A4637" w14:textId="77777777" w:rsidR="00EC6CB9" w:rsidRPr="00693029" w:rsidRDefault="00EC6CB9" w:rsidP="00693029">
                  <w:pPr>
                    <w:spacing w:line="276" w:lineRule="auto"/>
                    <w:ind w:right="249"/>
                    <w:jc w:val="both"/>
                    <w:rPr>
                      <w:szCs w:val="24"/>
                    </w:rPr>
                  </w:pPr>
                </w:p>
                <w:p w14:paraId="2DC6737A" w14:textId="77777777" w:rsidR="00EC6CB9" w:rsidRPr="00693029" w:rsidRDefault="00EC6CB9" w:rsidP="00693029">
                  <w:pPr>
                    <w:spacing w:line="276" w:lineRule="auto"/>
                    <w:ind w:right="249"/>
                    <w:jc w:val="both"/>
                    <w:rPr>
                      <w:szCs w:val="24"/>
                    </w:rPr>
                  </w:pPr>
                </w:p>
                <w:p w14:paraId="54C10018" w14:textId="77777777" w:rsidR="00EC6CB9" w:rsidRPr="00693029" w:rsidRDefault="00EC6CB9" w:rsidP="00693029">
                  <w:pPr>
                    <w:spacing w:line="276" w:lineRule="auto"/>
                    <w:ind w:right="249"/>
                    <w:jc w:val="both"/>
                    <w:rPr>
                      <w:szCs w:val="24"/>
                    </w:rPr>
                  </w:pPr>
                </w:p>
                <w:p w14:paraId="26095C12" w14:textId="77777777" w:rsidR="00E21D5D" w:rsidRPr="00693029" w:rsidRDefault="00E21D5D" w:rsidP="00693029">
                  <w:pPr>
                    <w:spacing w:line="276" w:lineRule="auto"/>
                    <w:ind w:right="249"/>
                    <w:jc w:val="both"/>
                    <w:rPr>
                      <w:szCs w:val="24"/>
                    </w:rPr>
                  </w:pPr>
                </w:p>
                <w:p w14:paraId="27F6DC9D" w14:textId="77777777" w:rsidR="00E21D5D" w:rsidRPr="00693029" w:rsidRDefault="00E21D5D" w:rsidP="00693029">
                  <w:pPr>
                    <w:spacing w:line="276" w:lineRule="auto"/>
                    <w:ind w:right="249"/>
                    <w:jc w:val="both"/>
                    <w:rPr>
                      <w:szCs w:val="24"/>
                    </w:rPr>
                  </w:pPr>
                </w:p>
                <w:p w14:paraId="1D665E4A" w14:textId="77777777" w:rsidR="00E21D5D" w:rsidRPr="00693029" w:rsidRDefault="00E21D5D" w:rsidP="00693029">
                  <w:pPr>
                    <w:spacing w:line="276" w:lineRule="auto"/>
                    <w:ind w:right="249"/>
                    <w:jc w:val="both"/>
                    <w:rPr>
                      <w:szCs w:val="24"/>
                    </w:rPr>
                  </w:pPr>
                </w:p>
                <w:p w14:paraId="487A88D2" w14:textId="77777777" w:rsidR="00E21D5D" w:rsidRPr="00693029" w:rsidRDefault="00E21D5D" w:rsidP="00693029">
                  <w:pPr>
                    <w:spacing w:line="276" w:lineRule="auto"/>
                    <w:ind w:right="249"/>
                    <w:jc w:val="both"/>
                    <w:rPr>
                      <w:szCs w:val="24"/>
                    </w:rPr>
                  </w:pPr>
                </w:p>
                <w:p w14:paraId="67F6B300" w14:textId="77777777" w:rsidR="00E21D5D" w:rsidRPr="00693029" w:rsidRDefault="00E21D5D" w:rsidP="00693029">
                  <w:pPr>
                    <w:spacing w:line="276" w:lineRule="auto"/>
                    <w:ind w:right="249"/>
                    <w:jc w:val="both"/>
                    <w:rPr>
                      <w:szCs w:val="24"/>
                    </w:rPr>
                  </w:pPr>
                </w:p>
                <w:p w14:paraId="280C9C96" w14:textId="77777777" w:rsidR="00E21D5D" w:rsidRPr="00693029" w:rsidRDefault="00E21D5D" w:rsidP="00693029">
                  <w:pPr>
                    <w:spacing w:line="276" w:lineRule="auto"/>
                    <w:ind w:right="249"/>
                    <w:jc w:val="both"/>
                    <w:rPr>
                      <w:szCs w:val="24"/>
                    </w:rPr>
                  </w:pPr>
                </w:p>
                <w:p w14:paraId="5AA78C7B" w14:textId="77777777" w:rsidR="00E21D5D" w:rsidRPr="00693029" w:rsidRDefault="00E21D5D" w:rsidP="00693029">
                  <w:pPr>
                    <w:spacing w:line="276" w:lineRule="auto"/>
                    <w:ind w:right="249"/>
                    <w:jc w:val="both"/>
                    <w:rPr>
                      <w:szCs w:val="24"/>
                    </w:rPr>
                  </w:pPr>
                </w:p>
                <w:p w14:paraId="6FA3A881" w14:textId="77777777" w:rsidR="00E21D5D" w:rsidRPr="00693029" w:rsidRDefault="00E21D5D" w:rsidP="00693029">
                  <w:pPr>
                    <w:spacing w:line="276" w:lineRule="auto"/>
                    <w:ind w:right="249"/>
                    <w:jc w:val="both"/>
                    <w:rPr>
                      <w:szCs w:val="24"/>
                    </w:rPr>
                  </w:pPr>
                </w:p>
                <w:p w14:paraId="1024DE47" w14:textId="77777777" w:rsidR="00E21D5D" w:rsidRPr="00693029" w:rsidRDefault="00E21D5D" w:rsidP="00693029">
                  <w:pPr>
                    <w:spacing w:line="276" w:lineRule="auto"/>
                    <w:ind w:right="249"/>
                    <w:jc w:val="both"/>
                    <w:rPr>
                      <w:szCs w:val="24"/>
                    </w:rPr>
                  </w:pPr>
                </w:p>
                <w:p w14:paraId="050AFBE4" w14:textId="77777777" w:rsidR="00B52217" w:rsidRPr="00693029" w:rsidRDefault="00B52217" w:rsidP="00693029">
                  <w:pPr>
                    <w:spacing w:line="276" w:lineRule="auto"/>
                    <w:ind w:right="249"/>
                    <w:jc w:val="both"/>
                    <w:rPr>
                      <w:szCs w:val="24"/>
                    </w:rPr>
                  </w:pPr>
                </w:p>
                <w:p w14:paraId="4696B448" w14:textId="77777777" w:rsidR="00B52217" w:rsidRPr="00693029" w:rsidRDefault="00B52217" w:rsidP="00693029">
                  <w:pPr>
                    <w:spacing w:line="276" w:lineRule="auto"/>
                    <w:ind w:right="249"/>
                    <w:jc w:val="both"/>
                    <w:rPr>
                      <w:szCs w:val="24"/>
                    </w:rPr>
                  </w:pPr>
                </w:p>
                <w:p w14:paraId="681DDA4D" w14:textId="77777777" w:rsidR="00EC6CB9" w:rsidRPr="00693029" w:rsidRDefault="00EC6CB9" w:rsidP="00693029">
                  <w:pPr>
                    <w:spacing w:line="276" w:lineRule="auto"/>
                    <w:ind w:right="249"/>
                    <w:jc w:val="both"/>
                    <w:rPr>
                      <w:szCs w:val="24"/>
                    </w:rPr>
                  </w:pPr>
                </w:p>
                <w:p w14:paraId="6812EBCF" w14:textId="77777777" w:rsidR="00C125C0" w:rsidRPr="00693029" w:rsidRDefault="00C125C0" w:rsidP="00693029">
                  <w:pPr>
                    <w:pStyle w:val="Default"/>
                    <w:spacing w:line="276" w:lineRule="auto"/>
                    <w:ind w:right="249"/>
                    <w:rPr>
                      <w:color w:val="auto"/>
                      <w:lang w:val="lt-LT"/>
                    </w:rPr>
                  </w:pPr>
                  <w:r w:rsidRPr="00693029">
                    <w:rPr>
                      <w:color w:val="auto"/>
                      <w:lang w:val="lt-LT"/>
                    </w:rPr>
                    <w:t xml:space="preserve">Įrengtas sensorinis kambarys. </w:t>
                  </w:r>
                </w:p>
                <w:p w14:paraId="38ED60A8" w14:textId="29F1FCDB" w:rsidR="00C125C0" w:rsidRPr="00693029" w:rsidRDefault="00C125C0" w:rsidP="00693029">
                  <w:pPr>
                    <w:spacing w:line="276" w:lineRule="auto"/>
                    <w:ind w:right="249"/>
                    <w:rPr>
                      <w:szCs w:val="24"/>
                    </w:rPr>
                  </w:pPr>
                  <w:r w:rsidRPr="00693029">
                    <w:rPr>
                      <w:szCs w:val="24"/>
                    </w:rPr>
                    <w:t>Organizuoti mokymai „Kaip naudotis sensorinio kambario priemonėmis</w:t>
                  </w:r>
                  <w:r w:rsidR="00871A33" w:rsidRPr="00693029">
                    <w:rPr>
                      <w:szCs w:val="24"/>
                    </w:rPr>
                    <w:t>“</w:t>
                  </w:r>
                  <w:r w:rsidRPr="00693029">
                    <w:rPr>
                      <w:szCs w:val="24"/>
                    </w:rPr>
                    <w:t xml:space="preserve"> (dalyvaus 100% mokinio padėjėjų). </w:t>
                  </w:r>
                </w:p>
                <w:p w14:paraId="2C5DC262" w14:textId="05A1DB8F" w:rsidR="00B44536" w:rsidRPr="00693029" w:rsidRDefault="00C125C0" w:rsidP="00693029">
                  <w:pPr>
                    <w:spacing w:line="276" w:lineRule="auto"/>
                    <w:ind w:right="249"/>
                    <w:rPr>
                      <w:szCs w:val="24"/>
                    </w:rPr>
                  </w:pPr>
                  <w:r w:rsidRPr="00693029">
                    <w:rPr>
                      <w:szCs w:val="24"/>
                    </w:rPr>
                    <w:t>Įrengta skaitykla, laisvalaikio erdvė, edukacinis kabinetas, vaizdo projekcijų kabinetas, fojė.</w:t>
                  </w:r>
                </w:p>
                <w:p w14:paraId="10C5F97A" w14:textId="77777777" w:rsidR="00BA64D6" w:rsidRPr="00693029" w:rsidRDefault="00BA64D6" w:rsidP="00693029">
                  <w:pPr>
                    <w:spacing w:line="276" w:lineRule="auto"/>
                    <w:ind w:right="249"/>
                    <w:jc w:val="both"/>
                    <w:rPr>
                      <w:szCs w:val="24"/>
                    </w:rPr>
                  </w:pPr>
                </w:p>
                <w:p w14:paraId="2D806AEA" w14:textId="77777777" w:rsidR="00BA64D6" w:rsidRPr="00693029" w:rsidRDefault="00BA64D6" w:rsidP="00693029">
                  <w:pPr>
                    <w:spacing w:line="276" w:lineRule="auto"/>
                    <w:ind w:right="249"/>
                    <w:jc w:val="both"/>
                    <w:rPr>
                      <w:szCs w:val="24"/>
                    </w:rPr>
                  </w:pPr>
                </w:p>
                <w:p w14:paraId="36A5CFA9" w14:textId="77777777" w:rsidR="00BA64D6" w:rsidRPr="00693029" w:rsidRDefault="00BA64D6" w:rsidP="00693029">
                  <w:pPr>
                    <w:spacing w:line="276" w:lineRule="auto"/>
                    <w:ind w:right="249"/>
                    <w:jc w:val="both"/>
                    <w:rPr>
                      <w:szCs w:val="24"/>
                    </w:rPr>
                  </w:pPr>
                </w:p>
                <w:p w14:paraId="637CC84C" w14:textId="77777777" w:rsidR="00BA64D6" w:rsidRPr="00693029" w:rsidRDefault="00BA64D6" w:rsidP="00693029">
                  <w:pPr>
                    <w:spacing w:line="276" w:lineRule="auto"/>
                    <w:ind w:right="249"/>
                    <w:jc w:val="both"/>
                    <w:rPr>
                      <w:szCs w:val="24"/>
                    </w:rPr>
                  </w:pPr>
                </w:p>
                <w:p w14:paraId="53B30399" w14:textId="77777777" w:rsidR="00BA64D6" w:rsidRPr="00693029" w:rsidRDefault="00BA64D6" w:rsidP="00693029">
                  <w:pPr>
                    <w:spacing w:line="276" w:lineRule="auto"/>
                    <w:ind w:right="249"/>
                    <w:jc w:val="both"/>
                    <w:rPr>
                      <w:szCs w:val="24"/>
                    </w:rPr>
                  </w:pPr>
                </w:p>
                <w:p w14:paraId="653F5D56" w14:textId="77777777" w:rsidR="00BA64D6" w:rsidRPr="00693029" w:rsidRDefault="00BA64D6" w:rsidP="00693029">
                  <w:pPr>
                    <w:spacing w:line="276" w:lineRule="auto"/>
                    <w:ind w:right="249"/>
                    <w:jc w:val="both"/>
                    <w:rPr>
                      <w:szCs w:val="24"/>
                    </w:rPr>
                  </w:pPr>
                </w:p>
                <w:p w14:paraId="6F1A22B6" w14:textId="77777777" w:rsidR="00BA64D6" w:rsidRPr="00693029" w:rsidRDefault="00BA64D6" w:rsidP="00693029">
                  <w:pPr>
                    <w:spacing w:line="276" w:lineRule="auto"/>
                    <w:ind w:right="249"/>
                    <w:jc w:val="both"/>
                    <w:rPr>
                      <w:szCs w:val="24"/>
                    </w:rPr>
                  </w:pPr>
                </w:p>
                <w:p w14:paraId="56D18624" w14:textId="77777777" w:rsidR="00BA64D6" w:rsidRPr="00693029" w:rsidRDefault="00BA64D6" w:rsidP="00693029">
                  <w:pPr>
                    <w:spacing w:line="276" w:lineRule="auto"/>
                    <w:ind w:right="249"/>
                    <w:jc w:val="both"/>
                    <w:rPr>
                      <w:szCs w:val="24"/>
                    </w:rPr>
                  </w:pPr>
                </w:p>
                <w:p w14:paraId="6FE192B4" w14:textId="77777777" w:rsidR="00BA64D6" w:rsidRPr="00693029" w:rsidRDefault="00BA64D6" w:rsidP="00693029">
                  <w:pPr>
                    <w:spacing w:line="276" w:lineRule="auto"/>
                    <w:ind w:right="249"/>
                    <w:jc w:val="both"/>
                    <w:rPr>
                      <w:szCs w:val="24"/>
                    </w:rPr>
                  </w:pPr>
                </w:p>
                <w:p w14:paraId="3223A267" w14:textId="77777777" w:rsidR="00BA64D6" w:rsidRPr="00693029" w:rsidRDefault="00BA64D6" w:rsidP="00693029">
                  <w:pPr>
                    <w:spacing w:line="276" w:lineRule="auto"/>
                    <w:ind w:right="249"/>
                    <w:jc w:val="both"/>
                    <w:rPr>
                      <w:szCs w:val="24"/>
                    </w:rPr>
                  </w:pPr>
                </w:p>
                <w:p w14:paraId="32264862" w14:textId="77777777" w:rsidR="00BA64D6" w:rsidRPr="00693029" w:rsidRDefault="00BA64D6" w:rsidP="00693029">
                  <w:pPr>
                    <w:spacing w:line="276" w:lineRule="auto"/>
                    <w:ind w:right="249"/>
                    <w:jc w:val="both"/>
                    <w:rPr>
                      <w:szCs w:val="24"/>
                    </w:rPr>
                  </w:pPr>
                </w:p>
                <w:p w14:paraId="6277D294" w14:textId="77777777" w:rsidR="00BA64D6" w:rsidRPr="00693029" w:rsidRDefault="00BA64D6" w:rsidP="00693029">
                  <w:pPr>
                    <w:spacing w:line="276" w:lineRule="auto"/>
                    <w:ind w:right="249"/>
                    <w:jc w:val="both"/>
                    <w:rPr>
                      <w:szCs w:val="24"/>
                    </w:rPr>
                  </w:pPr>
                </w:p>
                <w:p w14:paraId="340F1673" w14:textId="77777777" w:rsidR="00BA64D6" w:rsidRPr="00693029" w:rsidRDefault="00BA64D6" w:rsidP="00693029">
                  <w:pPr>
                    <w:spacing w:line="276" w:lineRule="auto"/>
                    <w:ind w:right="249"/>
                    <w:jc w:val="both"/>
                    <w:rPr>
                      <w:szCs w:val="24"/>
                    </w:rPr>
                  </w:pPr>
                </w:p>
                <w:p w14:paraId="58C7EBC2" w14:textId="77777777" w:rsidR="00BA64D6" w:rsidRPr="00693029" w:rsidRDefault="00BA64D6" w:rsidP="00693029">
                  <w:pPr>
                    <w:spacing w:line="276" w:lineRule="auto"/>
                    <w:ind w:right="249"/>
                    <w:jc w:val="both"/>
                    <w:rPr>
                      <w:szCs w:val="24"/>
                    </w:rPr>
                  </w:pPr>
                </w:p>
                <w:p w14:paraId="15B2D9A4" w14:textId="77777777" w:rsidR="00BA64D6" w:rsidRPr="00693029" w:rsidRDefault="00BA64D6" w:rsidP="00693029">
                  <w:pPr>
                    <w:spacing w:line="276" w:lineRule="auto"/>
                    <w:ind w:right="249"/>
                    <w:jc w:val="both"/>
                    <w:rPr>
                      <w:szCs w:val="24"/>
                    </w:rPr>
                  </w:pPr>
                </w:p>
                <w:p w14:paraId="7EC468B7" w14:textId="77777777" w:rsidR="00BA64D6" w:rsidRPr="00693029" w:rsidRDefault="00BA64D6" w:rsidP="00693029">
                  <w:pPr>
                    <w:spacing w:line="276" w:lineRule="auto"/>
                    <w:ind w:right="249"/>
                    <w:jc w:val="both"/>
                    <w:rPr>
                      <w:szCs w:val="24"/>
                    </w:rPr>
                  </w:pPr>
                </w:p>
                <w:p w14:paraId="18664023" w14:textId="77777777" w:rsidR="00BA64D6" w:rsidRPr="00693029" w:rsidRDefault="00BA64D6" w:rsidP="00693029">
                  <w:pPr>
                    <w:spacing w:line="276" w:lineRule="auto"/>
                    <w:ind w:right="249"/>
                    <w:jc w:val="both"/>
                    <w:rPr>
                      <w:szCs w:val="24"/>
                    </w:rPr>
                  </w:pPr>
                </w:p>
                <w:p w14:paraId="58EE44C3" w14:textId="77777777" w:rsidR="00BA64D6" w:rsidRPr="00693029" w:rsidRDefault="00BA64D6" w:rsidP="00693029">
                  <w:pPr>
                    <w:spacing w:line="276" w:lineRule="auto"/>
                    <w:ind w:right="249"/>
                    <w:jc w:val="both"/>
                    <w:rPr>
                      <w:szCs w:val="24"/>
                    </w:rPr>
                  </w:pPr>
                </w:p>
                <w:p w14:paraId="333FA665" w14:textId="77777777" w:rsidR="00BA64D6" w:rsidRPr="00693029" w:rsidRDefault="00BA64D6" w:rsidP="00693029">
                  <w:pPr>
                    <w:spacing w:line="276" w:lineRule="auto"/>
                    <w:ind w:right="249"/>
                    <w:jc w:val="both"/>
                    <w:rPr>
                      <w:szCs w:val="24"/>
                    </w:rPr>
                  </w:pPr>
                </w:p>
                <w:p w14:paraId="27486684" w14:textId="77777777" w:rsidR="00650CF9" w:rsidRPr="00693029" w:rsidRDefault="00650CF9" w:rsidP="00693029">
                  <w:pPr>
                    <w:spacing w:line="276" w:lineRule="auto"/>
                    <w:ind w:right="249"/>
                    <w:jc w:val="both"/>
                    <w:rPr>
                      <w:szCs w:val="24"/>
                    </w:rPr>
                  </w:pPr>
                </w:p>
                <w:p w14:paraId="2EC4E1F3" w14:textId="77777777" w:rsidR="00650CF9" w:rsidRPr="00693029" w:rsidRDefault="00650CF9" w:rsidP="00693029">
                  <w:pPr>
                    <w:spacing w:line="276" w:lineRule="auto"/>
                    <w:ind w:right="249"/>
                    <w:jc w:val="both"/>
                    <w:rPr>
                      <w:szCs w:val="24"/>
                    </w:rPr>
                  </w:pPr>
                </w:p>
                <w:p w14:paraId="3E8144E8" w14:textId="77777777" w:rsidR="00650CF9" w:rsidRPr="00693029" w:rsidRDefault="00650CF9" w:rsidP="00693029">
                  <w:pPr>
                    <w:spacing w:line="276" w:lineRule="auto"/>
                    <w:ind w:right="249"/>
                    <w:jc w:val="both"/>
                    <w:rPr>
                      <w:szCs w:val="24"/>
                    </w:rPr>
                  </w:pPr>
                </w:p>
                <w:p w14:paraId="4A50AEC5" w14:textId="77777777" w:rsidR="00650CF9" w:rsidRPr="00693029" w:rsidRDefault="00650CF9" w:rsidP="00693029">
                  <w:pPr>
                    <w:spacing w:line="276" w:lineRule="auto"/>
                    <w:ind w:right="249"/>
                    <w:jc w:val="both"/>
                    <w:rPr>
                      <w:szCs w:val="24"/>
                    </w:rPr>
                  </w:pPr>
                </w:p>
                <w:p w14:paraId="022F96E6" w14:textId="77777777" w:rsidR="00650CF9" w:rsidRPr="00693029" w:rsidRDefault="00650CF9" w:rsidP="00693029">
                  <w:pPr>
                    <w:spacing w:line="276" w:lineRule="auto"/>
                    <w:ind w:right="249"/>
                    <w:jc w:val="both"/>
                    <w:rPr>
                      <w:szCs w:val="24"/>
                    </w:rPr>
                  </w:pPr>
                </w:p>
                <w:p w14:paraId="409333BA" w14:textId="77777777" w:rsidR="00650CF9" w:rsidRPr="00693029" w:rsidRDefault="00650CF9" w:rsidP="00693029">
                  <w:pPr>
                    <w:spacing w:line="276" w:lineRule="auto"/>
                    <w:ind w:right="249"/>
                    <w:jc w:val="both"/>
                    <w:rPr>
                      <w:szCs w:val="24"/>
                    </w:rPr>
                  </w:pPr>
                </w:p>
                <w:p w14:paraId="6E563352" w14:textId="77777777" w:rsidR="00650CF9" w:rsidRPr="00693029" w:rsidRDefault="00650CF9" w:rsidP="00693029">
                  <w:pPr>
                    <w:spacing w:line="276" w:lineRule="auto"/>
                    <w:ind w:right="249"/>
                    <w:jc w:val="both"/>
                    <w:rPr>
                      <w:szCs w:val="24"/>
                    </w:rPr>
                  </w:pPr>
                </w:p>
                <w:p w14:paraId="019CAAED" w14:textId="77777777" w:rsidR="00650CF9" w:rsidRPr="00693029" w:rsidRDefault="00650CF9" w:rsidP="00693029">
                  <w:pPr>
                    <w:spacing w:line="276" w:lineRule="auto"/>
                    <w:ind w:right="249"/>
                    <w:jc w:val="both"/>
                    <w:rPr>
                      <w:szCs w:val="24"/>
                    </w:rPr>
                  </w:pPr>
                </w:p>
                <w:p w14:paraId="69D8311B" w14:textId="77777777" w:rsidR="00650CF9" w:rsidRPr="00693029" w:rsidRDefault="00650CF9" w:rsidP="00693029">
                  <w:pPr>
                    <w:spacing w:line="276" w:lineRule="auto"/>
                    <w:ind w:right="249"/>
                    <w:jc w:val="both"/>
                    <w:rPr>
                      <w:szCs w:val="24"/>
                    </w:rPr>
                  </w:pPr>
                </w:p>
                <w:p w14:paraId="397FCCFA" w14:textId="77777777" w:rsidR="00650CF9" w:rsidRPr="00693029" w:rsidRDefault="00650CF9" w:rsidP="00693029">
                  <w:pPr>
                    <w:spacing w:line="276" w:lineRule="auto"/>
                    <w:ind w:right="249"/>
                    <w:jc w:val="both"/>
                    <w:rPr>
                      <w:szCs w:val="24"/>
                    </w:rPr>
                  </w:pPr>
                </w:p>
                <w:p w14:paraId="2488C05D" w14:textId="77777777" w:rsidR="00650CF9" w:rsidRPr="00693029" w:rsidRDefault="00650CF9" w:rsidP="00693029">
                  <w:pPr>
                    <w:spacing w:line="276" w:lineRule="auto"/>
                    <w:ind w:right="249"/>
                    <w:jc w:val="both"/>
                    <w:rPr>
                      <w:szCs w:val="24"/>
                    </w:rPr>
                  </w:pPr>
                </w:p>
                <w:p w14:paraId="0421D5D8" w14:textId="77777777" w:rsidR="00BA64D6" w:rsidRPr="00693029" w:rsidRDefault="00BA64D6" w:rsidP="00693029">
                  <w:pPr>
                    <w:spacing w:line="276" w:lineRule="auto"/>
                    <w:ind w:right="249"/>
                    <w:jc w:val="both"/>
                    <w:rPr>
                      <w:szCs w:val="24"/>
                    </w:rPr>
                  </w:pPr>
                </w:p>
                <w:p w14:paraId="39B23DA2" w14:textId="77777777" w:rsidR="00F84F16" w:rsidRPr="00693029" w:rsidRDefault="00F84F16" w:rsidP="00693029">
                  <w:pPr>
                    <w:spacing w:line="276" w:lineRule="auto"/>
                    <w:rPr>
                      <w:szCs w:val="24"/>
                    </w:rPr>
                  </w:pPr>
                </w:p>
                <w:p w14:paraId="6144FE23" w14:textId="77777777" w:rsidR="00F84F16" w:rsidRPr="00693029" w:rsidRDefault="00F84F16" w:rsidP="00693029">
                  <w:pPr>
                    <w:spacing w:line="276" w:lineRule="auto"/>
                    <w:rPr>
                      <w:szCs w:val="24"/>
                    </w:rPr>
                  </w:pPr>
                </w:p>
                <w:p w14:paraId="70B4223B" w14:textId="77777777" w:rsidR="00F84F16" w:rsidRPr="00693029" w:rsidRDefault="00F84F16" w:rsidP="00693029">
                  <w:pPr>
                    <w:spacing w:line="276" w:lineRule="auto"/>
                    <w:rPr>
                      <w:szCs w:val="24"/>
                    </w:rPr>
                  </w:pPr>
                </w:p>
                <w:p w14:paraId="428C199B" w14:textId="77777777" w:rsidR="00AA4F6C" w:rsidRPr="00693029" w:rsidRDefault="00AA4F6C" w:rsidP="00693029">
                  <w:pPr>
                    <w:spacing w:line="276" w:lineRule="auto"/>
                    <w:rPr>
                      <w:szCs w:val="24"/>
                    </w:rPr>
                  </w:pPr>
                </w:p>
                <w:p w14:paraId="29C24FA6" w14:textId="77777777" w:rsidR="00AA4F6C" w:rsidRPr="00693029" w:rsidRDefault="00AA4F6C" w:rsidP="00693029">
                  <w:pPr>
                    <w:spacing w:line="276" w:lineRule="auto"/>
                    <w:rPr>
                      <w:szCs w:val="24"/>
                    </w:rPr>
                  </w:pPr>
                </w:p>
                <w:p w14:paraId="3C9CE046" w14:textId="77777777" w:rsidR="00AA4F6C" w:rsidRPr="00693029" w:rsidRDefault="00AA4F6C" w:rsidP="00693029">
                  <w:pPr>
                    <w:spacing w:line="276" w:lineRule="auto"/>
                    <w:rPr>
                      <w:szCs w:val="24"/>
                    </w:rPr>
                  </w:pPr>
                </w:p>
                <w:p w14:paraId="72132338" w14:textId="77777777" w:rsidR="00AA4F6C" w:rsidRPr="00693029" w:rsidRDefault="00AA4F6C" w:rsidP="00693029">
                  <w:pPr>
                    <w:spacing w:line="276" w:lineRule="auto"/>
                    <w:rPr>
                      <w:szCs w:val="24"/>
                    </w:rPr>
                  </w:pPr>
                </w:p>
                <w:p w14:paraId="6B12F8D5" w14:textId="77777777" w:rsidR="00AA4F6C" w:rsidRPr="00693029" w:rsidRDefault="00AA4F6C" w:rsidP="00693029">
                  <w:pPr>
                    <w:spacing w:line="276" w:lineRule="auto"/>
                    <w:rPr>
                      <w:szCs w:val="24"/>
                    </w:rPr>
                  </w:pPr>
                </w:p>
                <w:p w14:paraId="3D25C167" w14:textId="77777777" w:rsidR="00AA4F6C" w:rsidRPr="00693029" w:rsidRDefault="00AA4F6C" w:rsidP="00693029">
                  <w:pPr>
                    <w:spacing w:line="276" w:lineRule="auto"/>
                    <w:rPr>
                      <w:szCs w:val="24"/>
                    </w:rPr>
                  </w:pPr>
                </w:p>
                <w:p w14:paraId="04D10C22" w14:textId="77777777" w:rsidR="00AA4F6C" w:rsidRPr="00693029" w:rsidRDefault="00AA4F6C" w:rsidP="00693029">
                  <w:pPr>
                    <w:spacing w:line="276" w:lineRule="auto"/>
                    <w:rPr>
                      <w:szCs w:val="24"/>
                    </w:rPr>
                  </w:pPr>
                </w:p>
                <w:p w14:paraId="248A9B4C" w14:textId="77777777" w:rsidR="00AA4F6C" w:rsidRPr="00693029" w:rsidRDefault="00AA4F6C" w:rsidP="00693029">
                  <w:pPr>
                    <w:spacing w:line="276" w:lineRule="auto"/>
                    <w:rPr>
                      <w:szCs w:val="24"/>
                    </w:rPr>
                  </w:pPr>
                </w:p>
                <w:p w14:paraId="31F89A98" w14:textId="77777777" w:rsidR="00AA4F6C" w:rsidRPr="00693029" w:rsidRDefault="00AA4F6C" w:rsidP="00693029">
                  <w:pPr>
                    <w:spacing w:line="276" w:lineRule="auto"/>
                    <w:rPr>
                      <w:szCs w:val="24"/>
                    </w:rPr>
                  </w:pPr>
                </w:p>
                <w:p w14:paraId="6BB58489" w14:textId="77777777" w:rsidR="00AA4F6C" w:rsidRPr="00693029" w:rsidRDefault="00AA4F6C" w:rsidP="00693029">
                  <w:pPr>
                    <w:spacing w:line="276" w:lineRule="auto"/>
                    <w:rPr>
                      <w:szCs w:val="24"/>
                    </w:rPr>
                  </w:pPr>
                </w:p>
                <w:p w14:paraId="7C5DBF80" w14:textId="77777777" w:rsidR="00AA4F6C" w:rsidRPr="00693029" w:rsidRDefault="00AA4F6C" w:rsidP="00693029">
                  <w:pPr>
                    <w:spacing w:line="276" w:lineRule="auto"/>
                    <w:rPr>
                      <w:szCs w:val="24"/>
                    </w:rPr>
                  </w:pPr>
                </w:p>
                <w:p w14:paraId="172570C4" w14:textId="77777777" w:rsidR="00AA4F6C" w:rsidRPr="00693029" w:rsidRDefault="00AA4F6C" w:rsidP="00693029">
                  <w:pPr>
                    <w:spacing w:line="276" w:lineRule="auto"/>
                    <w:rPr>
                      <w:szCs w:val="24"/>
                    </w:rPr>
                  </w:pPr>
                </w:p>
                <w:p w14:paraId="1B18DD64" w14:textId="77777777" w:rsidR="00AA4F6C" w:rsidRPr="00693029" w:rsidRDefault="00AA4F6C" w:rsidP="00693029">
                  <w:pPr>
                    <w:spacing w:line="276" w:lineRule="auto"/>
                    <w:rPr>
                      <w:szCs w:val="24"/>
                    </w:rPr>
                  </w:pPr>
                </w:p>
                <w:p w14:paraId="15D71D85" w14:textId="77777777" w:rsidR="00AA4F6C" w:rsidRPr="00693029" w:rsidRDefault="00AA4F6C" w:rsidP="00693029">
                  <w:pPr>
                    <w:spacing w:line="276" w:lineRule="auto"/>
                    <w:rPr>
                      <w:szCs w:val="24"/>
                    </w:rPr>
                  </w:pPr>
                </w:p>
                <w:p w14:paraId="6668A8DB" w14:textId="77777777" w:rsidR="00AA4F6C" w:rsidRPr="00693029" w:rsidRDefault="00AA4F6C" w:rsidP="00693029">
                  <w:pPr>
                    <w:spacing w:line="276" w:lineRule="auto"/>
                    <w:rPr>
                      <w:szCs w:val="24"/>
                    </w:rPr>
                  </w:pPr>
                </w:p>
                <w:p w14:paraId="4B11AAA2" w14:textId="77777777" w:rsidR="00AA4F6C" w:rsidRPr="00693029" w:rsidRDefault="00AA4F6C" w:rsidP="00693029">
                  <w:pPr>
                    <w:spacing w:line="276" w:lineRule="auto"/>
                    <w:rPr>
                      <w:szCs w:val="24"/>
                    </w:rPr>
                  </w:pPr>
                </w:p>
                <w:p w14:paraId="4D11E2F8" w14:textId="77777777" w:rsidR="00AA4F6C" w:rsidRPr="00693029" w:rsidRDefault="00AA4F6C" w:rsidP="00693029">
                  <w:pPr>
                    <w:spacing w:line="276" w:lineRule="auto"/>
                    <w:rPr>
                      <w:szCs w:val="24"/>
                    </w:rPr>
                  </w:pPr>
                </w:p>
                <w:p w14:paraId="40C00852" w14:textId="77777777" w:rsidR="00AA4F6C" w:rsidRPr="00693029" w:rsidRDefault="00AA4F6C" w:rsidP="00693029">
                  <w:pPr>
                    <w:spacing w:line="276" w:lineRule="auto"/>
                    <w:rPr>
                      <w:szCs w:val="24"/>
                    </w:rPr>
                  </w:pPr>
                </w:p>
                <w:p w14:paraId="41D3C06C" w14:textId="77777777" w:rsidR="00AA4F6C" w:rsidRPr="00693029" w:rsidRDefault="00AA4F6C" w:rsidP="00693029">
                  <w:pPr>
                    <w:spacing w:line="276" w:lineRule="auto"/>
                    <w:rPr>
                      <w:szCs w:val="24"/>
                    </w:rPr>
                  </w:pPr>
                </w:p>
                <w:p w14:paraId="060545D2" w14:textId="77777777" w:rsidR="00AA4F6C" w:rsidRPr="00693029" w:rsidRDefault="00AA4F6C" w:rsidP="00693029">
                  <w:pPr>
                    <w:spacing w:line="276" w:lineRule="auto"/>
                    <w:rPr>
                      <w:szCs w:val="24"/>
                    </w:rPr>
                  </w:pPr>
                </w:p>
                <w:p w14:paraId="245DDDD7" w14:textId="77777777" w:rsidR="00AA4F6C" w:rsidRPr="00693029" w:rsidRDefault="00AA4F6C" w:rsidP="00693029">
                  <w:pPr>
                    <w:spacing w:line="276" w:lineRule="auto"/>
                    <w:rPr>
                      <w:szCs w:val="24"/>
                    </w:rPr>
                  </w:pPr>
                </w:p>
                <w:p w14:paraId="6362BC17" w14:textId="77777777" w:rsidR="00AA4F6C" w:rsidRPr="00693029" w:rsidRDefault="00AA4F6C" w:rsidP="00693029">
                  <w:pPr>
                    <w:spacing w:line="276" w:lineRule="auto"/>
                    <w:rPr>
                      <w:szCs w:val="24"/>
                    </w:rPr>
                  </w:pPr>
                </w:p>
                <w:p w14:paraId="100EE002" w14:textId="77777777" w:rsidR="00AA4F6C" w:rsidRPr="00693029" w:rsidRDefault="00AA4F6C" w:rsidP="00693029">
                  <w:pPr>
                    <w:spacing w:line="276" w:lineRule="auto"/>
                    <w:rPr>
                      <w:szCs w:val="24"/>
                    </w:rPr>
                  </w:pPr>
                </w:p>
                <w:p w14:paraId="134BC308" w14:textId="77777777" w:rsidR="00AA4F6C" w:rsidRPr="00693029" w:rsidRDefault="00AA4F6C" w:rsidP="00693029">
                  <w:pPr>
                    <w:spacing w:line="276" w:lineRule="auto"/>
                    <w:rPr>
                      <w:szCs w:val="24"/>
                    </w:rPr>
                  </w:pPr>
                </w:p>
                <w:p w14:paraId="13D0127B" w14:textId="77777777" w:rsidR="00AA4F6C" w:rsidRPr="00693029" w:rsidRDefault="00AA4F6C" w:rsidP="00693029">
                  <w:pPr>
                    <w:spacing w:line="276" w:lineRule="auto"/>
                    <w:rPr>
                      <w:szCs w:val="24"/>
                    </w:rPr>
                  </w:pPr>
                </w:p>
                <w:p w14:paraId="0155A1E7" w14:textId="77777777" w:rsidR="00EC5158" w:rsidRPr="00693029" w:rsidRDefault="00EC5158" w:rsidP="00693029">
                  <w:pPr>
                    <w:spacing w:line="276" w:lineRule="auto"/>
                    <w:rPr>
                      <w:szCs w:val="24"/>
                      <w:lang w:eastAsia="lt-LT"/>
                    </w:rPr>
                  </w:pPr>
                </w:p>
              </w:tc>
              <w:tc>
                <w:tcPr>
                  <w:tcW w:w="2976" w:type="dxa"/>
                  <w:tcBorders>
                    <w:top w:val="single" w:sz="4" w:space="0" w:color="auto"/>
                    <w:left w:val="single" w:sz="4" w:space="0" w:color="auto"/>
                    <w:bottom w:val="single" w:sz="4" w:space="0" w:color="auto"/>
                    <w:right w:val="single" w:sz="4" w:space="0" w:color="auto"/>
                  </w:tcBorders>
                  <w:vAlign w:val="center"/>
                </w:tcPr>
                <w:p w14:paraId="2A4255B9" w14:textId="586AC5B6" w:rsidR="00EC5158" w:rsidRPr="00693029" w:rsidRDefault="00BC3B3D" w:rsidP="00693029">
                  <w:pPr>
                    <w:spacing w:line="276" w:lineRule="auto"/>
                    <w:rPr>
                      <w:szCs w:val="24"/>
                      <w:lang w:eastAsia="en-GB"/>
                    </w:rPr>
                  </w:pPr>
                  <w:r w:rsidRPr="00693029">
                    <w:rPr>
                      <w:szCs w:val="24"/>
                      <w:lang w:eastAsia="en-GB"/>
                    </w:rPr>
                    <w:lastRenderedPageBreak/>
                    <w:t>202</w:t>
                  </w:r>
                  <w:r w:rsidR="004353C3" w:rsidRPr="00693029">
                    <w:rPr>
                      <w:szCs w:val="24"/>
                      <w:lang w:eastAsia="en-GB"/>
                    </w:rPr>
                    <w:t>5</w:t>
                  </w:r>
                  <w:r w:rsidRPr="00693029">
                    <w:rPr>
                      <w:szCs w:val="24"/>
                      <w:lang w:eastAsia="en-GB"/>
                    </w:rPr>
                    <w:t xml:space="preserve"> m. </w:t>
                  </w:r>
                  <w:r w:rsidR="007F4C4D" w:rsidRPr="00693029">
                    <w:rPr>
                      <w:szCs w:val="24"/>
                      <w:lang w:eastAsia="en-GB"/>
                    </w:rPr>
                    <w:t>gegužės 30</w:t>
                  </w:r>
                  <w:r w:rsidRPr="00693029">
                    <w:rPr>
                      <w:szCs w:val="24"/>
                      <w:lang w:eastAsia="en-GB"/>
                    </w:rPr>
                    <w:t xml:space="preserve"> d. </w:t>
                  </w:r>
                  <w:r w:rsidR="00422C2F" w:rsidRPr="00693029">
                    <w:rPr>
                      <w:szCs w:val="24"/>
                      <w:lang w:eastAsia="en-GB"/>
                    </w:rPr>
                    <w:t>įgyvendinta</w:t>
                  </w:r>
                  <w:r w:rsidRPr="00693029">
                    <w:rPr>
                      <w:szCs w:val="24"/>
                      <w:lang w:eastAsia="en-GB"/>
                    </w:rPr>
                    <w:t xml:space="preserve"> sutart</w:t>
                  </w:r>
                  <w:r w:rsidR="00422C2F" w:rsidRPr="00693029">
                    <w:rPr>
                      <w:szCs w:val="24"/>
                      <w:lang w:eastAsia="en-GB"/>
                    </w:rPr>
                    <w:t>is</w:t>
                  </w:r>
                  <w:r w:rsidRPr="00693029">
                    <w:rPr>
                      <w:szCs w:val="24"/>
                      <w:lang w:eastAsia="en-GB"/>
                    </w:rPr>
                    <w:t xml:space="preserve"> su UAB „</w:t>
                  </w:r>
                  <w:proofErr w:type="spellStart"/>
                  <w:r w:rsidRPr="00693029">
                    <w:rPr>
                      <w:szCs w:val="24"/>
                      <w:lang w:eastAsia="en-GB"/>
                    </w:rPr>
                    <w:t>Dauniškis</w:t>
                  </w:r>
                  <w:proofErr w:type="spellEnd"/>
                  <w:r w:rsidRPr="00693029">
                    <w:rPr>
                      <w:szCs w:val="24"/>
                      <w:lang w:eastAsia="en-GB"/>
                    </w:rPr>
                    <w:t xml:space="preserve"> ir KO</w:t>
                  </w:r>
                  <w:r w:rsidR="00871A33" w:rsidRPr="00693029">
                    <w:rPr>
                      <w:szCs w:val="24"/>
                      <w:lang w:eastAsia="en-GB"/>
                    </w:rPr>
                    <w:t>“</w:t>
                  </w:r>
                  <w:r w:rsidRPr="00693029">
                    <w:rPr>
                      <w:szCs w:val="24"/>
                      <w:lang w:eastAsia="en-GB"/>
                    </w:rPr>
                    <w:t xml:space="preserve"> Nr. CPO311934 pagal pažangos priemonę Nr. LT029-01-03-02 „Infrastruktūros pritaikymas neįgaliems efektyviai veikiančiose mokyklose</w:t>
                  </w:r>
                  <w:r w:rsidR="00871A33" w:rsidRPr="00693029">
                    <w:rPr>
                      <w:szCs w:val="24"/>
                      <w:lang w:eastAsia="en-GB"/>
                    </w:rPr>
                    <w:t>“</w:t>
                  </w:r>
                  <w:r w:rsidRPr="00693029">
                    <w:rPr>
                      <w:szCs w:val="24"/>
                      <w:lang w:eastAsia="en-GB"/>
                    </w:rPr>
                    <w:t xml:space="preserve"> ir „Visos dienos mokyklos modelio pritaikymas formalaus ir neformalaus švietimo integracijai</w:t>
                  </w:r>
                  <w:r w:rsidR="00871A33" w:rsidRPr="00693029">
                    <w:rPr>
                      <w:szCs w:val="24"/>
                      <w:lang w:eastAsia="en-GB"/>
                    </w:rPr>
                    <w:t>“</w:t>
                  </w:r>
                  <w:r w:rsidRPr="00693029">
                    <w:rPr>
                      <w:szCs w:val="24"/>
                      <w:lang w:eastAsia="en-GB"/>
                    </w:rPr>
                    <w:t>, įgyvendinant „Visos dienos užimtumo erdvių sukūrimas Visagino bendrojo ugdymo mokyklose</w:t>
                  </w:r>
                  <w:r w:rsidR="00871A33" w:rsidRPr="00693029">
                    <w:rPr>
                      <w:szCs w:val="24"/>
                      <w:lang w:eastAsia="en-GB"/>
                    </w:rPr>
                    <w:t>“</w:t>
                  </w:r>
                  <w:r w:rsidRPr="00693029">
                    <w:rPr>
                      <w:szCs w:val="24"/>
                      <w:lang w:eastAsia="en-GB"/>
                    </w:rPr>
                    <w:t xml:space="preserve"> projektą.</w:t>
                  </w:r>
                  <w:r w:rsidR="00422C2F" w:rsidRPr="00693029">
                    <w:rPr>
                      <w:szCs w:val="24"/>
                      <w:lang w:eastAsia="en-GB"/>
                    </w:rPr>
                    <w:t xml:space="preserve"> Baigti </w:t>
                  </w:r>
                  <w:r w:rsidR="00EC5158" w:rsidRPr="00693029">
                    <w:rPr>
                      <w:szCs w:val="24"/>
                      <w:bdr w:val="none" w:sz="0" w:space="0" w:color="auto" w:frame="1"/>
                      <w:shd w:val="clear" w:color="auto" w:fill="FFFFFF"/>
                      <w:lang w:eastAsia="en-GB"/>
                    </w:rPr>
                    <w:t xml:space="preserve"> </w:t>
                  </w:r>
                  <w:r w:rsidR="00EC5158" w:rsidRPr="00693029">
                    <w:rPr>
                      <w:szCs w:val="24"/>
                      <w:shd w:val="clear" w:color="auto" w:fill="FFFFFF"/>
                    </w:rPr>
                    <w:t>vykdyti Visagino ,,Gerosios vilties'' progimnazijos vidaus patalpų remonto darb</w:t>
                  </w:r>
                  <w:r w:rsidR="0093348E" w:rsidRPr="00693029">
                    <w:rPr>
                      <w:szCs w:val="24"/>
                      <w:shd w:val="clear" w:color="auto" w:fill="FFFFFF"/>
                    </w:rPr>
                    <w:t>ai.</w:t>
                  </w:r>
                </w:p>
                <w:p w14:paraId="76579A5B" w14:textId="77777777" w:rsidR="00EC6CB9" w:rsidRPr="00693029" w:rsidRDefault="00EC5158" w:rsidP="00693029">
                  <w:pPr>
                    <w:spacing w:line="276" w:lineRule="auto"/>
                    <w:rPr>
                      <w:szCs w:val="24"/>
                    </w:rPr>
                  </w:pPr>
                  <w:r w:rsidRPr="00693029">
                    <w:rPr>
                      <w:szCs w:val="24"/>
                    </w:rPr>
                    <w:t xml:space="preserve">Veikia 2 </w:t>
                  </w:r>
                  <w:proofErr w:type="spellStart"/>
                  <w:r w:rsidRPr="00693029">
                    <w:rPr>
                      <w:szCs w:val="24"/>
                    </w:rPr>
                    <w:t>prailginos</w:t>
                  </w:r>
                  <w:proofErr w:type="spellEnd"/>
                  <w:r w:rsidRPr="00693029">
                    <w:rPr>
                      <w:szCs w:val="24"/>
                    </w:rPr>
                    <w:t xml:space="preserve"> dienos grupės – </w:t>
                  </w:r>
                  <w:r w:rsidR="002A5157" w:rsidRPr="00693029">
                    <w:rPr>
                      <w:szCs w:val="24"/>
                    </w:rPr>
                    <w:t>2</w:t>
                  </w:r>
                  <w:r w:rsidR="00E03E9B" w:rsidRPr="00693029">
                    <w:rPr>
                      <w:szCs w:val="24"/>
                    </w:rPr>
                    <w:t>8</w:t>
                  </w:r>
                  <w:r w:rsidRPr="00693029">
                    <w:rPr>
                      <w:szCs w:val="24"/>
                    </w:rPr>
                    <w:t xml:space="preserve"> mokiniai. Numatytos konsultacijos sunkiau besimokantiems mokiniams. Vyko mokymai pedagogams dirbantiems su mokiniais, turinčiais specialiųjų poreikių</w:t>
                  </w:r>
                  <w:r w:rsidR="007D1C4A" w:rsidRPr="00693029">
                    <w:rPr>
                      <w:szCs w:val="24"/>
                    </w:rPr>
                    <w:t xml:space="preserve">, </w:t>
                  </w:r>
                  <w:r w:rsidRPr="00693029">
                    <w:rPr>
                      <w:szCs w:val="24"/>
                    </w:rPr>
                    <w:t xml:space="preserve">elgesio ir emocijų sutrikimų. </w:t>
                  </w:r>
                </w:p>
                <w:p w14:paraId="619049C7" w14:textId="09B40635" w:rsidR="00EC6CB9" w:rsidRPr="00693029" w:rsidRDefault="00EC6CB9" w:rsidP="00693029">
                  <w:pPr>
                    <w:pStyle w:val="prastasiniatinklio"/>
                    <w:spacing w:before="0" w:beforeAutospacing="0" w:after="0" w:afterAutospacing="0" w:line="276" w:lineRule="auto"/>
                    <w:rPr>
                      <w:lang w:val="lt-LT"/>
                    </w:rPr>
                  </w:pPr>
                  <w:r w:rsidRPr="00693029">
                    <w:rPr>
                      <w:lang w:val="lt-LT"/>
                    </w:rPr>
                    <w:t>2024-2025 m. m. užtikrintas SUP mokiniams su dideliais ir labai dideliais specialiaisiais ugdymo poreikiais sensorinių ir emocinių poreikių tenkinimas (29 mokiniams).</w:t>
                  </w:r>
                </w:p>
                <w:p w14:paraId="4DDF656F" w14:textId="19C97B6A" w:rsidR="00EC5158" w:rsidRPr="00693029" w:rsidRDefault="00EC5158" w:rsidP="00693029">
                  <w:pPr>
                    <w:spacing w:line="276" w:lineRule="auto"/>
                    <w:rPr>
                      <w:rFonts w:eastAsiaTheme="minorHAnsi"/>
                      <w:bCs/>
                      <w:szCs w:val="24"/>
                    </w:rPr>
                  </w:pPr>
                  <w:r w:rsidRPr="00693029">
                    <w:rPr>
                      <w:rFonts w:eastAsiaTheme="minorHAnsi"/>
                      <w:bCs/>
                      <w:szCs w:val="24"/>
                    </w:rPr>
                    <w:t xml:space="preserve">Progimnazijoje teikiama švietimo pagalbos specialistų pagalba: </w:t>
                  </w:r>
                  <w:r w:rsidRPr="00693029">
                    <w:rPr>
                      <w:rFonts w:eastAsiaTheme="minorHAnsi"/>
                      <w:szCs w:val="24"/>
                    </w:rPr>
                    <w:t>specialiojo pedagogo</w:t>
                  </w:r>
                  <w:r w:rsidRPr="00693029">
                    <w:rPr>
                      <w:szCs w:val="24"/>
                      <w:shd w:val="clear" w:color="auto" w:fill="FFFFFF"/>
                    </w:rPr>
                    <w:t xml:space="preserve"> – 48 </w:t>
                  </w:r>
                  <w:r w:rsidRPr="00693029">
                    <w:rPr>
                      <w:szCs w:val="24"/>
                      <w:bdr w:val="none" w:sz="0" w:space="0" w:color="auto" w:frame="1"/>
                      <w:shd w:val="clear" w:color="auto" w:fill="FFFFFF"/>
                    </w:rPr>
                    <w:lastRenderedPageBreak/>
                    <w:t>mokiniams, turintiems spec. poreikių</w:t>
                  </w:r>
                  <w:r w:rsidRPr="00693029">
                    <w:rPr>
                      <w:szCs w:val="24"/>
                      <w:lang w:eastAsia="en-GB"/>
                    </w:rPr>
                    <w:t xml:space="preserve">; </w:t>
                  </w:r>
                  <w:r w:rsidRPr="00693029">
                    <w:rPr>
                      <w:rFonts w:eastAsiaTheme="minorHAnsi"/>
                      <w:szCs w:val="24"/>
                    </w:rPr>
                    <w:t xml:space="preserve">logopedo – 93 mokiniams (iš jų 30 spec. poreikių); </w:t>
                  </w:r>
                  <w:r w:rsidRPr="00693029">
                    <w:rPr>
                      <w:rFonts w:eastAsiaTheme="minorHAnsi"/>
                      <w:szCs w:val="24"/>
                      <w:shd w:val="clear" w:color="auto" w:fill="FFFFFF"/>
                    </w:rPr>
                    <w:t>psichologo konsultacija teikiama 81 mokiniui (iš jų 45 spec. poreikių)</w:t>
                  </w:r>
                  <w:r w:rsidRPr="00693029">
                    <w:rPr>
                      <w:rFonts w:eastAsiaTheme="minorHAnsi"/>
                      <w:szCs w:val="24"/>
                    </w:rPr>
                    <w:t>;</w:t>
                  </w:r>
                  <w:r w:rsidRPr="00693029">
                    <w:rPr>
                      <w:szCs w:val="24"/>
                      <w:shd w:val="clear" w:color="auto" w:fill="FFFFFF"/>
                    </w:rPr>
                    <w:t xml:space="preserve"> </w:t>
                  </w:r>
                  <w:r w:rsidRPr="00693029">
                    <w:rPr>
                      <w:rFonts w:eastAsiaTheme="minorHAnsi"/>
                      <w:szCs w:val="24"/>
                      <w:shd w:val="clear" w:color="auto" w:fill="FFFFFF"/>
                    </w:rPr>
                    <w:t>socialinio pedagogo konsultacija teikiama 423 mokiniams (iš jų 39 spec. poreikių mokiniai).</w:t>
                  </w:r>
                  <w:r w:rsidRPr="00693029">
                    <w:rPr>
                      <w:rFonts w:eastAsiaTheme="minorHAnsi"/>
                      <w:bCs/>
                      <w:szCs w:val="24"/>
                    </w:rPr>
                    <w:t xml:space="preserve"> </w:t>
                  </w:r>
                  <w:r w:rsidRPr="00693029">
                    <w:rPr>
                      <w:rFonts w:eastAsiaTheme="minorHAnsi"/>
                      <w:szCs w:val="24"/>
                      <w:shd w:val="clear" w:color="auto" w:fill="FFFFFF"/>
                    </w:rPr>
                    <w:t>Nemokamo maitinimo paslauga teikiama 231 mokiniui (iš jų 1-4 kl. 138 mokiniai, 5-8 kl. 93 mokiniai). Pavėžėjimo paslaugos teikiamos 1</w:t>
                  </w:r>
                  <w:r w:rsidR="001C579D" w:rsidRPr="00693029">
                    <w:rPr>
                      <w:rFonts w:eastAsiaTheme="minorHAnsi"/>
                      <w:szCs w:val="24"/>
                      <w:shd w:val="clear" w:color="auto" w:fill="FFFFFF"/>
                    </w:rPr>
                    <w:t>0</w:t>
                  </w:r>
                  <w:r w:rsidRPr="00693029">
                    <w:rPr>
                      <w:rFonts w:eastAsiaTheme="minorHAnsi"/>
                      <w:szCs w:val="24"/>
                      <w:shd w:val="clear" w:color="auto" w:fill="FFFFFF"/>
                    </w:rPr>
                    <w:t xml:space="preserve"> mokinių.</w:t>
                  </w:r>
                </w:p>
                <w:p w14:paraId="1955E7EC" w14:textId="77777777" w:rsidR="008509DD" w:rsidRPr="00693029" w:rsidRDefault="00EC5158" w:rsidP="00693029">
                  <w:pPr>
                    <w:pStyle w:val="prastasiniatinklio"/>
                    <w:spacing w:before="0" w:beforeAutospacing="0" w:after="0" w:afterAutospacing="0" w:line="276" w:lineRule="auto"/>
                    <w:rPr>
                      <w:lang w:val="lt-LT"/>
                    </w:rPr>
                  </w:pPr>
                  <w:r w:rsidRPr="00693029">
                    <w:rPr>
                      <w:lang w:val="lt-LT"/>
                    </w:rPr>
                    <w:t>100 proc. specialiųjų ugdymo(</w:t>
                  </w:r>
                  <w:proofErr w:type="spellStart"/>
                  <w:r w:rsidRPr="00693029">
                    <w:rPr>
                      <w:lang w:val="lt-LT"/>
                    </w:rPr>
                    <w:t>si</w:t>
                  </w:r>
                  <w:proofErr w:type="spellEnd"/>
                  <w:r w:rsidRPr="00693029">
                    <w:rPr>
                      <w:lang w:val="lt-LT"/>
                    </w:rPr>
                    <w:t>) poreikių turintiems mokiniams suteikta reikalinga specialistų pagalba.</w:t>
                  </w:r>
                </w:p>
                <w:p w14:paraId="47872FDB" w14:textId="77777777" w:rsidR="000138CB" w:rsidRPr="00693029" w:rsidRDefault="000138CB" w:rsidP="00693029">
                  <w:pPr>
                    <w:pStyle w:val="prastasiniatinklio"/>
                    <w:spacing w:before="0" w:beforeAutospacing="0" w:after="0" w:afterAutospacing="0" w:line="276" w:lineRule="auto"/>
                    <w:rPr>
                      <w:lang w:val="lt-LT"/>
                    </w:rPr>
                  </w:pPr>
                </w:p>
                <w:p w14:paraId="0C9E3E4D" w14:textId="2BBAC99A" w:rsidR="00AA4F6C" w:rsidRPr="00693029" w:rsidRDefault="00B772E1" w:rsidP="00693029">
                  <w:pPr>
                    <w:spacing w:line="276" w:lineRule="auto"/>
                    <w:ind w:right="249"/>
                    <w:rPr>
                      <w:szCs w:val="24"/>
                    </w:rPr>
                  </w:pPr>
                  <w:r w:rsidRPr="00693029">
                    <w:rPr>
                      <w:szCs w:val="24"/>
                    </w:rPr>
                    <w:t>Įrengta</w:t>
                  </w:r>
                  <w:r w:rsidR="00DF7972" w:rsidRPr="00693029">
                    <w:rPr>
                      <w:szCs w:val="24"/>
                    </w:rPr>
                    <w:t>s sensorinis kambarys,</w:t>
                  </w:r>
                  <w:r w:rsidRPr="00693029">
                    <w:rPr>
                      <w:szCs w:val="24"/>
                    </w:rPr>
                    <w:t xml:space="preserve"> aktų salė, </w:t>
                  </w:r>
                  <w:r w:rsidR="00E43F28" w:rsidRPr="00693029">
                    <w:rPr>
                      <w:szCs w:val="24"/>
                    </w:rPr>
                    <w:t xml:space="preserve">laisvalaikio erdvės, holas </w:t>
                  </w:r>
                  <w:r w:rsidR="00BE21D1" w:rsidRPr="00693029">
                    <w:rPr>
                      <w:szCs w:val="24"/>
                    </w:rPr>
                    <w:t>prie aktų salės, holas 1 aukšte</w:t>
                  </w:r>
                  <w:r w:rsidR="004D62F7" w:rsidRPr="00693029">
                    <w:rPr>
                      <w:szCs w:val="24"/>
                    </w:rPr>
                    <w:t xml:space="preserve">, </w:t>
                  </w:r>
                  <w:r w:rsidR="00767458" w:rsidRPr="00693029">
                    <w:rPr>
                      <w:szCs w:val="24"/>
                    </w:rPr>
                    <w:t xml:space="preserve">biblioteka, </w:t>
                  </w:r>
                  <w:proofErr w:type="spellStart"/>
                  <w:r w:rsidR="004D62F7" w:rsidRPr="00693029">
                    <w:rPr>
                      <w:szCs w:val="24"/>
                    </w:rPr>
                    <w:t>san</w:t>
                  </w:r>
                  <w:proofErr w:type="spellEnd"/>
                  <w:r w:rsidR="004D62F7" w:rsidRPr="00693029">
                    <w:rPr>
                      <w:szCs w:val="24"/>
                    </w:rPr>
                    <w:t>. mazgai, liftas.</w:t>
                  </w:r>
                  <w:r w:rsidR="00702733" w:rsidRPr="00693029">
                    <w:rPr>
                      <w:szCs w:val="24"/>
                    </w:rPr>
                    <w:t xml:space="preserve"> Organizuoti mokymai „Kaip naudotis sensorinio kambario priemonėmis</w:t>
                  </w:r>
                  <w:r w:rsidR="00871A33" w:rsidRPr="00693029">
                    <w:rPr>
                      <w:szCs w:val="24"/>
                    </w:rPr>
                    <w:t>“</w:t>
                  </w:r>
                  <w:r w:rsidR="00702733" w:rsidRPr="00693029">
                    <w:rPr>
                      <w:szCs w:val="24"/>
                    </w:rPr>
                    <w:t xml:space="preserve"> (dalyvavo  100% mokinio padėjėjų). </w:t>
                  </w:r>
                </w:p>
                <w:p w14:paraId="2D488907" w14:textId="378A1998" w:rsidR="00650CF9" w:rsidRPr="00693029" w:rsidRDefault="00650CF9" w:rsidP="00693029">
                  <w:pPr>
                    <w:spacing w:line="276" w:lineRule="auto"/>
                    <w:rPr>
                      <w:szCs w:val="24"/>
                      <w:bdr w:val="none" w:sz="0" w:space="0" w:color="auto" w:frame="1"/>
                      <w:lang w:eastAsia="lt-LT"/>
                    </w:rPr>
                  </w:pPr>
                  <w:r w:rsidRPr="00693029">
                    <w:rPr>
                      <w:szCs w:val="24"/>
                      <w:bdr w:val="none" w:sz="0" w:space="0" w:color="auto" w:frame="1"/>
                      <w:lang w:eastAsia="lt-LT"/>
                    </w:rPr>
                    <w:t xml:space="preserve">2025 m. , vykdant projektą  </w:t>
                  </w:r>
                  <w:r w:rsidRPr="00693029">
                    <w:rPr>
                      <w:szCs w:val="24"/>
                    </w:rPr>
                    <w:t xml:space="preserve">Nr. </w:t>
                  </w:r>
                  <w:bookmarkStart w:id="0" w:name="_Hlk190098583"/>
                  <w:r w:rsidRPr="00693029">
                    <w:rPr>
                      <w:szCs w:val="24"/>
                    </w:rPr>
                    <w:t xml:space="preserve"> LT029-01-03-02„Visos dienos užimtumo erdvių sukūrimas Visagino bendrojo ugdymo mokyklose"</w:t>
                  </w:r>
                  <w:bookmarkEnd w:id="0"/>
                  <w:r w:rsidRPr="00693029">
                    <w:rPr>
                      <w:szCs w:val="24"/>
                    </w:rPr>
                    <w:t xml:space="preserve"> </w:t>
                  </w:r>
                  <w:r w:rsidRPr="00693029">
                    <w:rPr>
                      <w:szCs w:val="24"/>
                      <w:bdr w:val="none" w:sz="0" w:space="0" w:color="auto" w:frame="1"/>
                      <w:lang w:eastAsia="lt-LT"/>
                    </w:rPr>
                    <w:t>įsigyta įranga:</w:t>
                  </w:r>
                </w:p>
                <w:p w14:paraId="0340E585" w14:textId="2902562D" w:rsidR="00F84F16" w:rsidRPr="00693029" w:rsidRDefault="00F84F16" w:rsidP="00693029">
                  <w:pPr>
                    <w:spacing w:line="276" w:lineRule="auto"/>
                    <w:rPr>
                      <w:szCs w:val="24"/>
                      <w:lang w:eastAsia="lt-LT"/>
                    </w:rPr>
                  </w:pPr>
                  <w:r w:rsidRPr="00693029">
                    <w:rPr>
                      <w:szCs w:val="24"/>
                      <w:lang w:eastAsia="lt-LT"/>
                    </w:rPr>
                    <w:t xml:space="preserve">SMART ekranai – 3 vnt.; mokyklos pavadinimas su </w:t>
                  </w:r>
                  <w:r w:rsidRPr="00693029">
                    <w:rPr>
                      <w:szCs w:val="24"/>
                      <w:lang w:eastAsia="lt-LT"/>
                    </w:rPr>
                    <w:lastRenderedPageBreak/>
                    <w:t xml:space="preserve">logotipu; modulinė laipiojimo sienelė; medinė švediška gimnastikos sienelė; minkštieji baldai; knygų lentynos; stalai, kėdės; </w:t>
                  </w:r>
                  <w:r w:rsidR="003D3F64" w:rsidRPr="00693029">
                    <w:rPr>
                      <w:szCs w:val="24"/>
                      <w:lang w:eastAsia="lt-LT"/>
                    </w:rPr>
                    <w:t>a</w:t>
                  </w:r>
                  <w:r w:rsidRPr="00693029">
                    <w:rPr>
                      <w:szCs w:val="24"/>
                      <w:lang w:eastAsia="lt-LT"/>
                    </w:rPr>
                    <w:t xml:space="preserve">ktų salės apšvietimas (LED prožektorius su RGBW spalvų </w:t>
                  </w:r>
                  <w:r w:rsidR="001921C2" w:rsidRPr="00693029">
                    <w:rPr>
                      <w:szCs w:val="24"/>
                      <w:lang w:eastAsia="lt-LT"/>
                    </w:rPr>
                    <w:t>kaita</w:t>
                  </w:r>
                  <w:r w:rsidRPr="00693029">
                    <w:rPr>
                      <w:szCs w:val="24"/>
                      <w:lang w:eastAsia="lt-LT"/>
                    </w:rPr>
                    <w:t xml:space="preserve">, šviesos tinkamos scenos efektams kurti; didelės galios šiltos/šaltos baltos šviesos LED šviestuvas, skirtas teatriniam apšvietimui; DMX valdymo sąsaja, leidžianti valdyti apšvietimą naudojant kompiuterį ir </w:t>
                  </w:r>
                  <w:proofErr w:type="spellStart"/>
                  <w:r w:rsidRPr="00693029">
                    <w:rPr>
                      <w:szCs w:val="24"/>
                      <w:lang w:eastAsia="lt-LT"/>
                    </w:rPr>
                    <w:t>MagicQ</w:t>
                  </w:r>
                  <w:proofErr w:type="spellEnd"/>
                  <w:r w:rsidRPr="00693029">
                    <w:rPr>
                      <w:szCs w:val="24"/>
                      <w:lang w:eastAsia="lt-LT"/>
                    </w:rPr>
                    <w:t xml:space="preserve"> programinę įrangą; 4 metrų ilgio profesionali aliuminio konstrukcija šviestuvų kabinimui; ypač aukštos vaizdo kokybės lazerinis (4K PRO-UHD)</w:t>
                  </w:r>
                </w:p>
                <w:p w14:paraId="15A03E1F" w14:textId="7ABAB0BB" w:rsidR="00F84F16" w:rsidRPr="00693029" w:rsidRDefault="00F84F16" w:rsidP="00693029">
                  <w:pPr>
                    <w:spacing w:line="276" w:lineRule="auto"/>
                    <w:rPr>
                      <w:b/>
                      <w:bCs/>
                      <w:szCs w:val="24"/>
                      <w:bdr w:val="none" w:sz="0" w:space="0" w:color="auto" w:frame="1"/>
                      <w:lang w:eastAsia="lt-LT"/>
                    </w:rPr>
                  </w:pPr>
                  <w:r w:rsidRPr="00693029">
                    <w:rPr>
                      <w:szCs w:val="24"/>
                      <w:lang w:eastAsia="lt-LT"/>
                    </w:rPr>
                    <w:t xml:space="preserve">Projektorius; </w:t>
                  </w:r>
                  <w:r w:rsidRPr="00693029">
                    <w:rPr>
                      <w:szCs w:val="24"/>
                    </w:rPr>
                    <w:t xml:space="preserve">skaitmeninis garso maišytuvas koncertų ir renginių valdymui; </w:t>
                  </w:r>
                  <w:r w:rsidR="005027C9" w:rsidRPr="00693029">
                    <w:rPr>
                      <w:szCs w:val="24"/>
                    </w:rPr>
                    <w:t>analoginis garso maišytuvas mobiliajai įrangai arba nedideliems renginiams; a</w:t>
                  </w:r>
                  <w:r w:rsidRPr="00693029">
                    <w:rPr>
                      <w:szCs w:val="24"/>
                    </w:rPr>
                    <w:t xml:space="preserve">ktyvios sceninės kolonėlės su stiprintuvu, skirtos vidaus ir lauko renginiams; </w:t>
                  </w:r>
                </w:p>
                <w:p w14:paraId="6E95813B" w14:textId="3B78B54A" w:rsidR="00287152" w:rsidRPr="00693029" w:rsidRDefault="00F84F16" w:rsidP="00693029">
                  <w:pPr>
                    <w:pStyle w:val="prastasiniatinklio"/>
                    <w:spacing w:before="0" w:beforeAutospacing="0" w:after="0" w:afterAutospacing="0" w:line="276" w:lineRule="auto"/>
                    <w:rPr>
                      <w:lang w:val="lt-LT"/>
                    </w:rPr>
                  </w:pPr>
                  <w:r w:rsidRPr="00693029">
                    <w:rPr>
                      <w:lang w:val="lt-LT"/>
                    </w:rPr>
                    <w:t xml:space="preserve">aktyvios žemų dažnių kolonėlės scenos garsui sustiprinti; monitorinės kolonėlės; </w:t>
                  </w:r>
                  <w:r w:rsidR="002C285D" w:rsidRPr="00693029">
                    <w:rPr>
                      <w:lang w:val="lt-LT"/>
                    </w:rPr>
                    <w:t xml:space="preserve">kolonėlių stovai monitorinėms kolonėlėms; dinaminiai laidiniai vokaliniai mikrofonai; </w:t>
                  </w:r>
                  <w:r w:rsidR="00F4740A" w:rsidRPr="00693029">
                    <w:rPr>
                      <w:lang w:val="lt-LT"/>
                    </w:rPr>
                    <w:t>skaitmeninis signalų procesorius; studijos ausinės; natų stovai (3</w:t>
                  </w:r>
                  <w:r w:rsidR="005027C9" w:rsidRPr="00693029">
                    <w:rPr>
                      <w:lang w:val="lt-LT"/>
                    </w:rPr>
                    <w:t xml:space="preserve"> vnt.);</w:t>
                  </w:r>
                </w:p>
                <w:p w14:paraId="1E3115EB" w14:textId="56A7E708" w:rsidR="00287152" w:rsidRPr="00693029" w:rsidRDefault="00DC3E81" w:rsidP="00693029">
                  <w:pPr>
                    <w:pStyle w:val="prastasiniatinklio"/>
                    <w:spacing w:before="0" w:beforeAutospacing="0" w:after="0" w:afterAutospacing="0" w:line="276" w:lineRule="auto"/>
                    <w:rPr>
                      <w:lang w:val="lt-LT"/>
                    </w:rPr>
                  </w:pPr>
                  <w:r w:rsidRPr="00693029">
                    <w:rPr>
                      <w:lang w:val="lt-LT"/>
                    </w:rPr>
                    <w:lastRenderedPageBreak/>
                    <w:t>sujungimo kabeliai ir kt.</w:t>
                  </w:r>
                </w:p>
                <w:p w14:paraId="3735F4A8" w14:textId="58A6BA97" w:rsidR="00287152" w:rsidRPr="00693029" w:rsidRDefault="00287152" w:rsidP="00693029">
                  <w:pPr>
                    <w:pStyle w:val="prastasiniatinklio"/>
                    <w:spacing w:before="0" w:beforeAutospacing="0" w:after="0" w:afterAutospacing="0" w:line="276" w:lineRule="auto"/>
                    <w:rPr>
                      <w:lang w:val="lt-LT"/>
                    </w:rPr>
                  </w:pPr>
                  <w:r w:rsidRPr="00693029">
                    <w:rPr>
                      <w:lang w:val="lt-LT"/>
                    </w:rPr>
                    <w:t>Bibliotekos stalas</w:t>
                  </w:r>
                  <w:r w:rsidR="001C2A5C" w:rsidRPr="00693029">
                    <w:rPr>
                      <w:lang w:val="lt-LT"/>
                    </w:rPr>
                    <w:t>, budinčio stalas; žurnaliniai staliukai (6 vnt.);</w:t>
                  </w:r>
                  <w:r w:rsidR="0046623A" w:rsidRPr="00693029">
                    <w:rPr>
                      <w:lang w:val="lt-LT"/>
                    </w:rPr>
                    <w:t xml:space="preserve"> staliukas (intarpas) tarp minkštasuolių (2vnt.);</w:t>
                  </w:r>
                </w:p>
                <w:p w14:paraId="11CE3206" w14:textId="7D5B6251" w:rsidR="00EE7655" w:rsidRPr="00693029" w:rsidRDefault="00DC3E81" w:rsidP="00693029">
                  <w:pPr>
                    <w:pStyle w:val="prastasiniatinklio"/>
                    <w:spacing w:before="0" w:beforeAutospacing="0" w:after="0" w:afterAutospacing="0" w:line="276" w:lineRule="auto"/>
                    <w:rPr>
                      <w:lang w:val="lt-LT"/>
                    </w:rPr>
                  </w:pPr>
                  <w:r w:rsidRPr="00693029">
                    <w:rPr>
                      <w:lang w:val="fi-FI" w:eastAsia="lt-LT"/>
                    </w:rPr>
                    <w:t>m</w:t>
                  </w:r>
                  <w:r w:rsidR="0046623A" w:rsidRPr="00693029">
                    <w:rPr>
                      <w:lang w:val="fi-FI" w:eastAsia="lt-LT"/>
                    </w:rPr>
                    <w:t>obilus stalčių blokas spausdintuvui;</w:t>
                  </w:r>
                  <w:r w:rsidR="00B23030" w:rsidRPr="00693029">
                    <w:rPr>
                      <w:lang w:val="lt-LT" w:eastAsia="lt-LT"/>
                    </w:rPr>
                    <w:t xml:space="preserve"> sensorinis hamakas;</w:t>
                  </w:r>
                  <w:r w:rsidR="00B23030" w:rsidRPr="00693029">
                    <w:rPr>
                      <w:lang w:val="lt-LT"/>
                    </w:rPr>
                    <w:t xml:space="preserve"> </w:t>
                  </w:r>
                  <w:r w:rsidR="002C285D" w:rsidRPr="00693029">
                    <w:rPr>
                      <w:rFonts w:eastAsia="SimSun"/>
                      <w:lang w:val="lt-LT" w:eastAsia="lt-LT"/>
                    </w:rPr>
                    <w:t>kėdės aktų salei</w:t>
                  </w:r>
                  <w:r w:rsidR="00B23030" w:rsidRPr="00693029">
                    <w:rPr>
                      <w:rFonts w:eastAsia="SimSun"/>
                      <w:lang w:val="lt-LT" w:eastAsia="lt-LT"/>
                    </w:rPr>
                    <w:t xml:space="preserve"> (200 vnt.)</w:t>
                  </w:r>
                  <w:r w:rsidR="002C285D" w:rsidRPr="00693029">
                    <w:rPr>
                      <w:rFonts w:eastAsia="SimSun"/>
                      <w:lang w:val="lt-LT" w:eastAsia="lt-LT"/>
                    </w:rPr>
                    <w:t>.</w:t>
                  </w:r>
                  <w:r w:rsidR="00A9798C" w:rsidRPr="00693029">
                    <w:rPr>
                      <w:rFonts w:eastAsia="SimSun"/>
                      <w:lang w:val="lt-LT" w:eastAsia="lt-LT"/>
                    </w:rPr>
                    <w:t xml:space="preserve"> </w:t>
                  </w:r>
                </w:p>
                <w:p w14:paraId="0E433B41" w14:textId="3A5AE1F3" w:rsidR="00EE7655" w:rsidRPr="00693029" w:rsidRDefault="00981386" w:rsidP="00693029">
                  <w:pPr>
                    <w:pStyle w:val="prastasiniatinklio"/>
                    <w:spacing w:before="0" w:beforeAutospacing="0" w:after="0" w:afterAutospacing="0" w:line="276" w:lineRule="auto"/>
                    <w:rPr>
                      <w:lang w:val="lt-LT"/>
                    </w:rPr>
                  </w:pPr>
                  <w:r w:rsidRPr="00693029">
                    <w:rPr>
                      <w:lang w:val="lt-LT"/>
                    </w:rPr>
                    <w:t>Įraukta į 2026 m. biudžetą papildomas etatų skaičius</w:t>
                  </w:r>
                  <w:r w:rsidR="007C59D2" w:rsidRPr="00693029">
                    <w:rPr>
                      <w:lang w:val="lt-LT"/>
                    </w:rPr>
                    <w:t xml:space="preserve"> (2 et. mokytojai, 2 et. mokinio padėjėjai, 0,5 et. virėjo), kad būtų </w:t>
                  </w:r>
                  <w:r w:rsidR="00481748" w:rsidRPr="00693029">
                    <w:rPr>
                      <w:lang w:val="lt-LT"/>
                    </w:rPr>
                    <w:t>užtikrin</w:t>
                  </w:r>
                  <w:r w:rsidR="0043234A" w:rsidRPr="00693029">
                    <w:rPr>
                      <w:lang w:val="lt-LT"/>
                    </w:rPr>
                    <w:t>ta</w:t>
                  </w:r>
                  <w:r w:rsidR="00481748" w:rsidRPr="00693029">
                    <w:rPr>
                      <w:lang w:val="lt-LT"/>
                    </w:rPr>
                    <w:t xml:space="preserve"> visos dienos mokyklos veikl</w:t>
                  </w:r>
                  <w:r w:rsidR="0043234A" w:rsidRPr="00693029">
                    <w:rPr>
                      <w:lang w:val="lt-LT"/>
                    </w:rPr>
                    <w:t>a</w:t>
                  </w:r>
                  <w:r w:rsidR="00481748" w:rsidRPr="00693029">
                    <w:rPr>
                      <w:lang w:val="lt-LT"/>
                    </w:rPr>
                    <w:t xml:space="preserve"> nuo 2026-09-01.</w:t>
                  </w:r>
                </w:p>
              </w:tc>
            </w:tr>
            <w:tr w:rsidR="00EC5158" w:rsidRPr="00693029" w14:paraId="76197288" w14:textId="77777777" w:rsidTr="00786B0B">
              <w:tc>
                <w:tcPr>
                  <w:tcW w:w="2047" w:type="dxa"/>
                  <w:tcBorders>
                    <w:top w:val="single" w:sz="4" w:space="0" w:color="auto"/>
                    <w:left w:val="single" w:sz="4" w:space="0" w:color="auto"/>
                    <w:bottom w:val="single" w:sz="4" w:space="0" w:color="auto"/>
                    <w:right w:val="single" w:sz="4" w:space="0" w:color="auto"/>
                  </w:tcBorders>
                </w:tcPr>
                <w:p w14:paraId="65485169" w14:textId="77777777" w:rsidR="00B44536" w:rsidRPr="00693029" w:rsidRDefault="00B44536" w:rsidP="00693029">
                  <w:pPr>
                    <w:spacing w:line="276" w:lineRule="auto"/>
                    <w:rPr>
                      <w:rFonts w:eastAsiaTheme="minorHAnsi"/>
                      <w:szCs w:val="24"/>
                    </w:rPr>
                  </w:pPr>
                  <w:r w:rsidRPr="00693029">
                    <w:rPr>
                      <w:szCs w:val="24"/>
                    </w:rPr>
                    <w:lastRenderedPageBreak/>
                    <w:t>Mokinių, mokytojų ir tėvų emocinės gerovės stiprinimas.</w:t>
                  </w:r>
                </w:p>
                <w:p w14:paraId="54B63D5B" w14:textId="4CA4B1DD" w:rsidR="00EC5158" w:rsidRPr="00693029" w:rsidRDefault="00EC5158" w:rsidP="00693029">
                  <w:pPr>
                    <w:spacing w:line="276" w:lineRule="auto"/>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4F5F826" w14:textId="272D210C" w:rsidR="00053005" w:rsidRPr="00693029" w:rsidRDefault="00053005" w:rsidP="00693029">
                  <w:pPr>
                    <w:pStyle w:val="Default"/>
                    <w:spacing w:line="276" w:lineRule="auto"/>
                    <w:rPr>
                      <w:color w:val="auto"/>
                      <w:lang w:val="lt-LT"/>
                    </w:rPr>
                  </w:pPr>
                  <w:r w:rsidRPr="00693029">
                    <w:rPr>
                      <w:color w:val="auto"/>
                      <w:lang w:val="lt-LT"/>
                    </w:rPr>
                    <w:t xml:space="preserve">Plėtoti tėvų, mokytojų, pagalbos mokiniui specialistų </w:t>
                  </w:r>
                  <w:proofErr w:type="spellStart"/>
                  <w:r w:rsidRPr="00693029">
                    <w:rPr>
                      <w:color w:val="auto"/>
                      <w:lang w:val="lt-LT"/>
                    </w:rPr>
                    <w:t>bendradarbia</w:t>
                  </w:r>
                  <w:r w:rsidR="00995EEE" w:rsidRPr="00693029">
                    <w:rPr>
                      <w:color w:val="auto"/>
                      <w:lang w:val="lt-LT"/>
                    </w:rPr>
                    <w:t>-</w:t>
                  </w:r>
                  <w:r w:rsidRPr="00693029">
                    <w:rPr>
                      <w:color w:val="auto"/>
                      <w:lang w:val="lt-LT"/>
                    </w:rPr>
                    <w:t>vimą</w:t>
                  </w:r>
                  <w:proofErr w:type="spellEnd"/>
                  <w:r w:rsidRPr="00693029">
                    <w:rPr>
                      <w:color w:val="auto"/>
                      <w:lang w:val="lt-LT"/>
                    </w:rPr>
                    <w:t xml:space="preserve">. </w:t>
                  </w:r>
                </w:p>
                <w:p w14:paraId="3B3D8812" w14:textId="77777777" w:rsidR="00053005" w:rsidRPr="00693029" w:rsidRDefault="00053005" w:rsidP="00693029">
                  <w:pPr>
                    <w:pStyle w:val="Default"/>
                    <w:spacing w:line="276" w:lineRule="auto"/>
                    <w:rPr>
                      <w:color w:val="auto"/>
                      <w:lang w:val="fi-FI"/>
                    </w:rPr>
                  </w:pPr>
                  <w:r w:rsidRPr="00693029">
                    <w:rPr>
                      <w:color w:val="auto"/>
                      <w:lang w:val="fi-FI"/>
                    </w:rPr>
                    <w:t xml:space="preserve">Skatinti mokyklos bendruomenės dalyvavimą miesto renginiuose. </w:t>
                  </w:r>
                </w:p>
                <w:p w14:paraId="4299F235" w14:textId="77777777" w:rsidR="00053005" w:rsidRPr="00693029" w:rsidRDefault="00053005" w:rsidP="00693029">
                  <w:pPr>
                    <w:pStyle w:val="Default"/>
                    <w:spacing w:line="276" w:lineRule="auto"/>
                    <w:rPr>
                      <w:color w:val="auto"/>
                      <w:lang w:val="lt-LT"/>
                    </w:rPr>
                  </w:pPr>
                </w:p>
                <w:p w14:paraId="26EDA2AA" w14:textId="77777777" w:rsidR="00053005" w:rsidRPr="00693029" w:rsidRDefault="00053005" w:rsidP="00693029">
                  <w:pPr>
                    <w:pStyle w:val="Default"/>
                    <w:spacing w:line="276" w:lineRule="auto"/>
                    <w:rPr>
                      <w:color w:val="auto"/>
                      <w:lang w:val="lt-LT"/>
                    </w:rPr>
                  </w:pPr>
                </w:p>
                <w:p w14:paraId="05860B35" w14:textId="77777777" w:rsidR="00053005" w:rsidRPr="00693029" w:rsidRDefault="00053005" w:rsidP="00693029">
                  <w:pPr>
                    <w:pStyle w:val="Default"/>
                    <w:spacing w:line="276" w:lineRule="auto"/>
                    <w:rPr>
                      <w:color w:val="auto"/>
                      <w:lang w:val="lt-LT"/>
                    </w:rPr>
                  </w:pPr>
                </w:p>
                <w:p w14:paraId="0268B39E" w14:textId="77777777" w:rsidR="00053005" w:rsidRPr="00693029" w:rsidRDefault="00053005" w:rsidP="00693029">
                  <w:pPr>
                    <w:pStyle w:val="Default"/>
                    <w:spacing w:line="276" w:lineRule="auto"/>
                    <w:rPr>
                      <w:color w:val="auto"/>
                      <w:lang w:val="lt-LT"/>
                    </w:rPr>
                  </w:pPr>
                </w:p>
                <w:p w14:paraId="05BF7331" w14:textId="77777777" w:rsidR="00053005" w:rsidRPr="00693029" w:rsidRDefault="00053005" w:rsidP="00693029">
                  <w:pPr>
                    <w:pStyle w:val="Default"/>
                    <w:spacing w:line="276" w:lineRule="auto"/>
                    <w:rPr>
                      <w:color w:val="auto"/>
                      <w:lang w:val="lt-LT"/>
                    </w:rPr>
                  </w:pPr>
                </w:p>
                <w:p w14:paraId="1CB2DA86" w14:textId="77777777" w:rsidR="00053005" w:rsidRPr="00693029" w:rsidRDefault="00053005" w:rsidP="00693029">
                  <w:pPr>
                    <w:pStyle w:val="Default"/>
                    <w:spacing w:line="276" w:lineRule="auto"/>
                    <w:rPr>
                      <w:color w:val="auto"/>
                      <w:lang w:val="lt-LT"/>
                    </w:rPr>
                  </w:pPr>
                </w:p>
                <w:p w14:paraId="1476083C" w14:textId="77777777" w:rsidR="00053005" w:rsidRPr="00693029" w:rsidRDefault="00053005" w:rsidP="00693029">
                  <w:pPr>
                    <w:pStyle w:val="Default"/>
                    <w:spacing w:line="276" w:lineRule="auto"/>
                    <w:rPr>
                      <w:color w:val="auto"/>
                      <w:lang w:val="lt-LT"/>
                    </w:rPr>
                  </w:pPr>
                </w:p>
                <w:p w14:paraId="0F26ADEB" w14:textId="77777777" w:rsidR="00053005" w:rsidRPr="00693029" w:rsidRDefault="00053005" w:rsidP="00693029">
                  <w:pPr>
                    <w:pStyle w:val="Default"/>
                    <w:spacing w:line="276" w:lineRule="auto"/>
                    <w:rPr>
                      <w:color w:val="auto"/>
                      <w:lang w:val="lt-LT"/>
                    </w:rPr>
                  </w:pPr>
                </w:p>
                <w:p w14:paraId="59EAD079" w14:textId="77777777" w:rsidR="00053005" w:rsidRPr="00693029" w:rsidRDefault="00053005" w:rsidP="00693029">
                  <w:pPr>
                    <w:pStyle w:val="Default"/>
                    <w:spacing w:line="276" w:lineRule="auto"/>
                    <w:rPr>
                      <w:color w:val="auto"/>
                      <w:lang w:val="lt-LT"/>
                    </w:rPr>
                  </w:pPr>
                </w:p>
                <w:p w14:paraId="3DF0B7A2" w14:textId="77777777" w:rsidR="004701B6" w:rsidRPr="00693029" w:rsidRDefault="004701B6" w:rsidP="00693029">
                  <w:pPr>
                    <w:pStyle w:val="Default"/>
                    <w:spacing w:line="276" w:lineRule="auto"/>
                    <w:rPr>
                      <w:color w:val="auto"/>
                      <w:lang w:val="lt-LT"/>
                    </w:rPr>
                  </w:pPr>
                </w:p>
                <w:p w14:paraId="5C1A0B7F" w14:textId="77777777" w:rsidR="004701B6" w:rsidRPr="00693029" w:rsidRDefault="004701B6" w:rsidP="00693029">
                  <w:pPr>
                    <w:pStyle w:val="Default"/>
                    <w:spacing w:line="276" w:lineRule="auto"/>
                    <w:rPr>
                      <w:color w:val="auto"/>
                      <w:lang w:val="lt-LT"/>
                    </w:rPr>
                  </w:pPr>
                </w:p>
                <w:p w14:paraId="750B96F5" w14:textId="77777777" w:rsidR="004701B6" w:rsidRPr="00693029" w:rsidRDefault="004701B6" w:rsidP="00693029">
                  <w:pPr>
                    <w:pStyle w:val="Default"/>
                    <w:spacing w:line="276" w:lineRule="auto"/>
                    <w:rPr>
                      <w:color w:val="auto"/>
                      <w:lang w:val="lt-LT"/>
                    </w:rPr>
                  </w:pPr>
                </w:p>
                <w:p w14:paraId="3A44CE17" w14:textId="77777777" w:rsidR="004701B6" w:rsidRPr="00693029" w:rsidRDefault="004701B6" w:rsidP="00693029">
                  <w:pPr>
                    <w:pStyle w:val="Default"/>
                    <w:spacing w:line="276" w:lineRule="auto"/>
                    <w:rPr>
                      <w:color w:val="auto"/>
                      <w:lang w:val="lt-LT"/>
                    </w:rPr>
                  </w:pPr>
                </w:p>
                <w:p w14:paraId="16CBA7B7" w14:textId="77777777" w:rsidR="004701B6" w:rsidRPr="00693029" w:rsidRDefault="004701B6" w:rsidP="00693029">
                  <w:pPr>
                    <w:pStyle w:val="Default"/>
                    <w:spacing w:line="276" w:lineRule="auto"/>
                    <w:rPr>
                      <w:color w:val="auto"/>
                      <w:lang w:val="lt-LT"/>
                    </w:rPr>
                  </w:pPr>
                </w:p>
                <w:p w14:paraId="4570779C" w14:textId="77777777" w:rsidR="004701B6" w:rsidRPr="00693029" w:rsidRDefault="004701B6" w:rsidP="00693029">
                  <w:pPr>
                    <w:pStyle w:val="Default"/>
                    <w:spacing w:line="276" w:lineRule="auto"/>
                    <w:rPr>
                      <w:color w:val="auto"/>
                      <w:lang w:val="lt-LT"/>
                    </w:rPr>
                  </w:pPr>
                </w:p>
                <w:p w14:paraId="2C81461C" w14:textId="77777777" w:rsidR="004701B6" w:rsidRPr="00693029" w:rsidRDefault="004701B6" w:rsidP="00693029">
                  <w:pPr>
                    <w:pStyle w:val="Default"/>
                    <w:spacing w:line="276" w:lineRule="auto"/>
                    <w:rPr>
                      <w:color w:val="auto"/>
                      <w:lang w:val="lt-LT"/>
                    </w:rPr>
                  </w:pPr>
                </w:p>
                <w:p w14:paraId="1320A32E" w14:textId="77777777" w:rsidR="004701B6" w:rsidRPr="00693029" w:rsidRDefault="004701B6" w:rsidP="00693029">
                  <w:pPr>
                    <w:pStyle w:val="Default"/>
                    <w:spacing w:line="276" w:lineRule="auto"/>
                    <w:rPr>
                      <w:color w:val="auto"/>
                      <w:lang w:val="lt-LT"/>
                    </w:rPr>
                  </w:pPr>
                </w:p>
                <w:p w14:paraId="62C970A5" w14:textId="77777777" w:rsidR="004701B6" w:rsidRPr="00693029" w:rsidRDefault="004701B6" w:rsidP="00693029">
                  <w:pPr>
                    <w:pStyle w:val="Default"/>
                    <w:spacing w:line="276" w:lineRule="auto"/>
                    <w:rPr>
                      <w:color w:val="auto"/>
                      <w:lang w:val="lt-LT"/>
                    </w:rPr>
                  </w:pPr>
                </w:p>
                <w:p w14:paraId="661FA2EF" w14:textId="77777777" w:rsidR="004701B6" w:rsidRPr="00693029" w:rsidRDefault="004701B6" w:rsidP="00693029">
                  <w:pPr>
                    <w:pStyle w:val="Default"/>
                    <w:spacing w:line="276" w:lineRule="auto"/>
                    <w:rPr>
                      <w:color w:val="auto"/>
                      <w:lang w:val="lt-LT"/>
                    </w:rPr>
                  </w:pPr>
                </w:p>
                <w:p w14:paraId="7D7EB6A4" w14:textId="77777777" w:rsidR="009D6025" w:rsidRPr="00693029" w:rsidRDefault="009D6025" w:rsidP="00693029">
                  <w:pPr>
                    <w:pStyle w:val="Default"/>
                    <w:spacing w:line="276" w:lineRule="auto"/>
                    <w:rPr>
                      <w:color w:val="auto"/>
                      <w:lang w:val="lt-LT"/>
                    </w:rPr>
                  </w:pPr>
                </w:p>
                <w:p w14:paraId="26C3D59E" w14:textId="77777777" w:rsidR="00C538B0" w:rsidRPr="00693029" w:rsidRDefault="00C538B0" w:rsidP="00693029">
                  <w:pPr>
                    <w:pStyle w:val="Default"/>
                    <w:spacing w:line="276" w:lineRule="auto"/>
                    <w:rPr>
                      <w:color w:val="auto"/>
                      <w:lang w:val="lt-LT"/>
                    </w:rPr>
                  </w:pPr>
                </w:p>
                <w:p w14:paraId="50AD91BF" w14:textId="77777777" w:rsidR="00C538B0" w:rsidRPr="00693029" w:rsidRDefault="00C538B0" w:rsidP="00693029">
                  <w:pPr>
                    <w:pStyle w:val="Default"/>
                    <w:spacing w:line="276" w:lineRule="auto"/>
                    <w:rPr>
                      <w:color w:val="auto"/>
                      <w:lang w:val="lt-LT"/>
                    </w:rPr>
                  </w:pPr>
                </w:p>
                <w:p w14:paraId="4F7E2D91" w14:textId="77777777" w:rsidR="00C538B0" w:rsidRPr="00693029" w:rsidRDefault="00C538B0" w:rsidP="00693029">
                  <w:pPr>
                    <w:pStyle w:val="Default"/>
                    <w:spacing w:line="276" w:lineRule="auto"/>
                    <w:rPr>
                      <w:color w:val="auto"/>
                      <w:lang w:val="lt-LT"/>
                    </w:rPr>
                  </w:pPr>
                </w:p>
                <w:p w14:paraId="3F9E0741" w14:textId="77777777" w:rsidR="00C538B0" w:rsidRPr="00693029" w:rsidRDefault="00C538B0" w:rsidP="00693029">
                  <w:pPr>
                    <w:pStyle w:val="Default"/>
                    <w:spacing w:line="276" w:lineRule="auto"/>
                    <w:rPr>
                      <w:color w:val="auto"/>
                      <w:lang w:val="lt-LT"/>
                    </w:rPr>
                  </w:pPr>
                </w:p>
                <w:p w14:paraId="69224720" w14:textId="77777777" w:rsidR="009D6025" w:rsidRPr="00693029" w:rsidRDefault="009D6025" w:rsidP="00693029">
                  <w:pPr>
                    <w:pStyle w:val="Default"/>
                    <w:spacing w:line="276" w:lineRule="auto"/>
                    <w:rPr>
                      <w:color w:val="auto"/>
                      <w:lang w:val="lt-LT"/>
                    </w:rPr>
                  </w:pPr>
                </w:p>
                <w:p w14:paraId="3151C572" w14:textId="77777777" w:rsidR="000614BD" w:rsidRPr="00693029" w:rsidRDefault="000614BD" w:rsidP="00693029">
                  <w:pPr>
                    <w:pStyle w:val="Default"/>
                    <w:spacing w:line="276" w:lineRule="auto"/>
                    <w:rPr>
                      <w:color w:val="auto"/>
                      <w:lang w:val="lt-LT"/>
                    </w:rPr>
                  </w:pPr>
                </w:p>
                <w:p w14:paraId="7588B826" w14:textId="77777777" w:rsidR="000614BD" w:rsidRPr="00693029" w:rsidRDefault="000614BD" w:rsidP="00693029">
                  <w:pPr>
                    <w:pStyle w:val="Default"/>
                    <w:spacing w:line="276" w:lineRule="auto"/>
                    <w:rPr>
                      <w:color w:val="auto"/>
                      <w:lang w:val="lt-LT"/>
                    </w:rPr>
                  </w:pPr>
                </w:p>
                <w:p w14:paraId="2A6DA570" w14:textId="77777777" w:rsidR="000614BD" w:rsidRPr="00693029" w:rsidRDefault="000614BD" w:rsidP="00693029">
                  <w:pPr>
                    <w:pStyle w:val="Default"/>
                    <w:spacing w:line="276" w:lineRule="auto"/>
                    <w:rPr>
                      <w:color w:val="auto"/>
                      <w:lang w:val="lt-LT"/>
                    </w:rPr>
                  </w:pPr>
                </w:p>
                <w:p w14:paraId="468F406E" w14:textId="77777777" w:rsidR="00F97FC4" w:rsidRPr="00693029" w:rsidRDefault="00F97FC4" w:rsidP="00693029">
                  <w:pPr>
                    <w:pStyle w:val="Default"/>
                    <w:spacing w:line="276" w:lineRule="auto"/>
                    <w:rPr>
                      <w:color w:val="auto"/>
                      <w:lang w:val="lt-LT"/>
                    </w:rPr>
                  </w:pPr>
                </w:p>
                <w:p w14:paraId="7F98A403" w14:textId="77777777" w:rsidR="00F97FC4" w:rsidRPr="00693029" w:rsidRDefault="00F97FC4" w:rsidP="00693029">
                  <w:pPr>
                    <w:pStyle w:val="Default"/>
                    <w:spacing w:line="276" w:lineRule="auto"/>
                    <w:rPr>
                      <w:color w:val="auto"/>
                      <w:lang w:val="lt-LT"/>
                    </w:rPr>
                  </w:pPr>
                </w:p>
                <w:p w14:paraId="2B470AFE" w14:textId="77777777" w:rsidR="00F97FC4" w:rsidRPr="00693029" w:rsidRDefault="00F97FC4" w:rsidP="00693029">
                  <w:pPr>
                    <w:pStyle w:val="Default"/>
                    <w:spacing w:line="276" w:lineRule="auto"/>
                    <w:rPr>
                      <w:color w:val="auto"/>
                      <w:lang w:val="lt-LT"/>
                    </w:rPr>
                  </w:pPr>
                </w:p>
                <w:p w14:paraId="6CC8B979" w14:textId="77777777" w:rsidR="00F97FC4" w:rsidRPr="00693029" w:rsidRDefault="00F97FC4" w:rsidP="00693029">
                  <w:pPr>
                    <w:pStyle w:val="Default"/>
                    <w:spacing w:line="276" w:lineRule="auto"/>
                    <w:rPr>
                      <w:color w:val="auto"/>
                      <w:lang w:val="lt-LT"/>
                    </w:rPr>
                  </w:pPr>
                </w:p>
                <w:p w14:paraId="3593F1F5" w14:textId="77777777" w:rsidR="00F97FC4" w:rsidRPr="00693029" w:rsidRDefault="00F97FC4" w:rsidP="00693029">
                  <w:pPr>
                    <w:pStyle w:val="Default"/>
                    <w:spacing w:line="276" w:lineRule="auto"/>
                    <w:rPr>
                      <w:color w:val="auto"/>
                      <w:lang w:val="lt-LT"/>
                    </w:rPr>
                  </w:pPr>
                </w:p>
                <w:p w14:paraId="6CAFE6A9" w14:textId="77777777" w:rsidR="00F97FC4" w:rsidRPr="00693029" w:rsidRDefault="00F97FC4" w:rsidP="00693029">
                  <w:pPr>
                    <w:pStyle w:val="Default"/>
                    <w:spacing w:line="276" w:lineRule="auto"/>
                    <w:rPr>
                      <w:color w:val="auto"/>
                      <w:lang w:val="lt-LT"/>
                    </w:rPr>
                  </w:pPr>
                </w:p>
                <w:p w14:paraId="74264984" w14:textId="77777777" w:rsidR="00F97FC4" w:rsidRPr="00693029" w:rsidRDefault="00F97FC4" w:rsidP="00693029">
                  <w:pPr>
                    <w:pStyle w:val="Default"/>
                    <w:spacing w:line="276" w:lineRule="auto"/>
                    <w:rPr>
                      <w:color w:val="auto"/>
                      <w:lang w:val="lt-LT"/>
                    </w:rPr>
                  </w:pPr>
                </w:p>
                <w:p w14:paraId="415AA0CC" w14:textId="77777777" w:rsidR="00F97FC4" w:rsidRPr="00693029" w:rsidRDefault="00F97FC4" w:rsidP="00693029">
                  <w:pPr>
                    <w:pStyle w:val="Default"/>
                    <w:spacing w:line="276" w:lineRule="auto"/>
                    <w:rPr>
                      <w:color w:val="auto"/>
                      <w:lang w:val="lt-LT"/>
                    </w:rPr>
                  </w:pPr>
                </w:p>
                <w:p w14:paraId="042C3A70" w14:textId="77777777" w:rsidR="00F97FC4" w:rsidRPr="00693029" w:rsidRDefault="00F97FC4" w:rsidP="00693029">
                  <w:pPr>
                    <w:pStyle w:val="Default"/>
                    <w:spacing w:line="276" w:lineRule="auto"/>
                    <w:rPr>
                      <w:color w:val="auto"/>
                      <w:lang w:val="lt-LT"/>
                    </w:rPr>
                  </w:pPr>
                </w:p>
                <w:p w14:paraId="06331029" w14:textId="77777777" w:rsidR="00F97FC4" w:rsidRPr="00693029" w:rsidRDefault="00F97FC4" w:rsidP="00693029">
                  <w:pPr>
                    <w:pStyle w:val="Default"/>
                    <w:spacing w:line="276" w:lineRule="auto"/>
                    <w:rPr>
                      <w:color w:val="auto"/>
                      <w:lang w:val="lt-LT"/>
                    </w:rPr>
                  </w:pPr>
                </w:p>
                <w:p w14:paraId="3F720498" w14:textId="77777777" w:rsidR="00F97FC4" w:rsidRPr="00693029" w:rsidRDefault="00F97FC4" w:rsidP="00693029">
                  <w:pPr>
                    <w:pStyle w:val="Default"/>
                    <w:spacing w:line="276" w:lineRule="auto"/>
                    <w:rPr>
                      <w:color w:val="auto"/>
                      <w:lang w:val="lt-LT"/>
                    </w:rPr>
                  </w:pPr>
                </w:p>
                <w:p w14:paraId="3C9318C6" w14:textId="77777777" w:rsidR="00F97FC4" w:rsidRPr="00693029" w:rsidRDefault="00F97FC4" w:rsidP="00693029">
                  <w:pPr>
                    <w:pStyle w:val="Default"/>
                    <w:spacing w:line="276" w:lineRule="auto"/>
                    <w:rPr>
                      <w:color w:val="auto"/>
                      <w:lang w:val="lt-LT"/>
                    </w:rPr>
                  </w:pPr>
                </w:p>
                <w:p w14:paraId="592EC4A2" w14:textId="77777777" w:rsidR="00F97FC4" w:rsidRPr="00693029" w:rsidRDefault="00F97FC4" w:rsidP="00693029">
                  <w:pPr>
                    <w:pStyle w:val="Default"/>
                    <w:spacing w:line="276" w:lineRule="auto"/>
                    <w:rPr>
                      <w:color w:val="auto"/>
                      <w:lang w:val="lt-LT"/>
                    </w:rPr>
                  </w:pPr>
                </w:p>
                <w:p w14:paraId="467EB18E" w14:textId="77777777" w:rsidR="00F97FC4" w:rsidRPr="00693029" w:rsidRDefault="00F97FC4" w:rsidP="00693029">
                  <w:pPr>
                    <w:pStyle w:val="Default"/>
                    <w:spacing w:line="276" w:lineRule="auto"/>
                    <w:rPr>
                      <w:color w:val="auto"/>
                      <w:lang w:val="lt-LT"/>
                    </w:rPr>
                  </w:pPr>
                </w:p>
                <w:p w14:paraId="772AAD4E" w14:textId="77777777" w:rsidR="00F97FC4" w:rsidRPr="00693029" w:rsidRDefault="00F97FC4" w:rsidP="00693029">
                  <w:pPr>
                    <w:pStyle w:val="Default"/>
                    <w:spacing w:line="276" w:lineRule="auto"/>
                    <w:rPr>
                      <w:color w:val="auto"/>
                      <w:lang w:val="lt-LT"/>
                    </w:rPr>
                  </w:pPr>
                </w:p>
                <w:p w14:paraId="3E7AB2A9" w14:textId="77777777" w:rsidR="00F97FC4" w:rsidRPr="00693029" w:rsidRDefault="00F97FC4" w:rsidP="00693029">
                  <w:pPr>
                    <w:pStyle w:val="Default"/>
                    <w:spacing w:line="276" w:lineRule="auto"/>
                    <w:rPr>
                      <w:color w:val="auto"/>
                      <w:lang w:val="lt-LT"/>
                    </w:rPr>
                  </w:pPr>
                </w:p>
                <w:p w14:paraId="15843D69" w14:textId="77777777" w:rsidR="00F97FC4" w:rsidRPr="00693029" w:rsidRDefault="00F97FC4" w:rsidP="00693029">
                  <w:pPr>
                    <w:pStyle w:val="Default"/>
                    <w:spacing w:line="276" w:lineRule="auto"/>
                    <w:rPr>
                      <w:color w:val="auto"/>
                      <w:lang w:val="lt-LT"/>
                    </w:rPr>
                  </w:pPr>
                </w:p>
                <w:p w14:paraId="36C4ABA4" w14:textId="77777777" w:rsidR="000614BD" w:rsidRPr="00693029" w:rsidRDefault="000614BD" w:rsidP="00693029">
                  <w:pPr>
                    <w:pStyle w:val="Default"/>
                    <w:spacing w:line="276" w:lineRule="auto"/>
                    <w:rPr>
                      <w:color w:val="auto"/>
                      <w:lang w:val="lt-LT"/>
                    </w:rPr>
                  </w:pPr>
                </w:p>
                <w:p w14:paraId="371284DF" w14:textId="77777777" w:rsidR="000614BD" w:rsidRPr="00693029" w:rsidRDefault="000614BD" w:rsidP="00693029">
                  <w:pPr>
                    <w:pStyle w:val="Default"/>
                    <w:spacing w:line="276" w:lineRule="auto"/>
                    <w:rPr>
                      <w:color w:val="auto"/>
                      <w:lang w:val="lt-LT"/>
                    </w:rPr>
                  </w:pPr>
                </w:p>
                <w:p w14:paraId="7A0F503C" w14:textId="77777777" w:rsidR="004431F5" w:rsidRPr="00693029" w:rsidRDefault="004431F5" w:rsidP="00693029">
                  <w:pPr>
                    <w:pStyle w:val="Default"/>
                    <w:spacing w:line="276" w:lineRule="auto"/>
                    <w:rPr>
                      <w:color w:val="auto"/>
                      <w:lang w:val="lt-LT"/>
                    </w:rPr>
                  </w:pPr>
                </w:p>
                <w:p w14:paraId="0AF35AD1" w14:textId="77777777" w:rsidR="004431F5" w:rsidRPr="00693029" w:rsidRDefault="004431F5" w:rsidP="00693029">
                  <w:pPr>
                    <w:pStyle w:val="Default"/>
                    <w:spacing w:line="276" w:lineRule="auto"/>
                    <w:rPr>
                      <w:color w:val="auto"/>
                      <w:lang w:val="lt-LT"/>
                    </w:rPr>
                  </w:pPr>
                </w:p>
                <w:p w14:paraId="6DD13FC4" w14:textId="77777777" w:rsidR="004431F5" w:rsidRPr="00693029" w:rsidRDefault="004431F5" w:rsidP="00693029">
                  <w:pPr>
                    <w:pStyle w:val="Default"/>
                    <w:spacing w:line="276" w:lineRule="auto"/>
                    <w:rPr>
                      <w:color w:val="auto"/>
                      <w:lang w:val="lt-LT"/>
                    </w:rPr>
                  </w:pPr>
                </w:p>
                <w:p w14:paraId="7651E504" w14:textId="77777777" w:rsidR="004431F5" w:rsidRPr="00693029" w:rsidRDefault="004431F5" w:rsidP="00693029">
                  <w:pPr>
                    <w:pStyle w:val="Default"/>
                    <w:spacing w:line="276" w:lineRule="auto"/>
                    <w:rPr>
                      <w:color w:val="auto"/>
                      <w:lang w:val="lt-LT"/>
                    </w:rPr>
                  </w:pPr>
                </w:p>
                <w:p w14:paraId="2875A006" w14:textId="77777777" w:rsidR="004431F5" w:rsidRPr="00693029" w:rsidRDefault="004431F5" w:rsidP="00693029">
                  <w:pPr>
                    <w:pStyle w:val="Default"/>
                    <w:spacing w:line="276" w:lineRule="auto"/>
                    <w:rPr>
                      <w:color w:val="auto"/>
                      <w:lang w:val="lt-LT"/>
                    </w:rPr>
                  </w:pPr>
                </w:p>
                <w:p w14:paraId="70A8C3CB" w14:textId="77777777" w:rsidR="004431F5" w:rsidRPr="00693029" w:rsidRDefault="004431F5" w:rsidP="00693029">
                  <w:pPr>
                    <w:pStyle w:val="Default"/>
                    <w:spacing w:line="276" w:lineRule="auto"/>
                    <w:rPr>
                      <w:color w:val="auto"/>
                      <w:lang w:val="lt-LT"/>
                    </w:rPr>
                  </w:pPr>
                </w:p>
                <w:p w14:paraId="7406A4D2" w14:textId="77777777" w:rsidR="004431F5" w:rsidRPr="00693029" w:rsidRDefault="004431F5" w:rsidP="00693029">
                  <w:pPr>
                    <w:pStyle w:val="Default"/>
                    <w:spacing w:line="276" w:lineRule="auto"/>
                    <w:rPr>
                      <w:color w:val="auto"/>
                      <w:lang w:val="lt-LT"/>
                    </w:rPr>
                  </w:pPr>
                </w:p>
                <w:p w14:paraId="6C995B2D" w14:textId="77777777" w:rsidR="004431F5" w:rsidRPr="00693029" w:rsidRDefault="004431F5" w:rsidP="00693029">
                  <w:pPr>
                    <w:pStyle w:val="Default"/>
                    <w:spacing w:line="276" w:lineRule="auto"/>
                    <w:rPr>
                      <w:color w:val="auto"/>
                      <w:lang w:val="lt-LT"/>
                    </w:rPr>
                  </w:pPr>
                </w:p>
                <w:p w14:paraId="7E066CBB" w14:textId="77777777" w:rsidR="00271F19" w:rsidRPr="00693029" w:rsidRDefault="00271F19" w:rsidP="00693029">
                  <w:pPr>
                    <w:pStyle w:val="Default"/>
                    <w:spacing w:line="276" w:lineRule="auto"/>
                    <w:rPr>
                      <w:color w:val="auto"/>
                      <w:lang w:val="lt-LT"/>
                    </w:rPr>
                  </w:pPr>
                </w:p>
                <w:p w14:paraId="5220276E" w14:textId="77777777" w:rsidR="00271F19" w:rsidRPr="00693029" w:rsidRDefault="00271F19" w:rsidP="00693029">
                  <w:pPr>
                    <w:pStyle w:val="Default"/>
                    <w:spacing w:line="276" w:lineRule="auto"/>
                    <w:rPr>
                      <w:color w:val="auto"/>
                      <w:lang w:val="lt-LT"/>
                    </w:rPr>
                  </w:pPr>
                </w:p>
                <w:p w14:paraId="3E8729A9" w14:textId="77777777" w:rsidR="004431F5" w:rsidRPr="00693029" w:rsidRDefault="004431F5" w:rsidP="00693029">
                  <w:pPr>
                    <w:pStyle w:val="Default"/>
                    <w:spacing w:line="276" w:lineRule="auto"/>
                    <w:rPr>
                      <w:color w:val="auto"/>
                      <w:lang w:val="lt-LT"/>
                    </w:rPr>
                  </w:pPr>
                </w:p>
                <w:p w14:paraId="1ABE7CB4" w14:textId="77777777" w:rsidR="004431F5" w:rsidRPr="00693029" w:rsidRDefault="004431F5" w:rsidP="00693029">
                  <w:pPr>
                    <w:pStyle w:val="Default"/>
                    <w:spacing w:line="276" w:lineRule="auto"/>
                    <w:rPr>
                      <w:color w:val="auto"/>
                      <w:lang w:val="lt-LT"/>
                    </w:rPr>
                  </w:pPr>
                </w:p>
                <w:p w14:paraId="5FCFA0AA" w14:textId="77777777" w:rsidR="00900AEF" w:rsidRPr="00693029" w:rsidRDefault="00900AEF" w:rsidP="00693029">
                  <w:pPr>
                    <w:pStyle w:val="Default"/>
                    <w:spacing w:line="276" w:lineRule="auto"/>
                    <w:rPr>
                      <w:color w:val="auto"/>
                      <w:lang w:val="lt-LT"/>
                    </w:rPr>
                  </w:pPr>
                </w:p>
                <w:p w14:paraId="0C135FEC" w14:textId="77777777" w:rsidR="00900AEF" w:rsidRPr="00693029" w:rsidRDefault="00900AEF" w:rsidP="00693029">
                  <w:pPr>
                    <w:pStyle w:val="Default"/>
                    <w:spacing w:line="276" w:lineRule="auto"/>
                    <w:rPr>
                      <w:color w:val="auto"/>
                      <w:lang w:val="lt-LT"/>
                    </w:rPr>
                  </w:pPr>
                </w:p>
                <w:p w14:paraId="45D45F86" w14:textId="77777777" w:rsidR="00900AEF" w:rsidRPr="00693029" w:rsidRDefault="00900AEF" w:rsidP="00693029">
                  <w:pPr>
                    <w:pStyle w:val="Default"/>
                    <w:spacing w:line="276" w:lineRule="auto"/>
                    <w:rPr>
                      <w:color w:val="auto"/>
                      <w:lang w:val="lt-LT"/>
                    </w:rPr>
                  </w:pPr>
                </w:p>
                <w:p w14:paraId="4F27DD23" w14:textId="77777777" w:rsidR="00900AEF" w:rsidRPr="00693029" w:rsidRDefault="00900AEF" w:rsidP="00693029">
                  <w:pPr>
                    <w:pStyle w:val="Default"/>
                    <w:spacing w:line="276" w:lineRule="auto"/>
                    <w:rPr>
                      <w:color w:val="auto"/>
                      <w:lang w:val="lt-LT"/>
                    </w:rPr>
                  </w:pPr>
                </w:p>
                <w:p w14:paraId="1B07703D" w14:textId="77777777" w:rsidR="00900AEF" w:rsidRPr="00693029" w:rsidRDefault="00900AEF" w:rsidP="00693029">
                  <w:pPr>
                    <w:pStyle w:val="Default"/>
                    <w:spacing w:line="276" w:lineRule="auto"/>
                    <w:rPr>
                      <w:color w:val="auto"/>
                      <w:lang w:val="lt-LT"/>
                    </w:rPr>
                  </w:pPr>
                </w:p>
                <w:p w14:paraId="78DB2EFC" w14:textId="77777777" w:rsidR="00900AEF" w:rsidRPr="00693029" w:rsidRDefault="00900AEF" w:rsidP="00693029">
                  <w:pPr>
                    <w:pStyle w:val="Default"/>
                    <w:spacing w:line="276" w:lineRule="auto"/>
                    <w:rPr>
                      <w:color w:val="auto"/>
                      <w:lang w:val="lt-LT"/>
                    </w:rPr>
                  </w:pPr>
                </w:p>
                <w:p w14:paraId="0A8E640A" w14:textId="77777777" w:rsidR="00900AEF" w:rsidRPr="00693029" w:rsidRDefault="00900AEF" w:rsidP="00693029">
                  <w:pPr>
                    <w:pStyle w:val="Default"/>
                    <w:spacing w:line="276" w:lineRule="auto"/>
                    <w:rPr>
                      <w:color w:val="auto"/>
                      <w:lang w:val="lt-LT"/>
                    </w:rPr>
                  </w:pPr>
                </w:p>
                <w:p w14:paraId="0ED10157" w14:textId="77777777" w:rsidR="00900AEF" w:rsidRPr="00693029" w:rsidRDefault="00900AEF" w:rsidP="00693029">
                  <w:pPr>
                    <w:pStyle w:val="Default"/>
                    <w:spacing w:line="276" w:lineRule="auto"/>
                    <w:rPr>
                      <w:color w:val="auto"/>
                      <w:lang w:val="lt-LT"/>
                    </w:rPr>
                  </w:pPr>
                </w:p>
                <w:p w14:paraId="6C1A5162" w14:textId="77777777" w:rsidR="00900AEF" w:rsidRPr="00693029" w:rsidRDefault="00900AEF" w:rsidP="00693029">
                  <w:pPr>
                    <w:pStyle w:val="Default"/>
                    <w:spacing w:line="276" w:lineRule="auto"/>
                    <w:rPr>
                      <w:color w:val="auto"/>
                      <w:lang w:val="lt-LT"/>
                    </w:rPr>
                  </w:pPr>
                </w:p>
                <w:p w14:paraId="48C2B52C" w14:textId="77777777" w:rsidR="00900AEF" w:rsidRPr="00693029" w:rsidRDefault="00900AEF" w:rsidP="00693029">
                  <w:pPr>
                    <w:pStyle w:val="Default"/>
                    <w:spacing w:line="276" w:lineRule="auto"/>
                    <w:rPr>
                      <w:color w:val="auto"/>
                      <w:lang w:val="lt-LT"/>
                    </w:rPr>
                  </w:pPr>
                </w:p>
                <w:p w14:paraId="4135A6CC" w14:textId="77777777" w:rsidR="00900AEF" w:rsidRPr="00693029" w:rsidRDefault="00900AEF" w:rsidP="00693029">
                  <w:pPr>
                    <w:pStyle w:val="Default"/>
                    <w:spacing w:line="276" w:lineRule="auto"/>
                    <w:rPr>
                      <w:color w:val="auto"/>
                      <w:lang w:val="lt-LT"/>
                    </w:rPr>
                  </w:pPr>
                </w:p>
                <w:p w14:paraId="13334036" w14:textId="77777777" w:rsidR="00900AEF" w:rsidRPr="00693029" w:rsidRDefault="00900AEF" w:rsidP="00693029">
                  <w:pPr>
                    <w:pStyle w:val="Default"/>
                    <w:spacing w:line="276" w:lineRule="auto"/>
                    <w:rPr>
                      <w:color w:val="auto"/>
                      <w:lang w:val="lt-LT"/>
                    </w:rPr>
                  </w:pPr>
                </w:p>
                <w:p w14:paraId="350EBD6C" w14:textId="77777777" w:rsidR="00900AEF" w:rsidRPr="00693029" w:rsidRDefault="00900AEF" w:rsidP="00693029">
                  <w:pPr>
                    <w:pStyle w:val="Default"/>
                    <w:spacing w:line="276" w:lineRule="auto"/>
                    <w:rPr>
                      <w:color w:val="auto"/>
                      <w:lang w:val="lt-LT"/>
                    </w:rPr>
                  </w:pPr>
                </w:p>
                <w:p w14:paraId="4DF9B802" w14:textId="77777777" w:rsidR="00900AEF" w:rsidRPr="00693029" w:rsidRDefault="00900AEF" w:rsidP="00693029">
                  <w:pPr>
                    <w:pStyle w:val="Default"/>
                    <w:spacing w:line="276" w:lineRule="auto"/>
                    <w:rPr>
                      <w:color w:val="auto"/>
                      <w:lang w:val="lt-LT"/>
                    </w:rPr>
                  </w:pPr>
                </w:p>
                <w:p w14:paraId="42E3B66A" w14:textId="77777777" w:rsidR="00900AEF" w:rsidRPr="00693029" w:rsidRDefault="00900AEF" w:rsidP="00693029">
                  <w:pPr>
                    <w:pStyle w:val="Default"/>
                    <w:spacing w:line="276" w:lineRule="auto"/>
                    <w:rPr>
                      <w:color w:val="auto"/>
                      <w:lang w:val="lt-LT"/>
                    </w:rPr>
                  </w:pPr>
                </w:p>
                <w:p w14:paraId="235E35DE" w14:textId="77777777" w:rsidR="00900AEF" w:rsidRPr="00693029" w:rsidRDefault="00900AEF" w:rsidP="00693029">
                  <w:pPr>
                    <w:pStyle w:val="Default"/>
                    <w:spacing w:line="276" w:lineRule="auto"/>
                    <w:rPr>
                      <w:color w:val="auto"/>
                      <w:lang w:val="lt-LT"/>
                    </w:rPr>
                  </w:pPr>
                </w:p>
                <w:p w14:paraId="2FA3D923" w14:textId="77777777" w:rsidR="00900AEF" w:rsidRPr="00693029" w:rsidRDefault="00900AEF" w:rsidP="00693029">
                  <w:pPr>
                    <w:pStyle w:val="Default"/>
                    <w:spacing w:line="276" w:lineRule="auto"/>
                    <w:rPr>
                      <w:color w:val="auto"/>
                      <w:lang w:val="lt-LT"/>
                    </w:rPr>
                  </w:pPr>
                </w:p>
                <w:p w14:paraId="634AD2D9" w14:textId="77777777" w:rsidR="00900AEF" w:rsidRPr="00693029" w:rsidRDefault="00900AEF" w:rsidP="00693029">
                  <w:pPr>
                    <w:pStyle w:val="Default"/>
                    <w:spacing w:line="276" w:lineRule="auto"/>
                    <w:rPr>
                      <w:color w:val="auto"/>
                      <w:lang w:val="lt-LT"/>
                    </w:rPr>
                  </w:pPr>
                </w:p>
                <w:p w14:paraId="17B4DC47" w14:textId="77777777" w:rsidR="00900AEF" w:rsidRPr="00693029" w:rsidRDefault="00900AEF" w:rsidP="00693029">
                  <w:pPr>
                    <w:pStyle w:val="Default"/>
                    <w:spacing w:line="276" w:lineRule="auto"/>
                    <w:rPr>
                      <w:color w:val="auto"/>
                      <w:lang w:val="lt-LT"/>
                    </w:rPr>
                  </w:pPr>
                </w:p>
                <w:p w14:paraId="354F4D0B" w14:textId="77777777" w:rsidR="00900AEF" w:rsidRPr="00693029" w:rsidRDefault="00900AEF" w:rsidP="00693029">
                  <w:pPr>
                    <w:pStyle w:val="Default"/>
                    <w:spacing w:line="276" w:lineRule="auto"/>
                    <w:rPr>
                      <w:color w:val="auto"/>
                      <w:lang w:val="lt-LT"/>
                    </w:rPr>
                  </w:pPr>
                </w:p>
                <w:p w14:paraId="6FB5436E" w14:textId="77777777" w:rsidR="00900AEF" w:rsidRPr="00693029" w:rsidRDefault="00900AEF" w:rsidP="00693029">
                  <w:pPr>
                    <w:pStyle w:val="Default"/>
                    <w:spacing w:line="276" w:lineRule="auto"/>
                    <w:rPr>
                      <w:color w:val="auto"/>
                      <w:lang w:val="lt-LT"/>
                    </w:rPr>
                  </w:pPr>
                </w:p>
                <w:p w14:paraId="57F45B48" w14:textId="77777777" w:rsidR="00900AEF" w:rsidRPr="00693029" w:rsidRDefault="00900AEF" w:rsidP="00693029">
                  <w:pPr>
                    <w:pStyle w:val="Default"/>
                    <w:spacing w:line="276" w:lineRule="auto"/>
                    <w:rPr>
                      <w:color w:val="auto"/>
                      <w:lang w:val="lt-LT"/>
                    </w:rPr>
                  </w:pPr>
                </w:p>
                <w:p w14:paraId="52EE30D0" w14:textId="77777777" w:rsidR="00900AEF" w:rsidRPr="00693029" w:rsidRDefault="00900AEF" w:rsidP="00693029">
                  <w:pPr>
                    <w:pStyle w:val="Default"/>
                    <w:spacing w:line="276" w:lineRule="auto"/>
                    <w:rPr>
                      <w:color w:val="auto"/>
                      <w:lang w:val="lt-LT"/>
                    </w:rPr>
                  </w:pPr>
                </w:p>
                <w:p w14:paraId="4A401719" w14:textId="77777777" w:rsidR="00900AEF" w:rsidRPr="00693029" w:rsidRDefault="00900AEF" w:rsidP="00693029">
                  <w:pPr>
                    <w:pStyle w:val="Default"/>
                    <w:spacing w:line="276" w:lineRule="auto"/>
                    <w:rPr>
                      <w:color w:val="auto"/>
                      <w:lang w:val="lt-LT"/>
                    </w:rPr>
                  </w:pPr>
                </w:p>
                <w:p w14:paraId="2C429FD9" w14:textId="77777777" w:rsidR="00900AEF" w:rsidRPr="00693029" w:rsidRDefault="00900AEF" w:rsidP="00693029">
                  <w:pPr>
                    <w:pStyle w:val="Default"/>
                    <w:spacing w:line="276" w:lineRule="auto"/>
                    <w:rPr>
                      <w:color w:val="auto"/>
                      <w:lang w:val="lt-LT"/>
                    </w:rPr>
                  </w:pPr>
                </w:p>
                <w:p w14:paraId="464D8068" w14:textId="77777777" w:rsidR="00900AEF" w:rsidRPr="00693029" w:rsidRDefault="00900AEF" w:rsidP="00693029">
                  <w:pPr>
                    <w:pStyle w:val="Default"/>
                    <w:spacing w:line="276" w:lineRule="auto"/>
                    <w:rPr>
                      <w:color w:val="auto"/>
                      <w:lang w:val="lt-LT"/>
                    </w:rPr>
                  </w:pPr>
                </w:p>
                <w:p w14:paraId="19380252" w14:textId="77777777" w:rsidR="00900AEF" w:rsidRPr="00693029" w:rsidRDefault="00900AEF" w:rsidP="00693029">
                  <w:pPr>
                    <w:pStyle w:val="Default"/>
                    <w:spacing w:line="276" w:lineRule="auto"/>
                    <w:rPr>
                      <w:color w:val="auto"/>
                      <w:lang w:val="lt-LT"/>
                    </w:rPr>
                  </w:pPr>
                </w:p>
                <w:p w14:paraId="54AE1A1C" w14:textId="77777777" w:rsidR="00665AEE" w:rsidRPr="00693029" w:rsidRDefault="00665AEE" w:rsidP="00693029">
                  <w:pPr>
                    <w:pStyle w:val="Default"/>
                    <w:spacing w:line="276" w:lineRule="auto"/>
                    <w:rPr>
                      <w:color w:val="auto"/>
                      <w:lang w:val="lt-LT"/>
                    </w:rPr>
                  </w:pPr>
                </w:p>
                <w:p w14:paraId="65131D70" w14:textId="77777777" w:rsidR="00665AEE" w:rsidRPr="00693029" w:rsidRDefault="00665AEE" w:rsidP="00693029">
                  <w:pPr>
                    <w:pStyle w:val="Default"/>
                    <w:spacing w:line="276" w:lineRule="auto"/>
                    <w:rPr>
                      <w:color w:val="auto"/>
                      <w:lang w:val="lt-LT"/>
                    </w:rPr>
                  </w:pPr>
                </w:p>
                <w:p w14:paraId="7BAB4E8A" w14:textId="77777777" w:rsidR="00665AEE" w:rsidRPr="00693029" w:rsidRDefault="00665AEE" w:rsidP="00693029">
                  <w:pPr>
                    <w:pStyle w:val="Default"/>
                    <w:spacing w:line="276" w:lineRule="auto"/>
                    <w:rPr>
                      <w:color w:val="auto"/>
                      <w:lang w:val="lt-LT"/>
                    </w:rPr>
                  </w:pPr>
                </w:p>
                <w:p w14:paraId="3B45BD4C" w14:textId="77777777" w:rsidR="00665AEE" w:rsidRPr="00693029" w:rsidRDefault="00665AEE" w:rsidP="00693029">
                  <w:pPr>
                    <w:pStyle w:val="Default"/>
                    <w:spacing w:line="276" w:lineRule="auto"/>
                    <w:rPr>
                      <w:color w:val="auto"/>
                      <w:lang w:val="lt-LT"/>
                    </w:rPr>
                  </w:pPr>
                </w:p>
                <w:p w14:paraId="12D7B763" w14:textId="77777777" w:rsidR="00665AEE" w:rsidRPr="00693029" w:rsidRDefault="00665AEE" w:rsidP="00693029">
                  <w:pPr>
                    <w:pStyle w:val="Default"/>
                    <w:spacing w:line="276" w:lineRule="auto"/>
                    <w:rPr>
                      <w:color w:val="auto"/>
                      <w:lang w:val="lt-LT"/>
                    </w:rPr>
                  </w:pPr>
                </w:p>
                <w:p w14:paraId="220DA7CB" w14:textId="77777777" w:rsidR="00665AEE" w:rsidRPr="00693029" w:rsidRDefault="00665AEE" w:rsidP="00693029">
                  <w:pPr>
                    <w:pStyle w:val="Default"/>
                    <w:spacing w:line="276" w:lineRule="auto"/>
                    <w:rPr>
                      <w:color w:val="auto"/>
                      <w:lang w:val="lt-LT"/>
                    </w:rPr>
                  </w:pPr>
                </w:p>
                <w:p w14:paraId="4BCCADD3" w14:textId="77777777" w:rsidR="00665AEE" w:rsidRPr="00693029" w:rsidRDefault="00665AEE" w:rsidP="00693029">
                  <w:pPr>
                    <w:pStyle w:val="Default"/>
                    <w:spacing w:line="276" w:lineRule="auto"/>
                    <w:rPr>
                      <w:color w:val="auto"/>
                      <w:lang w:val="lt-LT"/>
                    </w:rPr>
                  </w:pPr>
                </w:p>
                <w:p w14:paraId="47E2DC22" w14:textId="77777777" w:rsidR="00665AEE" w:rsidRPr="00693029" w:rsidRDefault="00665AEE" w:rsidP="00693029">
                  <w:pPr>
                    <w:pStyle w:val="Default"/>
                    <w:spacing w:line="276" w:lineRule="auto"/>
                    <w:rPr>
                      <w:color w:val="auto"/>
                      <w:lang w:val="lt-LT"/>
                    </w:rPr>
                  </w:pPr>
                </w:p>
                <w:p w14:paraId="2A2FC512" w14:textId="77777777" w:rsidR="00665AEE" w:rsidRPr="00693029" w:rsidRDefault="00665AEE" w:rsidP="00693029">
                  <w:pPr>
                    <w:pStyle w:val="Default"/>
                    <w:spacing w:line="276" w:lineRule="auto"/>
                    <w:rPr>
                      <w:color w:val="auto"/>
                      <w:lang w:val="lt-LT"/>
                    </w:rPr>
                  </w:pPr>
                </w:p>
                <w:p w14:paraId="1D1188B3" w14:textId="77777777" w:rsidR="00665AEE" w:rsidRPr="00693029" w:rsidRDefault="00665AEE" w:rsidP="00693029">
                  <w:pPr>
                    <w:pStyle w:val="Default"/>
                    <w:spacing w:line="276" w:lineRule="auto"/>
                    <w:rPr>
                      <w:color w:val="auto"/>
                      <w:lang w:val="lt-LT"/>
                    </w:rPr>
                  </w:pPr>
                </w:p>
                <w:p w14:paraId="1254FEFF" w14:textId="77777777" w:rsidR="00665AEE" w:rsidRPr="00693029" w:rsidRDefault="00665AEE" w:rsidP="00693029">
                  <w:pPr>
                    <w:pStyle w:val="Default"/>
                    <w:spacing w:line="276" w:lineRule="auto"/>
                    <w:rPr>
                      <w:color w:val="auto"/>
                      <w:lang w:val="lt-LT"/>
                    </w:rPr>
                  </w:pPr>
                </w:p>
                <w:p w14:paraId="31B8B845" w14:textId="77777777" w:rsidR="00665AEE" w:rsidRPr="00693029" w:rsidRDefault="00665AEE" w:rsidP="00693029">
                  <w:pPr>
                    <w:pStyle w:val="Default"/>
                    <w:spacing w:line="276" w:lineRule="auto"/>
                    <w:rPr>
                      <w:color w:val="auto"/>
                      <w:lang w:val="lt-LT"/>
                    </w:rPr>
                  </w:pPr>
                </w:p>
                <w:p w14:paraId="46877615" w14:textId="77777777" w:rsidR="00665AEE" w:rsidRPr="00693029" w:rsidRDefault="00665AEE" w:rsidP="00693029">
                  <w:pPr>
                    <w:pStyle w:val="Default"/>
                    <w:spacing w:line="276" w:lineRule="auto"/>
                    <w:rPr>
                      <w:color w:val="auto"/>
                      <w:lang w:val="lt-LT"/>
                    </w:rPr>
                  </w:pPr>
                </w:p>
                <w:p w14:paraId="12078736" w14:textId="77777777" w:rsidR="00665AEE" w:rsidRPr="00693029" w:rsidRDefault="00665AEE" w:rsidP="00693029">
                  <w:pPr>
                    <w:pStyle w:val="Default"/>
                    <w:spacing w:line="276" w:lineRule="auto"/>
                    <w:rPr>
                      <w:color w:val="auto"/>
                      <w:lang w:val="lt-LT"/>
                    </w:rPr>
                  </w:pPr>
                </w:p>
                <w:p w14:paraId="78CCB772" w14:textId="77777777" w:rsidR="00665AEE" w:rsidRPr="00693029" w:rsidRDefault="00665AEE" w:rsidP="00693029">
                  <w:pPr>
                    <w:pStyle w:val="Default"/>
                    <w:spacing w:line="276" w:lineRule="auto"/>
                    <w:rPr>
                      <w:color w:val="auto"/>
                      <w:lang w:val="lt-LT"/>
                    </w:rPr>
                  </w:pPr>
                </w:p>
                <w:p w14:paraId="708B34A1" w14:textId="77777777" w:rsidR="00665AEE" w:rsidRPr="00693029" w:rsidRDefault="00665AEE" w:rsidP="00693029">
                  <w:pPr>
                    <w:pStyle w:val="Default"/>
                    <w:spacing w:line="276" w:lineRule="auto"/>
                    <w:rPr>
                      <w:color w:val="auto"/>
                      <w:lang w:val="lt-LT"/>
                    </w:rPr>
                  </w:pPr>
                </w:p>
                <w:p w14:paraId="72984E46" w14:textId="77777777" w:rsidR="00665AEE" w:rsidRPr="00693029" w:rsidRDefault="00665AEE" w:rsidP="00693029">
                  <w:pPr>
                    <w:pStyle w:val="Default"/>
                    <w:spacing w:line="276" w:lineRule="auto"/>
                    <w:rPr>
                      <w:color w:val="auto"/>
                      <w:lang w:val="lt-LT"/>
                    </w:rPr>
                  </w:pPr>
                </w:p>
                <w:p w14:paraId="0CFF18AC" w14:textId="77777777" w:rsidR="00665AEE" w:rsidRPr="00693029" w:rsidRDefault="00665AEE" w:rsidP="00693029">
                  <w:pPr>
                    <w:pStyle w:val="Default"/>
                    <w:spacing w:line="276" w:lineRule="auto"/>
                    <w:rPr>
                      <w:color w:val="auto"/>
                      <w:lang w:val="lt-LT"/>
                    </w:rPr>
                  </w:pPr>
                </w:p>
                <w:p w14:paraId="20D58883" w14:textId="77777777" w:rsidR="00665AEE" w:rsidRPr="00693029" w:rsidRDefault="00665AEE" w:rsidP="00693029">
                  <w:pPr>
                    <w:pStyle w:val="Default"/>
                    <w:spacing w:line="276" w:lineRule="auto"/>
                    <w:rPr>
                      <w:color w:val="auto"/>
                      <w:lang w:val="lt-LT"/>
                    </w:rPr>
                  </w:pPr>
                </w:p>
                <w:p w14:paraId="2BE5B406" w14:textId="77777777" w:rsidR="00665AEE" w:rsidRPr="00693029" w:rsidRDefault="00665AEE" w:rsidP="00693029">
                  <w:pPr>
                    <w:pStyle w:val="Default"/>
                    <w:spacing w:line="276" w:lineRule="auto"/>
                    <w:rPr>
                      <w:color w:val="auto"/>
                      <w:lang w:val="lt-LT"/>
                    </w:rPr>
                  </w:pPr>
                </w:p>
                <w:p w14:paraId="517A549E" w14:textId="77777777" w:rsidR="00665AEE" w:rsidRPr="00693029" w:rsidRDefault="00665AEE" w:rsidP="00693029">
                  <w:pPr>
                    <w:pStyle w:val="Default"/>
                    <w:spacing w:line="276" w:lineRule="auto"/>
                    <w:rPr>
                      <w:color w:val="auto"/>
                      <w:lang w:val="lt-LT"/>
                    </w:rPr>
                  </w:pPr>
                </w:p>
                <w:p w14:paraId="00BD4CA4" w14:textId="77777777" w:rsidR="00665AEE" w:rsidRPr="00693029" w:rsidRDefault="00665AEE" w:rsidP="00693029">
                  <w:pPr>
                    <w:pStyle w:val="Default"/>
                    <w:spacing w:line="276" w:lineRule="auto"/>
                    <w:rPr>
                      <w:color w:val="auto"/>
                      <w:lang w:val="lt-LT"/>
                    </w:rPr>
                  </w:pPr>
                </w:p>
                <w:p w14:paraId="09EBE13F" w14:textId="77777777" w:rsidR="00665AEE" w:rsidRPr="00693029" w:rsidRDefault="00665AEE" w:rsidP="00693029">
                  <w:pPr>
                    <w:pStyle w:val="Default"/>
                    <w:spacing w:line="276" w:lineRule="auto"/>
                    <w:rPr>
                      <w:color w:val="auto"/>
                      <w:lang w:val="lt-LT"/>
                    </w:rPr>
                  </w:pPr>
                </w:p>
                <w:p w14:paraId="08FF87C6" w14:textId="77777777" w:rsidR="00665AEE" w:rsidRPr="00693029" w:rsidRDefault="00665AEE" w:rsidP="00693029">
                  <w:pPr>
                    <w:pStyle w:val="Default"/>
                    <w:spacing w:line="276" w:lineRule="auto"/>
                    <w:rPr>
                      <w:color w:val="auto"/>
                      <w:lang w:val="lt-LT"/>
                    </w:rPr>
                  </w:pPr>
                </w:p>
                <w:p w14:paraId="324EBBD2" w14:textId="77777777" w:rsidR="00665AEE" w:rsidRPr="00693029" w:rsidRDefault="00665AEE" w:rsidP="00693029">
                  <w:pPr>
                    <w:pStyle w:val="Default"/>
                    <w:spacing w:line="276" w:lineRule="auto"/>
                    <w:rPr>
                      <w:color w:val="auto"/>
                      <w:lang w:val="lt-LT"/>
                    </w:rPr>
                  </w:pPr>
                </w:p>
                <w:p w14:paraId="2EDC12D7" w14:textId="77777777" w:rsidR="00665AEE" w:rsidRPr="00693029" w:rsidRDefault="00665AEE" w:rsidP="00693029">
                  <w:pPr>
                    <w:pStyle w:val="Default"/>
                    <w:spacing w:line="276" w:lineRule="auto"/>
                    <w:rPr>
                      <w:color w:val="auto"/>
                      <w:lang w:val="lt-LT"/>
                    </w:rPr>
                  </w:pPr>
                </w:p>
                <w:p w14:paraId="5B41BA92" w14:textId="77777777" w:rsidR="00665AEE" w:rsidRPr="00693029" w:rsidRDefault="00665AEE" w:rsidP="00693029">
                  <w:pPr>
                    <w:pStyle w:val="Default"/>
                    <w:spacing w:line="276" w:lineRule="auto"/>
                    <w:rPr>
                      <w:color w:val="auto"/>
                      <w:lang w:val="lt-LT"/>
                    </w:rPr>
                  </w:pPr>
                </w:p>
                <w:p w14:paraId="12C514DC" w14:textId="77777777" w:rsidR="00665AEE" w:rsidRPr="00693029" w:rsidRDefault="00665AEE" w:rsidP="00693029">
                  <w:pPr>
                    <w:pStyle w:val="Default"/>
                    <w:spacing w:line="276" w:lineRule="auto"/>
                    <w:rPr>
                      <w:color w:val="auto"/>
                      <w:lang w:val="lt-LT"/>
                    </w:rPr>
                  </w:pPr>
                </w:p>
                <w:p w14:paraId="6BF49DF2" w14:textId="77777777" w:rsidR="00665AEE" w:rsidRPr="00693029" w:rsidRDefault="00665AEE" w:rsidP="00693029">
                  <w:pPr>
                    <w:pStyle w:val="Default"/>
                    <w:spacing w:line="276" w:lineRule="auto"/>
                    <w:rPr>
                      <w:color w:val="auto"/>
                      <w:lang w:val="lt-LT"/>
                    </w:rPr>
                  </w:pPr>
                </w:p>
                <w:p w14:paraId="495AD168" w14:textId="77777777" w:rsidR="00665AEE" w:rsidRPr="00693029" w:rsidRDefault="00665AEE" w:rsidP="00693029">
                  <w:pPr>
                    <w:pStyle w:val="Default"/>
                    <w:spacing w:line="276" w:lineRule="auto"/>
                    <w:rPr>
                      <w:color w:val="auto"/>
                      <w:lang w:val="lt-LT"/>
                    </w:rPr>
                  </w:pPr>
                </w:p>
                <w:p w14:paraId="3E57CAE9" w14:textId="77777777" w:rsidR="00665AEE" w:rsidRPr="00693029" w:rsidRDefault="00665AEE" w:rsidP="00693029">
                  <w:pPr>
                    <w:pStyle w:val="Default"/>
                    <w:spacing w:line="276" w:lineRule="auto"/>
                    <w:rPr>
                      <w:color w:val="auto"/>
                      <w:lang w:val="lt-LT"/>
                    </w:rPr>
                  </w:pPr>
                </w:p>
                <w:p w14:paraId="0C7E8AC4" w14:textId="77777777" w:rsidR="00665AEE" w:rsidRPr="00693029" w:rsidRDefault="00665AEE" w:rsidP="00693029">
                  <w:pPr>
                    <w:pStyle w:val="Default"/>
                    <w:spacing w:line="276" w:lineRule="auto"/>
                    <w:rPr>
                      <w:color w:val="auto"/>
                      <w:lang w:val="lt-LT"/>
                    </w:rPr>
                  </w:pPr>
                </w:p>
                <w:p w14:paraId="67B6FBA2" w14:textId="77777777" w:rsidR="00665AEE" w:rsidRPr="00693029" w:rsidRDefault="00665AEE" w:rsidP="00693029">
                  <w:pPr>
                    <w:pStyle w:val="Default"/>
                    <w:spacing w:line="276" w:lineRule="auto"/>
                    <w:rPr>
                      <w:color w:val="auto"/>
                      <w:lang w:val="lt-LT"/>
                    </w:rPr>
                  </w:pPr>
                </w:p>
                <w:p w14:paraId="23B182BD" w14:textId="77777777" w:rsidR="00665AEE" w:rsidRPr="00693029" w:rsidRDefault="00665AEE" w:rsidP="00693029">
                  <w:pPr>
                    <w:pStyle w:val="Default"/>
                    <w:spacing w:line="276" w:lineRule="auto"/>
                    <w:rPr>
                      <w:color w:val="auto"/>
                      <w:lang w:val="lt-LT"/>
                    </w:rPr>
                  </w:pPr>
                </w:p>
                <w:p w14:paraId="5BA82FF9" w14:textId="77777777" w:rsidR="00665AEE" w:rsidRPr="00693029" w:rsidRDefault="00665AEE" w:rsidP="00693029">
                  <w:pPr>
                    <w:pStyle w:val="Default"/>
                    <w:spacing w:line="276" w:lineRule="auto"/>
                    <w:rPr>
                      <w:color w:val="auto"/>
                      <w:lang w:val="lt-LT"/>
                    </w:rPr>
                  </w:pPr>
                </w:p>
                <w:p w14:paraId="74E74D38" w14:textId="77777777" w:rsidR="001A182B" w:rsidRPr="00693029" w:rsidRDefault="001A182B" w:rsidP="00693029">
                  <w:pPr>
                    <w:pStyle w:val="Default"/>
                    <w:spacing w:line="276" w:lineRule="auto"/>
                    <w:rPr>
                      <w:color w:val="auto"/>
                      <w:lang w:val="lt-LT"/>
                    </w:rPr>
                  </w:pPr>
                </w:p>
                <w:p w14:paraId="1BE39BAF" w14:textId="77777777" w:rsidR="001A182B" w:rsidRPr="00693029" w:rsidRDefault="001A182B" w:rsidP="00693029">
                  <w:pPr>
                    <w:pStyle w:val="Default"/>
                    <w:spacing w:line="276" w:lineRule="auto"/>
                    <w:rPr>
                      <w:color w:val="auto"/>
                      <w:lang w:val="lt-LT"/>
                    </w:rPr>
                  </w:pPr>
                </w:p>
                <w:p w14:paraId="576A0384" w14:textId="77777777" w:rsidR="001A182B" w:rsidRPr="00693029" w:rsidRDefault="001A182B" w:rsidP="00693029">
                  <w:pPr>
                    <w:pStyle w:val="Default"/>
                    <w:spacing w:line="276" w:lineRule="auto"/>
                    <w:rPr>
                      <w:color w:val="auto"/>
                      <w:lang w:val="lt-LT"/>
                    </w:rPr>
                  </w:pPr>
                </w:p>
                <w:p w14:paraId="75784636" w14:textId="77777777" w:rsidR="001A182B" w:rsidRPr="00693029" w:rsidRDefault="001A182B" w:rsidP="00693029">
                  <w:pPr>
                    <w:pStyle w:val="Default"/>
                    <w:spacing w:line="276" w:lineRule="auto"/>
                    <w:rPr>
                      <w:color w:val="auto"/>
                      <w:lang w:val="lt-LT"/>
                    </w:rPr>
                  </w:pPr>
                </w:p>
                <w:p w14:paraId="5317C9B9" w14:textId="77777777" w:rsidR="001A182B" w:rsidRPr="00693029" w:rsidRDefault="001A182B" w:rsidP="00693029">
                  <w:pPr>
                    <w:pStyle w:val="Default"/>
                    <w:spacing w:line="276" w:lineRule="auto"/>
                    <w:rPr>
                      <w:color w:val="auto"/>
                      <w:lang w:val="lt-LT"/>
                    </w:rPr>
                  </w:pPr>
                </w:p>
                <w:p w14:paraId="45815592" w14:textId="77777777" w:rsidR="001A182B" w:rsidRPr="00693029" w:rsidRDefault="001A182B" w:rsidP="00693029">
                  <w:pPr>
                    <w:pStyle w:val="Default"/>
                    <w:spacing w:line="276" w:lineRule="auto"/>
                    <w:rPr>
                      <w:color w:val="auto"/>
                      <w:lang w:val="lt-LT"/>
                    </w:rPr>
                  </w:pPr>
                </w:p>
                <w:p w14:paraId="17DA36BB" w14:textId="77777777" w:rsidR="001A182B" w:rsidRPr="00693029" w:rsidRDefault="001A182B" w:rsidP="00693029">
                  <w:pPr>
                    <w:pStyle w:val="Default"/>
                    <w:spacing w:line="276" w:lineRule="auto"/>
                    <w:rPr>
                      <w:color w:val="auto"/>
                      <w:lang w:val="lt-LT"/>
                    </w:rPr>
                  </w:pPr>
                </w:p>
                <w:p w14:paraId="25F721A2" w14:textId="77777777" w:rsidR="001A182B" w:rsidRPr="00693029" w:rsidRDefault="001A182B" w:rsidP="00693029">
                  <w:pPr>
                    <w:pStyle w:val="Default"/>
                    <w:spacing w:line="276" w:lineRule="auto"/>
                    <w:rPr>
                      <w:color w:val="auto"/>
                      <w:lang w:val="lt-LT"/>
                    </w:rPr>
                  </w:pPr>
                </w:p>
                <w:p w14:paraId="5890E617" w14:textId="77777777" w:rsidR="001A182B" w:rsidRPr="00693029" w:rsidRDefault="001A182B" w:rsidP="00693029">
                  <w:pPr>
                    <w:pStyle w:val="Default"/>
                    <w:spacing w:line="276" w:lineRule="auto"/>
                    <w:rPr>
                      <w:color w:val="auto"/>
                      <w:lang w:val="lt-LT"/>
                    </w:rPr>
                  </w:pPr>
                </w:p>
                <w:p w14:paraId="77CF2DDC" w14:textId="77777777" w:rsidR="001A182B" w:rsidRPr="00693029" w:rsidRDefault="001A182B" w:rsidP="00693029">
                  <w:pPr>
                    <w:pStyle w:val="Default"/>
                    <w:spacing w:line="276" w:lineRule="auto"/>
                    <w:rPr>
                      <w:color w:val="auto"/>
                      <w:lang w:val="lt-LT"/>
                    </w:rPr>
                  </w:pPr>
                </w:p>
                <w:p w14:paraId="66586BB8" w14:textId="77777777" w:rsidR="001A182B" w:rsidRPr="00693029" w:rsidRDefault="001A182B" w:rsidP="00693029">
                  <w:pPr>
                    <w:pStyle w:val="Default"/>
                    <w:spacing w:line="276" w:lineRule="auto"/>
                    <w:rPr>
                      <w:color w:val="auto"/>
                      <w:lang w:val="lt-LT"/>
                    </w:rPr>
                  </w:pPr>
                </w:p>
                <w:p w14:paraId="71435EFE" w14:textId="77777777" w:rsidR="001A182B" w:rsidRPr="00693029" w:rsidRDefault="001A182B" w:rsidP="00693029">
                  <w:pPr>
                    <w:pStyle w:val="Default"/>
                    <w:spacing w:line="276" w:lineRule="auto"/>
                    <w:rPr>
                      <w:color w:val="auto"/>
                      <w:lang w:val="lt-LT"/>
                    </w:rPr>
                  </w:pPr>
                </w:p>
                <w:p w14:paraId="5B48AFA8" w14:textId="77777777" w:rsidR="001A182B" w:rsidRPr="00693029" w:rsidRDefault="001A182B" w:rsidP="00693029">
                  <w:pPr>
                    <w:pStyle w:val="Default"/>
                    <w:spacing w:line="276" w:lineRule="auto"/>
                    <w:rPr>
                      <w:color w:val="auto"/>
                      <w:lang w:val="lt-LT"/>
                    </w:rPr>
                  </w:pPr>
                </w:p>
                <w:p w14:paraId="06DE46E1" w14:textId="77777777" w:rsidR="001A182B" w:rsidRPr="00693029" w:rsidRDefault="001A182B" w:rsidP="00693029">
                  <w:pPr>
                    <w:pStyle w:val="Default"/>
                    <w:spacing w:line="276" w:lineRule="auto"/>
                    <w:rPr>
                      <w:color w:val="auto"/>
                      <w:lang w:val="lt-LT"/>
                    </w:rPr>
                  </w:pPr>
                </w:p>
                <w:p w14:paraId="19822813" w14:textId="77777777" w:rsidR="001A182B" w:rsidRPr="00693029" w:rsidRDefault="001A182B" w:rsidP="00693029">
                  <w:pPr>
                    <w:pStyle w:val="Default"/>
                    <w:spacing w:line="276" w:lineRule="auto"/>
                    <w:rPr>
                      <w:color w:val="auto"/>
                      <w:lang w:val="lt-LT"/>
                    </w:rPr>
                  </w:pPr>
                </w:p>
                <w:p w14:paraId="36AFAE7D" w14:textId="77777777" w:rsidR="001A182B" w:rsidRPr="00693029" w:rsidRDefault="001A182B" w:rsidP="00693029">
                  <w:pPr>
                    <w:pStyle w:val="Default"/>
                    <w:spacing w:line="276" w:lineRule="auto"/>
                    <w:rPr>
                      <w:color w:val="auto"/>
                      <w:lang w:val="lt-LT"/>
                    </w:rPr>
                  </w:pPr>
                </w:p>
                <w:p w14:paraId="17503340" w14:textId="77777777" w:rsidR="001A182B" w:rsidRPr="00693029" w:rsidRDefault="001A182B" w:rsidP="00693029">
                  <w:pPr>
                    <w:pStyle w:val="Default"/>
                    <w:spacing w:line="276" w:lineRule="auto"/>
                    <w:rPr>
                      <w:color w:val="auto"/>
                      <w:lang w:val="lt-LT"/>
                    </w:rPr>
                  </w:pPr>
                </w:p>
                <w:p w14:paraId="51B73FEC" w14:textId="77777777" w:rsidR="001A182B" w:rsidRPr="00693029" w:rsidRDefault="001A182B" w:rsidP="00693029">
                  <w:pPr>
                    <w:pStyle w:val="Default"/>
                    <w:spacing w:line="276" w:lineRule="auto"/>
                    <w:rPr>
                      <w:color w:val="auto"/>
                      <w:lang w:val="lt-LT"/>
                    </w:rPr>
                  </w:pPr>
                </w:p>
                <w:p w14:paraId="196D7178" w14:textId="77777777" w:rsidR="001A182B" w:rsidRPr="00693029" w:rsidRDefault="001A182B" w:rsidP="00693029">
                  <w:pPr>
                    <w:pStyle w:val="Default"/>
                    <w:spacing w:line="276" w:lineRule="auto"/>
                    <w:rPr>
                      <w:color w:val="auto"/>
                      <w:lang w:val="lt-LT"/>
                    </w:rPr>
                  </w:pPr>
                </w:p>
                <w:p w14:paraId="740768E5" w14:textId="77777777" w:rsidR="001A182B" w:rsidRPr="00693029" w:rsidRDefault="001A182B" w:rsidP="00693029">
                  <w:pPr>
                    <w:pStyle w:val="Default"/>
                    <w:spacing w:line="276" w:lineRule="auto"/>
                    <w:rPr>
                      <w:color w:val="auto"/>
                      <w:lang w:val="lt-LT"/>
                    </w:rPr>
                  </w:pPr>
                </w:p>
                <w:p w14:paraId="27E00C6A" w14:textId="77777777" w:rsidR="001A182B" w:rsidRPr="00693029" w:rsidRDefault="001A182B" w:rsidP="00693029">
                  <w:pPr>
                    <w:pStyle w:val="Default"/>
                    <w:spacing w:line="276" w:lineRule="auto"/>
                    <w:rPr>
                      <w:color w:val="auto"/>
                      <w:lang w:val="lt-LT"/>
                    </w:rPr>
                  </w:pPr>
                </w:p>
                <w:p w14:paraId="6EA2E2FF" w14:textId="77777777" w:rsidR="001A182B" w:rsidRPr="00693029" w:rsidRDefault="001A182B" w:rsidP="00693029">
                  <w:pPr>
                    <w:pStyle w:val="Default"/>
                    <w:spacing w:line="276" w:lineRule="auto"/>
                    <w:rPr>
                      <w:color w:val="auto"/>
                      <w:lang w:val="lt-LT"/>
                    </w:rPr>
                  </w:pPr>
                </w:p>
                <w:p w14:paraId="53C29744" w14:textId="77777777" w:rsidR="001A182B" w:rsidRPr="00693029" w:rsidRDefault="001A182B" w:rsidP="00693029">
                  <w:pPr>
                    <w:pStyle w:val="Default"/>
                    <w:spacing w:line="276" w:lineRule="auto"/>
                    <w:rPr>
                      <w:color w:val="auto"/>
                      <w:lang w:val="lt-LT"/>
                    </w:rPr>
                  </w:pPr>
                </w:p>
                <w:p w14:paraId="7462559D" w14:textId="77777777" w:rsidR="001A182B" w:rsidRPr="00693029" w:rsidRDefault="001A182B" w:rsidP="00693029">
                  <w:pPr>
                    <w:pStyle w:val="Default"/>
                    <w:spacing w:line="276" w:lineRule="auto"/>
                    <w:rPr>
                      <w:color w:val="auto"/>
                      <w:lang w:val="lt-LT"/>
                    </w:rPr>
                  </w:pPr>
                </w:p>
                <w:p w14:paraId="19ABA09F" w14:textId="77777777" w:rsidR="001A182B" w:rsidRPr="00693029" w:rsidRDefault="001A182B" w:rsidP="00693029">
                  <w:pPr>
                    <w:pStyle w:val="Default"/>
                    <w:spacing w:line="276" w:lineRule="auto"/>
                    <w:rPr>
                      <w:color w:val="auto"/>
                      <w:lang w:val="lt-LT"/>
                    </w:rPr>
                  </w:pPr>
                </w:p>
                <w:p w14:paraId="56A743E4" w14:textId="77777777" w:rsidR="001A182B" w:rsidRPr="00693029" w:rsidRDefault="001A182B" w:rsidP="00693029">
                  <w:pPr>
                    <w:pStyle w:val="Default"/>
                    <w:spacing w:line="276" w:lineRule="auto"/>
                    <w:rPr>
                      <w:color w:val="auto"/>
                      <w:lang w:val="lt-LT"/>
                    </w:rPr>
                  </w:pPr>
                </w:p>
                <w:p w14:paraId="284216ED" w14:textId="77777777" w:rsidR="001A182B" w:rsidRPr="00693029" w:rsidRDefault="001A182B" w:rsidP="00693029">
                  <w:pPr>
                    <w:pStyle w:val="Default"/>
                    <w:spacing w:line="276" w:lineRule="auto"/>
                    <w:rPr>
                      <w:color w:val="auto"/>
                      <w:lang w:val="lt-LT"/>
                    </w:rPr>
                  </w:pPr>
                </w:p>
                <w:p w14:paraId="2C1E5A6F" w14:textId="77777777" w:rsidR="001A182B" w:rsidRPr="00693029" w:rsidRDefault="001A182B" w:rsidP="00693029">
                  <w:pPr>
                    <w:pStyle w:val="Default"/>
                    <w:spacing w:line="276" w:lineRule="auto"/>
                    <w:rPr>
                      <w:color w:val="auto"/>
                      <w:lang w:val="lt-LT"/>
                    </w:rPr>
                  </w:pPr>
                </w:p>
                <w:p w14:paraId="5B090EFF" w14:textId="77777777" w:rsidR="00A37387" w:rsidRPr="00693029" w:rsidRDefault="00A37387" w:rsidP="00693029">
                  <w:pPr>
                    <w:pStyle w:val="Default"/>
                    <w:spacing w:line="276" w:lineRule="auto"/>
                    <w:rPr>
                      <w:color w:val="auto"/>
                      <w:lang w:val="lt-LT"/>
                    </w:rPr>
                  </w:pPr>
                </w:p>
                <w:p w14:paraId="2C640928" w14:textId="77777777" w:rsidR="00A37387" w:rsidRPr="00693029" w:rsidRDefault="00A37387" w:rsidP="00693029">
                  <w:pPr>
                    <w:pStyle w:val="Default"/>
                    <w:spacing w:line="276" w:lineRule="auto"/>
                    <w:rPr>
                      <w:color w:val="auto"/>
                      <w:lang w:val="lt-LT"/>
                    </w:rPr>
                  </w:pPr>
                </w:p>
                <w:p w14:paraId="28F17A29" w14:textId="77777777" w:rsidR="00A37387" w:rsidRPr="00693029" w:rsidRDefault="00A37387" w:rsidP="00693029">
                  <w:pPr>
                    <w:pStyle w:val="Default"/>
                    <w:spacing w:line="276" w:lineRule="auto"/>
                    <w:rPr>
                      <w:color w:val="auto"/>
                      <w:lang w:val="lt-LT"/>
                    </w:rPr>
                  </w:pPr>
                </w:p>
                <w:p w14:paraId="146C9D1A" w14:textId="77777777" w:rsidR="00DB4A9F" w:rsidRPr="00693029" w:rsidRDefault="00DB4A9F" w:rsidP="00693029">
                  <w:pPr>
                    <w:pStyle w:val="Default"/>
                    <w:spacing w:line="276" w:lineRule="auto"/>
                    <w:rPr>
                      <w:color w:val="auto"/>
                      <w:lang w:val="lt-LT"/>
                    </w:rPr>
                  </w:pPr>
                </w:p>
                <w:p w14:paraId="430EAB5F" w14:textId="77777777" w:rsidR="00DB4A9F" w:rsidRPr="00693029" w:rsidRDefault="00DB4A9F" w:rsidP="00693029">
                  <w:pPr>
                    <w:pStyle w:val="Default"/>
                    <w:spacing w:line="276" w:lineRule="auto"/>
                    <w:rPr>
                      <w:color w:val="auto"/>
                      <w:lang w:val="lt-LT"/>
                    </w:rPr>
                  </w:pPr>
                </w:p>
                <w:p w14:paraId="09B646D6" w14:textId="77777777" w:rsidR="00DB4A9F" w:rsidRPr="00693029" w:rsidRDefault="00DB4A9F" w:rsidP="00693029">
                  <w:pPr>
                    <w:pStyle w:val="Default"/>
                    <w:spacing w:line="276" w:lineRule="auto"/>
                    <w:rPr>
                      <w:color w:val="auto"/>
                      <w:lang w:val="lt-LT"/>
                    </w:rPr>
                  </w:pPr>
                </w:p>
                <w:p w14:paraId="0ACC43BE" w14:textId="77777777" w:rsidR="00DB4A9F" w:rsidRPr="00693029" w:rsidRDefault="00DB4A9F" w:rsidP="00693029">
                  <w:pPr>
                    <w:pStyle w:val="Default"/>
                    <w:spacing w:line="276" w:lineRule="auto"/>
                    <w:rPr>
                      <w:color w:val="auto"/>
                      <w:lang w:val="lt-LT"/>
                    </w:rPr>
                  </w:pPr>
                </w:p>
                <w:p w14:paraId="5DC1B126" w14:textId="77777777" w:rsidR="00DB4A9F" w:rsidRPr="00693029" w:rsidRDefault="00DB4A9F" w:rsidP="00693029">
                  <w:pPr>
                    <w:pStyle w:val="Default"/>
                    <w:spacing w:line="276" w:lineRule="auto"/>
                    <w:rPr>
                      <w:color w:val="auto"/>
                      <w:lang w:val="lt-LT"/>
                    </w:rPr>
                  </w:pPr>
                </w:p>
                <w:p w14:paraId="72990F7E" w14:textId="77777777" w:rsidR="00DB4A9F" w:rsidRPr="00693029" w:rsidRDefault="00DB4A9F" w:rsidP="00693029">
                  <w:pPr>
                    <w:pStyle w:val="Default"/>
                    <w:spacing w:line="276" w:lineRule="auto"/>
                    <w:rPr>
                      <w:color w:val="auto"/>
                      <w:lang w:val="lt-LT"/>
                    </w:rPr>
                  </w:pPr>
                </w:p>
                <w:p w14:paraId="5D21E47E" w14:textId="77777777" w:rsidR="00DB4A9F" w:rsidRPr="00693029" w:rsidRDefault="00DB4A9F" w:rsidP="00693029">
                  <w:pPr>
                    <w:pStyle w:val="Default"/>
                    <w:spacing w:line="276" w:lineRule="auto"/>
                    <w:rPr>
                      <w:color w:val="auto"/>
                      <w:lang w:val="lt-LT"/>
                    </w:rPr>
                  </w:pPr>
                </w:p>
                <w:p w14:paraId="76FB88FF" w14:textId="77777777" w:rsidR="00DB4A9F" w:rsidRPr="00693029" w:rsidRDefault="00DB4A9F" w:rsidP="00693029">
                  <w:pPr>
                    <w:pStyle w:val="Default"/>
                    <w:spacing w:line="276" w:lineRule="auto"/>
                    <w:rPr>
                      <w:color w:val="auto"/>
                      <w:lang w:val="lt-LT"/>
                    </w:rPr>
                  </w:pPr>
                </w:p>
                <w:p w14:paraId="5FCD256C" w14:textId="77777777" w:rsidR="00B52217" w:rsidRPr="00693029" w:rsidRDefault="00B52217" w:rsidP="00693029">
                  <w:pPr>
                    <w:pStyle w:val="Default"/>
                    <w:spacing w:line="276" w:lineRule="auto"/>
                    <w:rPr>
                      <w:color w:val="auto"/>
                      <w:lang w:val="lt-LT"/>
                    </w:rPr>
                  </w:pPr>
                </w:p>
                <w:p w14:paraId="1EBA35F5" w14:textId="4339D8AB" w:rsidR="000D7365" w:rsidRPr="00693029" w:rsidRDefault="00053005" w:rsidP="00693029">
                  <w:pPr>
                    <w:pStyle w:val="Default"/>
                    <w:spacing w:line="276" w:lineRule="auto"/>
                    <w:rPr>
                      <w:color w:val="auto"/>
                      <w:lang w:val="lt-LT"/>
                    </w:rPr>
                  </w:pPr>
                  <w:r w:rsidRPr="00693029">
                    <w:rPr>
                      <w:color w:val="auto"/>
                      <w:lang w:val="lt-LT"/>
                    </w:rPr>
                    <w:t>Tęsti patyčių prevencinių programų ,,Paauglystės kryžkelės</w:t>
                  </w:r>
                  <w:r w:rsidR="00871A33" w:rsidRPr="00693029">
                    <w:rPr>
                      <w:color w:val="auto"/>
                      <w:lang w:val="lt-LT"/>
                    </w:rPr>
                    <w:t>“</w:t>
                  </w:r>
                  <w:r w:rsidRPr="00693029">
                    <w:rPr>
                      <w:color w:val="auto"/>
                      <w:lang w:val="lt-LT"/>
                    </w:rPr>
                    <w:t>, ,,</w:t>
                  </w:r>
                  <w:proofErr w:type="spellStart"/>
                  <w:r w:rsidRPr="00693029">
                    <w:rPr>
                      <w:color w:val="auto"/>
                      <w:lang w:val="lt-LT"/>
                    </w:rPr>
                    <w:t>Zipio</w:t>
                  </w:r>
                  <w:proofErr w:type="spellEnd"/>
                  <w:r w:rsidRPr="00693029">
                    <w:rPr>
                      <w:color w:val="auto"/>
                      <w:lang w:val="lt-LT"/>
                    </w:rPr>
                    <w:t xml:space="preserve"> draugai</w:t>
                  </w:r>
                  <w:r w:rsidR="00871A33" w:rsidRPr="00693029">
                    <w:rPr>
                      <w:color w:val="auto"/>
                      <w:lang w:val="lt-LT"/>
                    </w:rPr>
                    <w:t>“</w:t>
                  </w:r>
                  <w:r w:rsidRPr="00693029">
                    <w:rPr>
                      <w:color w:val="auto"/>
                      <w:lang w:val="lt-LT"/>
                    </w:rPr>
                    <w:t>, ,,Obuolio draugai</w:t>
                  </w:r>
                  <w:r w:rsidR="00871A33" w:rsidRPr="00693029">
                    <w:rPr>
                      <w:color w:val="auto"/>
                      <w:lang w:val="lt-LT"/>
                    </w:rPr>
                    <w:t>“</w:t>
                  </w:r>
                  <w:r w:rsidRPr="00693029">
                    <w:rPr>
                      <w:color w:val="auto"/>
                      <w:lang w:val="lt-LT"/>
                    </w:rPr>
                    <w:t xml:space="preserve"> įgyvendinimą ir dalyvauti įgyvendinant tęstinę Visagino savivaldybės iniciatyvą ,,Draugystė šildo</w:t>
                  </w:r>
                  <w:r w:rsidR="00871A33" w:rsidRPr="00693029">
                    <w:rPr>
                      <w:color w:val="auto"/>
                      <w:lang w:val="lt-LT"/>
                    </w:rPr>
                    <w:t>“</w:t>
                  </w:r>
                  <w:r w:rsidRPr="00693029">
                    <w:rPr>
                      <w:color w:val="auto"/>
                      <w:lang w:val="lt-LT"/>
                    </w:rPr>
                    <w:t>.</w:t>
                  </w:r>
                </w:p>
                <w:p w14:paraId="75054BE0" w14:textId="77777777" w:rsidR="000D7365" w:rsidRPr="00693029" w:rsidRDefault="000D7365" w:rsidP="00693029">
                  <w:pPr>
                    <w:shd w:val="clear" w:color="auto" w:fill="FFFFFF"/>
                    <w:spacing w:line="276" w:lineRule="auto"/>
                    <w:textAlignment w:val="baseline"/>
                    <w:rPr>
                      <w:szCs w:val="24"/>
                      <w:lang w:eastAsia="en-GB"/>
                    </w:rPr>
                  </w:pPr>
                </w:p>
                <w:p w14:paraId="737DF724" w14:textId="77777777" w:rsidR="00434D54" w:rsidRPr="00693029" w:rsidRDefault="00434D54" w:rsidP="00693029">
                  <w:pPr>
                    <w:shd w:val="clear" w:color="auto" w:fill="FFFFFF"/>
                    <w:spacing w:line="276" w:lineRule="auto"/>
                    <w:textAlignment w:val="baseline"/>
                    <w:rPr>
                      <w:szCs w:val="24"/>
                      <w:lang w:eastAsia="en-GB"/>
                    </w:rPr>
                  </w:pPr>
                </w:p>
                <w:p w14:paraId="223719A2" w14:textId="77777777" w:rsidR="00434D54" w:rsidRPr="00693029" w:rsidRDefault="00434D54" w:rsidP="00693029">
                  <w:pPr>
                    <w:shd w:val="clear" w:color="auto" w:fill="FFFFFF"/>
                    <w:spacing w:line="276" w:lineRule="auto"/>
                    <w:textAlignment w:val="baseline"/>
                    <w:rPr>
                      <w:szCs w:val="24"/>
                      <w:lang w:eastAsia="en-GB"/>
                    </w:rPr>
                  </w:pPr>
                </w:p>
                <w:p w14:paraId="274A7075" w14:textId="77777777" w:rsidR="00434D54" w:rsidRPr="00693029" w:rsidRDefault="00434D54" w:rsidP="00693029">
                  <w:pPr>
                    <w:shd w:val="clear" w:color="auto" w:fill="FFFFFF"/>
                    <w:spacing w:line="276" w:lineRule="auto"/>
                    <w:textAlignment w:val="baseline"/>
                    <w:rPr>
                      <w:szCs w:val="24"/>
                      <w:lang w:eastAsia="en-GB"/>
                    </w:rPr>
                  </w:pPr>
                </w:p>
                <w:p w14:paraId="507C2912" w14:textId="77777777" w:rsidR="00434D54" w:rsidRPr="00693029" w:rsidRDefault="00434D54" w:rsidP="00693029">
                  <w:pPr>
                    <w:shd w:val="clear" w:color="auto" w:fill="FFFFFF"/>
                    <w:spacing w:line="276" w:lineRule="auto"/>
                    <w:textAlignment w:val="baseline"/>
                    <w:rPr>
                      <w:szCs w:val="24"/>
                      <w:lang w:eastAsia="en-GB"/>
                    </w:rPr>
                  </w:pPr>
                </w:p>
                <w:p w14:paraId="52EC2C86" w14:textId="77777777" w:rsidR="00434D54" w:rsidRPr="00693029" w:rsidRDefault="00434D54" w:rsidP="00693029">
                  <w:pPr>
                    <w:shd w:val="clear" w:color="auto" w:fill="FFFFFF"/>
                    <w:spacing w:line="276" w:lineRule="auto"/>
                    <w:textAlignment w:val="baseline"/>
                    <w:rPr>
                      <w:szCs w:val="24"/>
                      <w:lang w:eastAsia="en-GB"/>
                    </w:rPr>
                  </w:pPr>
                </w:p>
                <w:p w14:paraId="25FF5A5C" w14:textId="77777777" w:rsidR="00434D54" w:rsidRPr="00693029" w:rsidRDefault="00434D54" w:rsidP="00693029">
                  <w:pPr>
                    <w:shd w:val="clear" w:color="auto" w:fill="FFFFFF"/>
                    <w:spacing w:line="276" w:lineRule="auto"/>
                    <w:textAlignment w:val="baseline"/>
                    <w:rPr>
                      <w:szCs w:val="24"/>
                      <w:lang w:eastAsia="en-GB"/>
                    </w:rPr>
                  </w:pPr>
                </w:p>
                <w:p w14:paraId="66E33429" w14:textId="77777777" w:rsidR="00434D54" w:rsidRPr="00693029" w:rsidRDefault="00434D54" w:rsidP="00693029">
                  <w:pPr>
                    <w:shd w:val="clear" w:color="auto" w:fill="FFFFFF"/>
                    <w:spacing w:line="276" w:lineRule="auto"/>
                    <w:textAlignment w:val="baseline"/>
                    <w:rPr>
                      <w:szCs w:val="24"/>
                      <w:lang w:eastAsia="en-GB"/>
                    </w:rPr>
                  </w:pPr>
                </w:p>
                <w:p w14:paraId="15CA299E" w14:textId="77777777" w:rsidR="00434D54" w:rsidRPr="00693029" w:rsidRDefault="00434D54" w:rsidP="00693029">
                  <w:pPr>
                    <w:shd w:val="clear" w:color="auto" w:fill="FFFFFF"/>
                    <w:spacing w:line="276" w:lineRule="auto"/>
                    <w:textAlignment w:val="baseline"/>
                    <w:rPr>
                      <w:szCs w:val="24"/>
                      <w:lang w:eastAsia="en-GB"/>
                    </w:rPr>
                  </w:pPr>
                </w:p>
                <w:p w14:paraId="52925364" w14:textId="77777777" w:rsidR="00434D54" w:rsidRPr="00693029" w:rsidRDefault="00434D54" w:rsidP="00693029">
                  <w:pPr>
                    <w:shd w:val="clear" w:color="auto" w:fill="FFFFFF"/>
                    <w:spacing w:line="276" w:lineRule="auto"/>
                    <w:textAlignment w:val="baseline"/>
                    <w:rPr>
                      <w:szCs w:val="24"/>
                      <w:lang w:eastAsia="en-GB"/>
                    </w:rPr>
                  </w:pPr>
                </w:p>
                <w:p w14:paraId="62BEA285" w14:textId="77777777" w:rsidR="00434D54" w:rsidRPr="00693029" w:rsidRDefault="00434D54" w:rsidP="00693029">
                  <w:pPr>
                    <w:shd w:val="clear" w:color="auto" w:fill="FFFFFF"/>
                    <w:spacing w:line="276" w:lineRule="auto"/>
                    <w:textAlignment w:val="baseline"/>
                    <w:rPr>
                      <w:szCs w:val="24"/>
                      <w:lang w:eastAsia="en-GB"/>
                    </w:rPr>
                  </w:pPr>
                </w:p>
                <w:p w14:paraId="25522346" w14:textId="77777777" w:rsidR="00C54C12" w:rsidRPr="00693029" w:rsidRDefault="00C54C12" w:rsidP="00693029">
                  <w:pPr>
                    <w:shd w:val="clear" w:color="auto" w:fill="FFFFFF"/>
                    <w:spacing w:line="276" w:lineRule="auto"/>
                    <w:textAlignment w:val="baseline"/>
                    <w:rPr>
                      <w:szCs w:val="24"/>
                      <w:lang w:eastAsia="en-GB"/>
                    </w:rPr>
                  </w:pPr>
                </w:p>
                <w:p w14:paraId="2758BC1E" w14:textId="77777777" w:rsidR="00434D54" w:rsidRPr="00693029" w:rsidRDefault="00434D54" w:rsidP="00693029">
                  <w:pPr>
                    <w:shd w:val="clear" w:color="auto" w:fill="FFFFFF"/>
                    <w:spacing w:line="276" w:lineRule="auto"/>
                    <w:textAlignment w:val="baseline"/>
                    <w:rPr>
                      <w:szCs w:val="24"/>
                      <w:lang w:eastAsia="en-GB"/>
                    </w:rPr>
                  </w:pPr>
                </w:p>
                <w:p w14:paraId="1087E0B3" w14:textId="77777777" w:rsidR="00B52217" w:rsidRPr="00693029" w:rsidRDefault="00B52217" w:rsidP="00693029">
                  <w:pPr>
                    <w:shd w:val="clear" w:color="auto" w:fill="FFFFFF"/>
                    <w:spacing w:line="276" w:lineRule="auto"/>
                    <w:textAlignment w:val="baseline"/>
                    <w:rPr>
                      <w:szCs w:val="24"/>
                      <w:lang w:eastAsia="en-GB"/>
                    </w:rPr>
                  </w:pPr>
                </w:p>
                <w:p w14:paraId="045BD0F2" w14:textId="51EA9FB7" w:rsidR="00053005" w:rsidRPr="00693029" w:rsidRDefault="00053005" w:rsidP="00693029">
                  <w:pPr>
                    <w:shd w:val="clear" w:color="auto" w:fill="FFFFFF"/>
                    <w:spacing w:line="276" w:lineRule="auto"/>
                    <w:textAlignment w:val="baseline"/>
                    <w:rPr>
                      <w:szCs w:val="24"/>
                      <w:lang w:val="en-GB" w:eastAsia="en-GB"/>
                    </w:rPr>
                  </w:pPr>
                  <w:proofErr w:type="gramStart"/>
                  <w:r w:rsidRPr="00693029">
                    <w:rPr>
                      <w:szCs w:val="24"/>
                      <w:lang w:val="en-GB" w:eastAsia="en-GB"/>
                    </w:rPr>
                    <w:t>,,</w:t>
                  </w:r>
                  <w:proofErr w:type="spellStart"/>
                  <w:proofErr w:type="gramEnd"/>
                  <w:r w:rsidRPr="00693029">
                    <w:rPr>
                      <w:szCs w:val="24"/>
                      <w:lang w:val="en-GB" w:eastAsia="en-GB"/>
                    </w:rPr>
                    <w:t>Visagino</w:t>
                  </w:r>
                  <w:proofErr w:type="spellEnd"/>
                  <w:r w:rsidRPr="00693029">
                    <w:rPr>
                      <w:szCs w:val="24"/>
                      <w:lang w:val="en-GB" w:eastAsia="en-GB"/>
                    </w:rPr>
                    <w:t xml:space="preserve"> ,,</w:t>
                  </w:r>
                  <w:proofErr w:type="spellStart"/>
                  <w:r w:rsidRPr="00693029">
                    <w:rPr>
                      <w:szCs w:val="24"/>
                      <w:lang w:val="en-GB" w:eastAsia="en-GB"/>
                    </w:rPr>
                    <w:t>Gerosios</w:t>
                  </w:r>
                  <w:proofErr w:type="spellEnd"/>
                  <w:r w:rsidRPr="00693029">
                    <w:rPr>
                      <w:szCs w:val="24"/>
                      <w:lang w:val="en-GB" w:eastAsia="en-GB"/>
                    </w:rPr>
                    <w:t xml:space="preserve"> </w:t>
                  </w:r>
                  <w:proofErr w:type="spellStart"/>
                  <w:r w:rsidRPr="00693029">
                    <w:rPr>
                      <w:szCs w:val="24"/>
                      <w:lang w:val="en-GB" w:eastAsia="en-GB"/>
                    </w:rPr>
                    <w:t>vilties</w:t>
                  </w:r>
                  <w:proofErr w:type="spellEnd"/>
                  <w:r w:rsidR="00871A33" w:rsidRPr="00693029">
                    <w:rPr>
                      <w:szCs w:val="24"/>
                      <w:lang w:val="en-GB" w:eastAsia="en-GB"/>
                    </w:rPr>
                    <w:t>“</w:t>
                  </w:r>
                  <w:r w:rsidRPr="00693029">
                    <w:rPr>
                      <w:szCs w:val="24"/>
                      <w:lang w:val="en-GB" w:eastAsia="en-GB"/>
                    </w:rPr>
                    <w:t xml:space="preserve"> </w:t>
                  </w:r>
                  <w:proofErr w:type="spellStart"/>
                  <w:r w:rsidRPr="00693029">
                    <w:rPr>
                      <w:szCs w:val="24"/>
                      <w:lang w:val="en-GB" w:eastAsia="en-GB"/>
                    </w:rPr>
                    <w:t>progimnazijos</w:t>
                  </w:r>
                  <w:proofErr w:type="spellEnd"/>
                  <w:r w:rsidRPr="00693029">
                    <w:rPr>
                      <w:szCs w:val="24"/>
                      <w:lang w:val="en-GB" w:eastAsia="en-GB"/>
                    </w:rPr>
                    <w:t xml:space="preserve"> </w:t>
                  </w:r>
                  <w:proofErr w:type="spellStart"/>
                  <w:r w:rsidRPr="00693029">
                    <w:rPr>
                      <w:szCs w:val="24"/>
                      <w:lang w:val="en-GB" w:eastAsia="en-GB"/>
                    </w:rPr>
                    <w:t>patyčių</w:t>
                  </w:r>
                  <w:proofErr w:type="spellEnd"/>
                  <w:r w:rsidRPr="00693029">
                    <w:rPr>
                      <w:szCs w:val="24"/>
                      <w:lang w:val="en-GB" w:eastAsia="en-GB"/>
                    </w:rPr>
                    <w:t xml:space="preserve"> </w:t>
                  </w:r>
                  <w:proofErr w:type="spellStart"/>
                  <w:r w:rsidRPr="00693029">
                    <w:rPr>
                      <w:szCs w:val="24"/>
                      <w:lang w:val="en-GB" w:eastAsia="en-GB"/>
                    </w:rPr>
                    <w:t>prevencijos</w:t>
                  </w:r>
                  <w:proofErr w:type="spellEnd"/>
                  <w:r w:rsidRPr="00693029">
                    <w:rPr>
                      <w:szCs w:val="24"/>
                      <w:lang w:val="en-GB" w:eastAsia="en-GB"/>
                    </w:rPr>
                    <w:t xml:space="preserve"> </w:t>
                  </w:r>
                  <w:proofErr w:type="spellStart"/>
                  <w:r w:rsidRPr="00693029">
                    <w:rPr>
                      <w:szCs w:val="24"/>
                      <w:lang w:val="en-GB" w:eastAsia="en-GB"/>
                    </w:rPr>
                    <w:t>ir</w:t>
                  </w:r>
                  <w:proofErr w:type="spellEnd"/>
                </w:p>
                <w:p w14:paraId="516B787A" w14:textId="1E536DF8" w:rsidR="00053005" w:rsidRPr="00693029" w:rsidRDefault="00053005" w:rsidP="00693029">
                  <w:pPr>
                    <w:shd w:val="clear" w:color="auto" w:fill="FFFFFF"/>
                    <w:spacing w:line="276" w:lineRule="auto"/>
                    <w:textAlignment w:val="baseline"/>
                    <w:rPr>
                      <w:szCs w:val="24"/>
                      <w:lang w:val="en-GB" w:eastAsia="en-GB"/>
                    </w:rPr>
                  </w:pPr>
                  <w:proofErr w:type="spellStart"/>
                  <w:r w:rsidRPr="00693029">
                    <w:rPr>
                      <w:szCs w:val="24"/>
                      <w:lang w:val="en-GB" w:eastAsia="en-GB"/>
                    </w:rPr>
                    <w:t>intervencijos</w:t>
                  </w:r>
                  <w:proofErr w:type="spellEnd"/>
                  <w:r w:rsidRPr="00693029">
                    <w:rPr>
                      <w:szCs w:val="24"/>
                      <w:lang w:val="en-GB" w:eastAsia="en-GB"/>
                    </w:rPr>
                    <w:t xml:space="preserve"> </w:t>
                  </w:r>
                  <w:proofErr w:type="spellStart"/>
                  <w:r w:rsidRPr="00693029">
                    <w:rPr>
                      <w:szCs w:val="24"/>
                      <w:lang w:val="en-GB" w:eastAsia="en-GB"/>
                    </w:rPr>
                    <w:t>tvarkos</w:t>
                  </w:r>
                  <w:proofErr w:type="spellEnd"/>
                  <w:r w:rsidRPr="00693029">
                    <w:rPr>
                      <w:szCs w:val="24"/>
                      <w:lang w:val="en-GB" w:eastAsia="en-GB"/>
                    </w:rPr>
                    <w:t xml:space="preserve"> </w:t>
                  </w:r>
                  <w:proofErr w:type="spellStart"/>
                  <w:proofErr w:type="gramStart"/>
                  <w:r w:rsidRPr="00693029">
                    <w:rPr>
                      <w:szCs w:val="24"/>
                      <w:lang w:val="en-GB" w:eastAsia="en-GB"/>
                    </w:rPr>
                    <w:t>aprašo</w:t>
                  </w:r>
                  <w:proofErr w:type="spellEnd"/>
                  <w:r w:rsidR="00871A33" w:rsidRPr="00693029">
                    <w:rPr>
                      <w:szCs w:val="24"/>
                      <w:lang w:val="en-GB" w:eastAsia="en-GB"/>
                    </w:rPr>
                    <w:t>“</w:t>
                  </w:r>
                  <w:r w:rsidRPr="00693029">
                    <w:rPr>
                      <w:szCs w:val="24"/>
                      <w:lang w:val="en-GB" w:eastAsia="en-GB"/>
                    </w:rPr>
                    <w:t xml:space="preserve"> </w:t>
                  </w:r>
                  <w:proofErr w:type="spellStart"/>
                  <w:r w:rsidRPr="00693029">
                    <w:rPr>
                      <w:szCs w:val="24"/>
                      <w:lang w:val="en-GB" w:eastAsia="en-GB"/>
                    </w:rPr>
                    <w:t>atnaujinimas</w:t>
                  </w:r>
                  <w:proofErr w:type="spellEnd"/>
                  <w:proofErr w:type="gramEnd"/>
                </w:p>
                <w:p w14:paraId="22F9D2BD" w14:textId="77777777" w:rsidR="00053005" w:rsidRPr="00693029" w:rsidRDefault="00053005" w:rsidP="00693029">
                  <w:pPr>
                    <w:autoSpaceDE w:val="0"/>
                    <w:autoSpaceDN w:val="0"/>
                    <w:adjustRightInd w:val="0"/>
                    <w:spacing w:line="276" w:lineRule="auto"/>
                    <w:rPr>
                      <w:szCs w:val="24"/>
                      <w:lang w:val="en-GB"/>
                    </w:rPr>
                  </w:pPr>
                </w:p>
                <w:p w14:paraId="71DC54ED" w14:textId="77777777" w:rsidR="008D3AA7" w:rsidRPr="00693029" w:rsidRDefault="008D3AA7" w:rsidP="00693029">
                  <w:pPr>
                    <w:autoSpaceDE w:val="0"/>
                    <w:autoSpaceDN w:val="0"/>
                    <w:adjustRightInd w:val="0"/>
                    <w:spacing w:line="276" w:lineRule="auto"/>
                    <w:rPr>
                      <w:szCs w:val="24"/>
                      <w:lang w:val="en-GB"/>
                    </w:rPr>
                  </w:pPr>
                </w:p>
                <w:p w14:paraId="2DD858A9" w14:textId="77777777" w:rsidR="008D3AA7" w:rsidRPr="00693029" w:rsidRDefault="008D3AA7" w:rsidP="00693029">
                  <w:pPr>
                    <w:autoSpaceDE w:val="0"/>
                    <w:autoSpaceDN w:val="0"/>
                    <w:adjustRightInd w:val="0"/>
                    <w:spacing w:line="276" w:lineRule="auto"/>
                    <w:rPr>
                      <w:szCs w:val="24"/>
                      <w:lang w:val="en-GB"/>
                    </w:rPr>
                  </w:pPr>
                </w:p>
                <w:p w14:paraId="4111EA2C" w14:textId="77777777" w:rsidR="00B50D99" w:rsidRPr="00693029" w:rsidRDefault="00B50D99" w:rsidP="00693029">
                  <w:pPr>
                    <w:autoSpaceDE w:val="0"/>
                    <w:autoSpaceDN w:val="0"/>
                    <w:adjustRightInd w:val="0"/>
                    <w:spacing w:line="276" w:lineRule="auto"/>
                    <w:rPr>
                      <w:szCs w:val="24"/>
                      <w:lang w:val="en-GB"/>
                    </w:rPr>
                  </w:pPr>
                </w:p>
                <w:p w14:paraId="0E3C39DC" w14:textId="603E448B" w:rsidR="00B44536" w:rsidRPr="00693029" w:rsidRDefault="00053005" w:rsidP="00693029">
                  <w:pPr>
                    <w:autoSpaceDE w:val="0"/>
                    <w:autoSpaceDN w:val="0"/>
                    <w:adjustRightInd w:val="0"/>
                    <w:spacing w:line="276" w:lineRule="auto"/>
                    <w:rPr>
                      <w:rFonts w:eastAsiaTheme="minorHAnsi"/>
                      <w:szCs w:val="24"/>
                      <w:lang w:val="en-GB"/>
                    </w:rPr>
                  </w:pPr>
                  <w:proofErr w:type="spellStart"/>
                  <w:proofErr w:type="gramStart"/>
                  <w:r w:rsidRPr="00693029">
                    <w:rPr>
                      <w:szCs w:val="24"/>
                      <w:lang w:val="en-GB" w:eastAsia="en-GB"/>
                    </w:rPr>
                    <w:t>Parengtos</w:t>
                  </w:r>
                  <w:proofErr w:type="spellEnd"/>
                  <w:r w:rsidRPr="00693029">
                    <w:rPr>
                      <w:szCs w:val="24"/>
                      <w:lang w:val="en-GB" w:eastAsia="en-GB"/>
                    </w:rPr>
                    <w:t xml:space="preserve"> ,,</w:t>
                  </w:r>
                  <w:proofErr w:type="spellStart"/>
                  <w:r w:rsidRPr="00693029">
                    <w:rPr>
                      <w:szCs w:val="24"/>
                      <w:lang w:val="en-GB" w:eastAsia="en-GB"/>
                    </w:rPr>
                    <w:t>Visagino</w:t>
                  </w:r>
                  <w:proofErr w:type="spellEnd"/>
                  <w:proofErr w:type="gramEnd"/>
                  <w:r w:rsidRPr="00693029">
                    <w:rPr>
                      <w:szCs w:val="24"/>
                      <w:lang w:val="en-GB" w:eastAsia="en-GB"/>
                    </w:rPr>
                    <w:t xml:space="preserve"> ,,</w:t>
                  </w:r>
                  <w:proofErr w:type="spellStart"/>
                  <w:r w:rsidRPr="00693029">
                    <w:rPr>
                      <w:szCs w:val="24"/>
                      <w:lang w:val="en-GB" w:eastAsia="en-GB"/>
                    </w:rPr>
                    <w:t>Gerosios</w:t>
                  </w:r>
                  <w:proofErr w:type="spellEnd"/>
                  <w:r w:rsidRPr="00693029">
                    <w:rPr>
                      <w:szCs w:val="24"/>
                      <w:lang w:val="en-GB" w:eastAsia="en-GB"/>
                    </w:rPr>
                    <w:t xml:space="preserve"> </w:t>
                  </w:r>
                  <w:proofErr w:type="spellStart"/>
                  <w:r w:rsidRPr="00693029">
                    <w:rPr>
                      <w:szCs w:val="24"/>
                      <w:lang w:val="en-GB" w:eastAsia="en-GB"/>
                    </w:rPr>
                    <w:t>vilties</w:t>
                  </w:r>
                  <w:proofErr w:type="spellEnd"/>
                  <w:r w:rsidR="00871A33" w:rsidRPr="00693029">
                    <w:rPr>
                      <w:szCs w:val="24"/>
                      <w:lang w:val="en-GB" w:eastAsia="en-GB"/>
                    </w:rPr>
                    <w:t>“</w:t>
                  </w:r>
                  <w:r w:rsidRPr="00693029">
                    <w:rPr>
                      <w:szCs w:val="24"/>
                      <w:lang w:val="en-GB" w:eastAsia="en-GB"/>
                    </w:rPr>
                    <w:t xml:space="preserve"> </w:t>
                  </w:r>
                  <w:proofErr w:type="spellStart"/>
                  <w:r w:rsidRPr="00693029">
                    <w:rPr>
                      <w:szCs w:val="24"/>
                      <w:lang w:val="en-GB" w:eastAsia="en-GB"/>
                    </w:rPr>
                    <w:t>progimnazijos</w:t>
                  </w:r>
                  <w:proofErr w:type="spellEnd"/>
                  <w:r w:rsidRPr="00693029">
                    <w:rPr>
                      <w:szCs w:val="24"/>
                      <w:lang w:val="en-GB" w:eastAsia="en-GB"/>
                    </w:rPr>
                    <w:t xml:space="preserve"> </w:t>
                  </w:r>
                  <w:proofErr w:type="spellStart"/>
                  <w:r w:rsidRPr="00693029">
                    <w:rPr>
                      <w:szCs w:val="24"/>
                      <w:lang w:val="en-GB" w:eastAsia="en-GB"/>
                    </w:rPr>
                    <w:t>naudojimo</w:t>
                  </w:r>
                  <w:proofErr w:type="spellEnd"/>
                  <w:r w:rsidRPr="00693029">
                    <w:rPr>
                      <w:szCs w:val="24"/>
                      <w:lang w:val="en-GB" w:eastAsia="en-GB"/>
                    </w:rPr>
                    <w:t>(</w:t>
                  </w:r>
                  <w:proofErr w:type="spellStart"/>
                  <w:r w:rsidRPr="00693029">
                    <w:rPr>
                      <w:szCs w:val="24"/>
                      <w:lang w:val="en-GB" w:eastAsia="en-GB"/>
                    </w:rPr>
                    <w:t>si</w:t>
                  </w:r>
                  <w:proofErr w:type="spellEnd"/>
                  <w:r w:rsidRPr="00693029">
                    <w:rPr>
                      <w:szCs w:val="24"/>
                      <w:lang w:val="en-GB" w:eastAsia="en-GB"/>
                    </w:rPr>
                    <w:t xml:space="preserve">) </w:t>
                  </w:r>
                  <w:proofErr w:type="spellStart"/>
                  <w:r w:rsidRPr="00693029">
                    <w:rPr>
                      <w:szCs w:val="24"/>
                      <w:lang w:val="en-GB"/>
                    </w:rPr>
                    <w:t>mobiliuoju</w:t>
                  </w:r>
                  <w:proofErr w:type="spellEnd"/>
                  <w:r w:rsidRPr="00693029">
                    <w:rPr>
                      <w:szCs w:val="24"/>
                      <w:lang w:val="en-GB"/>
                    </w:rPr>
                    <w:t xml:space="preserve"> </w:t>
                  </w:r>
                  <w:proofErr w:type="spellStart"/>
                  <w:r w:rsidRPr="00693029">
                    <w:rPr>
                      <w:szCs w:val="24"/>
                      <w:lang w:val="en-GB"/>
                    </w:rPr>
                    <w:t>telefonu</w:t>
                  </w:r>
                  <w:proofErr w:type="spellEnd"/>
                  <w:r w:rsidRPr="00693029">
                    <w:rPr>
                      <w:szCs w:val="24"/>
                      <w:lang w:val="en-GB"/>
                    </w:rPr>
                    <w:t xml:space="preserve"> </w:t>
                  </w:r>
                  <w:proofErr w:type="spellStart"/>
                  <w:r w:rsidRPr="00693029">
                    <w:rPr>
                      <w:szCs w:val="24"/>
                      <w:lang w:val="en-GB"/>
                    </w:rPr>
                    <w:t>mokykloje</w:t>
                  </w:r>
                  <w:proofErr w:type="spellEnd"/>
                  <w:r w:rsidRPr="00693029">
                    <w:rPr>
                      <w:szCs w:val="24"/>
                      <w:lang w:val="en-GB"/>
                    </w:rPr>
                    <w:t xml:space="preserve"> </w:t>
                  </w:r>
                  <w:proofErr w:type="spellStart"/>
                  <w:r w:rsidRPr="00693029">
                    <w:rPr>
                      <w:szCs w:val="24"/>
                      <w:lang w:val="en-GB"/>
                    </w:rPr>
                    <w:t>taisyklės</w:t>
                  </w:r>
                  <w:proofErr w:type="spellEnd"/>
                  <w:r w:rsidR="00871A33" w:rsidRPr="00693029">
                    <w:rPr>
                      <w:szCs w:val="24"/>
                      <w:lang w:val="en-GB"/>
                    </w:rPr>
                    <w:t>“</w:t>
                  </w:r>
                </w:p>
                <w:p w14:paraId="6BDAB895" w14:textId="77777777" w:rsidR="00B44536" w:rsidRPr="00693029" w:rsidRDefault="00B44536" w:rsidP="00693029">
                  <w:pPr>
                    <w:autoSpaceDE w:val="0"/>
                    <w:autoSpaceDN w:val="0"/>
                    <w:adjustRightInd w:val="0"/>
                    <w:spacing w:line="276" w:lineRule="auto"/>
                    <w:rPr>
                      <w:rFonts w:eastAsiaTheme="minorHAnsi"/>
                      <w:szCs w:val="24"/>
                      <w:lang w:val="en-GB"/>
                    </w:rPr>
                  </w:pPr>
                </w:p>
                <w:p w14:paraId="7C87BA59" w14:textId="3FABB74A" w:rsidR="00EC5158" w:rsidRPr="00693029" w:rsidRDefault="00EC5158" w:rsidP="00693029">
                  <w:pPr>
                    <w:spacing w:line="276" w:lineRule="auto"/>
                    <w:rPr>
                      <w:bCs/>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2B78CE62" w14:textId="77777777" w:rsidR="0098718E" w:rsidRPr="00693029" w:rsidRDefault="0098718E" w:rsidP="00693029">
                  <w:pPr>
                    <w:pStyle w:val="Default"/>
                    <w:spacing w:line="276" w:lineRule="auto"/>
                    <w:rPr>
                      <w:color w:val="auto"/>
                      <w:lang w:val="lt-LT"/>
                    </w:rPr>
                  </w:pPr>
                  <w:r w:rsidRPr="00693029">
                    <w:rPr>
                      <w:color w:val="auto"/>
                      <w:lang w:val="lt-LT"/>
                    </w:rPr>
                    <w:lastRenderedPageBreak/>
                    <w:t xml:space="preserve">Tėvai 2 kartus per metus dalyvaus Tėvų dienose, individualiose konsultacijoje su mokytojais ir pagalbos mokiniui specialistais, bendradarbiaus organizuojant karjeros ugdymą ir kitus progimnazijos renginius. </w:t>
                  </w:r>
                </w:p>
                <w:p w14:paraId="38BF78D7" w14:textId="77777777" w:rsidR="00C51551" w:rsidRPr="00693029" w:rsidRDefault="00C51551" w:rsidP="00693029">
                  <w:pPr>
                    <w:pStyle w:val="Default"/>
                    <w:spacing w:line="276" w:lineRule="auto"/>
                    <w:rPr>
                      <w:color w:val="auto"/>
                      <w:lang w:val="lt-LT"/>
                    </w:rPr>
                  </w:pPr>
                </w:p>
                <w:p w14:paraId="0ECF6E75" w14:textId="77777777" w:rsidR="00995EEE" w:rsidRPr="00693029" w:rsidRDefault="00995EEE" w:rsidP="00693029">
                  <w:pPr>
                    <w:pStyle w:val="Default"/>
                    <w:spacing w:line="276" w:lineRule="auto"/>
                    <w:rPr>
                      <w:color w:val="auto"/>
                      <w:lang w:val="lt-LT"/>
                    </w:rPr>
                  </w:pPr>
                </w:p>
                <w:p w14:paraId="4C4388A6" w14:textId="77777777" w:rsidR="003725CD" w:rsidRPr="00693029" w:rsidRDefault="003725CD" w:rsidP="00693029">
                  <w:pPr>
                    <w:pStyle w:val="Default"/>
                    <w:spacing w:line="276" w:lineRule="auto"/>
                    <w:rPr>
                      <w:color w:val="auto"/>
                      <w:lang w:val="lt-LT"/>
                    </w:rPr>
                  </w:pPr>
                </w:p>
                <w:p w14:paraId="0D35BD25" w14:textId="77777777" w:rsidR="00E21D5D" w:rsidRPr="00693029" w:rsidRDefault="00E21D5D" w:rsidP="00693029">
                  <w:pPr>
                    <w:pStyle w:val="Default"/>
                    <w:spacing w:line="276" w:lineRule="auto"/>
                    <w:rPr>
                      <w:color w:val="auto"/>
                      <w:lang w:val="lt-LT"/>
                    </w:rPr>
                  </w:pPr>
                </w:p>
                <w:p w14:paraId="5E66F71C" w14:textId="77777777" w:rsidR="00664B29" w:rsidRPr="00693029" w:rsidRDefault="00664B29" w:rsidP="00693029">
                  <w:pPr>
                    <w:pStyle w:val="Default"/>
                    <w:spacing w:line="276" w:lineRule="auto"/>
                    <w:rPr>
                      <w:color w:val="auto"/>
                      <w:lang w:val="lt-LT"/>
                    </w:rPr>
                  </w:pPr>
                </w:p>
                <w:p w14:paraId="54925373" w14:textId="6C20934A" w:rsidR="0098718E" w:rsidRPr="00693029" w:rsidRDefault="0098718E" w:rsidP="00693029">
                  <w:pPr>
                    <w:pStyle w:val="Default"/>
                    <w:spacing w:line="276" w:lineRule="auto"/>
                    <w:rPr>
                      <w:color w:val="auto"/>
                      <w:lang w:val="lt-LT"/>
                    </w:rPr>
                  </w:pPr>
                  <w:r w:rsidRPr="00693029">
                    <w:rPr>
                      <w:color w:val="auto"/>
                      <w:lang w:val="lt-LT"/>
                    </w:rPr>
                    <w:t>Progimnazijos bendruomenė aktyviai dalyvaus miesto renginiuose: Sausio13, Vasario 16, Kovo 11 ir miesto 50 jubiliejaus renginiuose.</w:t>
                  </w:r>
                </w:p>
                <w:p w14:paraId="00411837" w14:textId="77777777" w:rsidR="00B44536" w:rsidRPr="00693029" w:rsidRDefault="00B44536" w:rsidP="00693029">
                  <w:pPr>
                    <w:autoSpaceDE w:val="0"/>
                    <w:autoSpaceDN w:val="0"/>
                    <w:adjustRightInd w:val="0"/>
                    <w:spacing w:line="276" w:lineRule="auto"/>
                    <w:rPr>
                      <w:szCs w:val="24"/>
                    </w:rPr>
                  </w:pPr>
                </w:p>
                <w:p w14:paraId="6D53E047" w14:textId="77777777" w:rsidR="00CE530B" w:rsidRPr="00693029" w:rsidRDefault="00CE530B" w:rsidP="00693029">
                  <w:pPr>
                    <w:autoSpaceDE w:val="0"/>
                    <w:autoSpaceDN w:val="0"/>
                    <w:adjustRightInd w:val="0"/>
                    <w:spacing w:line="276" w:lineRule="auto"/>
                    <w:rPr>
                      <w:szCs w:val="24"/>
                    </w:rPr>
                  </w:pPr>
                </w:p>
                <w:p w14:paraId="54DAA5FA" w14:textId="77777777" w:rsidR="00CE530B" w:rsidRPr="00693029" w:rsidRDefault="00CE530B" w:rsidP="00693029">
                  <w:pPr>
                    <w:autoSpaceDE w:val="0"/>
                    <w:autoSpaceDN w:val="0"/>
                    <w:adjustRightInd w:val="0"/>
                    <w:spacing w:line="276" w:lineRule="auto"/>
                    <w:rPr>
                      <w:szCs w:val="24"/>
                    </w:rPr>
                  </w:pPr>
                </w:p>
                <w:p w14:paraId="1B67DAF5" w14:textId="77777777" w:rsidR="00CE530B" w:rsidRPr="00693029" w:rsidRDefault="00CE530B" w:rsidP="00693029">
                  <w:pPr>
                    <w:autoSpaceDE w:val="0"/>
                    <w:autoSpaceDN w:val="0"/>
                    <w:adjustRightInd w:val="0"/>
                    <w:spacing w:line="276" w:lineRule="auto"/>
                    <w:rPr>
                      <w:szCs w:val="24"/>
                    </w:rPr>
                  </w:pPr>
                </w:p>
                <w:p w14:paraId="28C0C70E" w14:textId="77777777" w:rsidR="00CE530B" w:rsidRPr="00693029" w:rsidRDefault="00CE530B" w:rsidP="00693029">
                  <w:pPr>
                    <w:autoSpaceDE w:val="0"/>
                    <w:autoSpaceDN w:val="0"/>
                    <w:adjustRightInd w:val="0"/>
                    <w:spacing w:line="276" w:lineRule="auto"/>
                    <w:rPr>
                      <w:szCs w:val="24"/>
                    </w:rPr>
                  </w:pPr>
                </w:p>
                <w:p w14:paraId="70701A2F" w14:textId="77777777" w:rsidR="00CE530B" w:rsidRPr="00693029" w:rsidRDefault="00CE530B" w:rsidP="00693029">
                  <w:pPr>
                    <w:autoSpaceDE w:val="0"/>
                    <w:autoSpaceDN w:val="0"/>
                    <w:adjustRightInd w:val="0"/>
                    <w:spacing w:line="276" w:lineRule="auto"/>
                    <w:rPr>
                      <w:szCs w:val="24"/>
                    </w:rPr>
                  </w:pPr>
                </w:p>
                <w:p w14:paraId="1579A1F0" w14:textId="77777777" w:rsidR="004701B6" w:rsidRPr="00693029" w:rsidRDefault="004701B6" w:rsidP="00693029">
                  <w:pPr>
                    <w:pStyle w:val="Default"/>
                    <w:spacing w:line="276" w:lineRule="auto"/>
                    <w:rPr>
                      <w:color w:val="auto"/>
                      <w:lang w:val="lt-LT"/>
                    </w:rPr>
                  </w:pPr>
                </w:p>
                <w:p w14:paraId="7DBFA72A" w14:textId="77777777" w:rsidR="004701B6" w:rsidRPr="00693029" w:rsidRDefault="004701B6" w:rsidP="00693029">
                  <w:pPr>
                    <w:pStyle w:val="Default"/>
                    <w:spacing w:line="276" w:lineRule="auto"/>
                    <w:rPr>
                      <w:color w:val="auto"/>
                      <w:lang w:val="lt-LT"/>
                    </w:rPr>
                  </w:pPr>
                </w:p>
                <w:p w14:paraId="22D3C9ED" w14:textId="77777777" w:rsidR="004701B6" w:rsidRPr="00693029" w:rsidRDefault="004701B6" w:rsidP="00693029">
                  <w:pPr>
                    <w:pStyle w:val="Default"/>
                    <w:spacing w:line="276" w:lineRule="auto"/>
                    <w:rPr>
                      <w:color w:val="auto"/>
                      <w:lang w:val="lt-LT"/>
                    </w:rPr>
                  </w:pPr>
                </w:p>
                <w:p w14:paraId="4E64C63D" w14:textId="77777777" w:rsidR="004701B6" w:rsidRPr="00693029" w:rsidRDefault="004701B6" w:rsidP="00693029">
                  <w:pPr>
                    <w:pStyle w:val="Default"/>
                    <w:spacing w:line="276" w:lineRule="auto"/>
                    <w:rPr>
                      <w:color w:val="auto"/>
                      <w:lang w:val="lt-LT"/>
                    </w:rPr>
                  </w:pPr>
                </w:p>
                <w:p w14:paraId="70E5E4A5" w14:textId="77777777" w:rsidR="009D6025" w:rsidRPr="00693029" w:rsidRDefault="009D6025" w:rsidP="00693029">
                  <w:pPr>
                    <w:pStyle w:val="Default"/>
                    <w:spacing w:line="276" w:lineRule="auto"/>
                    <w:rPr>
                      <w:color w:val="auto"/>
                      <w:lang w:val="lt-LT"/>
                    </w:rPr>
                  </w:pPr>
                </w:p>
                <w:p w14:paraId="09F7E179" w14:textId="77777777" w:rsidR="009D6025" w:rsidRPr="00693029" w:rsidRDefault="009D6025" w:rsidP="00693029">
                  <w:pPr>
                    <w:pStyle w:val="Default"/>
                    <w:spacing w:line="276" w:lineRule="auto"/>
                    <w:rPr>
                      <w:color w:val="auto"/>
                      <w:lang w:val="lt-LT"/>
                    </w:rPr>
                  </w:pPr>
                </w:p>
                <w:p w14:paraId="0A460B7F" w14:textId="77777777" w:rsidR="00C538B0" w:rsidRPr="00693029" w:rsidRDefault="00C538B0" w:rsidP="00693029">
                  <w:pPr>
                    <w:pStyle w:val="Default"/>
                    <w:spacing w:line="276" w:lineRule="auto"/>
                    <w:rPr>
                      <w:color w:val="auto"/>
                      <w:lang w:val="lt-LT"/>
                    </w:rPr>
                  </w:pPr>
                </w:p>
                <w:p w14:paraId="2859E166" w14:textId="77777777" w:rsidR="00C538B0" w:rsidRPr="00693029" w:rsidRDefault="00C538B0" w:rsidP="00693029">
                  <w:pPr>
                    <w:pStyle w:val="Default"/>
                    <w:spacing w:line="276" w:lineRule="auto"/>
                    <w:rPr>
                      <w:color w:val="auto"/>
                      <w:lang w:val="lt-LT"/>
                    </w:rPr>
                  </w:pPr>
                </w:p>
                <w:p w14:paraId="3B9F81E3" w14:textId="77777777" w:rsidR="00C538B0" w:rsidRPr="00693029" w:rsidRDefault="00C538B0" w:rsidP="00693029">
                  <w:pPr>
                    <w:pStyle w:val="Default"/>
                    <w:spacing w:line="276" w:lineRule="auto"/>
                    <w:rPr>
                      <w:color w:val="auto"/>
                      <w:lang w:val="lt-LT"/>
                    </w:rPr>
                  </w:pPr>
                </w:p>
                <w:p w14:paraId="05D81745" w14:textId="77777777" w:rsidR="00C538B0" w:rsidRPr="00693029" w:rsidRDefault="00C538B0" w:rsidP="00693029">
                  <w:pPr>
                    <w:pStyle w:val="Default"/>
                    <w:spacing w:line="276" w:lineRule="auto"/>
                    <w:rPr>
                      <w:color w:val="auto"/>
                      <w:lang w:val="lt-LT"/>
                    </w:rPr>
                  </w:pPr>
                </w:p>
                <w:p w14:paraId="3C2A23D1" w14:textId="77777777" w:rsidR="009D6025" w:rsidRPr="00693029" w:rsidRDefault="009D6025" w:rsidP="00693029">
                  <w:pPr>
                    <w:pStyle w:val="Default"/>
                    <w:spacing w:line="276" w:lineRule="auto"/>
                    <w:rPr>
                      <w:color w:val="auto"/>
                      <w:lang w:val="lt-LT"/>
                    </w:rPr>
                  </w:pPr>
                </w:p>
                <w:p w14:paraId="3D0C40A3" w14:textId="77777777" w:rsidR="000614BD" w:rsidRPr="00693029" w:rsidRDefault="000614BD" w:rsidP="00693029">
                  <w:pPr>
                    <w:pStyle w:val="Default"/>
                    <w:spacing w:line="276" w:lineRule="auto"/>
                    <w:rPr>
                      <w:color w:val="auto"/>
                      <w:lang w:val="lt-LT"/>
                    </w:rPr>
                  </w:pPr>
                </w:p>
                <w:p w14:paraId="38A62568" w14:textId="77777777" w:rsidR="000614BD" w:rsidRPr="00693029" w:rsidRDefault="000614BD" w:rsidP="00693029">
                  <w:pPr>
                    <w:pStyle w:val="Default"/>
                    <w:spacing w:line="276" w:lineRule="auto"/>
                    <w:rPr>
                      <w:color w:val="auto"/>
                      <w:lang w:val="lt-LT"/>
                    </w:rPr>
                  </w:pPr>
                </w:p>
                <w:p w14:paraId="6BA2E656" w14:textId="77777777" w:rsidR="000614BD" w:rsidRPr="00693029" w:rsidRDefault="000614BD" w:rsidP="00693029">
                  <w:pPr>
                    <w:pStyle w:val="Default"/>
                    <w:spacing w:line="276" w:lineRule="auto"/>
                    <w:rPr>
                      <w:color w:val="auto"/>
                      <w:lang w:val="lt-LT"/>
                    </w:rPr>
                  </w:pPr>
                </w:p>
                <w:p w14:paraId="4CC09FBA" w14:textId="77777777" w:rsidR="000614BD" w:rsidRPr="00693029" w:rsidRDefault="000614BD" w:rsidP="00693029">
                  <w:pPr>
                    <w:pStyle w:val="Default"/>
                    <w:spacing w:line="276" w:lineRule="auto"/>
                    <w:rPr>
                      <w:color w:val="auto"/>
                      <w:lang w:val="lt-LT"/>
                    </w:rPr>
                  </w:pPr>
                </w:p>
                <w:p w14:paraId="6290711B" w14:textId="77777777" w:rsidR="00F97FC4" w:rsidRPr="00693029" w:rsidRDefault="00F97FC4" w:rsidP="00693029">
                  <w:pPr>
                    <w:pStyle w:val="Default"/>
                    <w:spacing w:line="276" w:lineRule="auto"/>
                    <w:rPr>
                      <w:color w:val="auto"/>
                      <w:lang w:val="lt-LT"/>
                    </w:rPr>
                  </w:pPr>
                </w:p>
                <w:p w14:paraId="4D88FD83" w14:textId="77777777" w:rsidR="00F97FC4" w:rsidRPr="00693029" w:rsidRDefault="00F97FC4" w:rsidP="00693029">
                  <w:pPr>
                    <w:pStyle w:val="Default"/>
                    <w:spacing w:line="276" w:lineRule="auto"/>
                    <w:rPr>
                      <w:color w:val="auto"/>
                      <w:lang w:val="lt-LT"/>
                    </w:rPr>
                  </w:pPr>
                </w:p>
                <w:p w14:paraId="63C742B9" w14:textId="77777777" w:rsidR="000614BD" w:rsidRPr="00693029" w:rsidRDefault="000614BD" w:rsidP="00693029">
                  <w:pPr>
                    <w:pStyle w:val="Default"/>
                    <w:spacing w:line="276" w:lineRule="auto"/>
                    <w:rPr>
                      <w:color w:val="auto"/>
                      <w:lang w:val="lt-LT"/>
                    </w:rPr>
                  </w:pPr>
                </w:p>
                <w:p w14:paraId="2023A6CC" w14:textId="77777777" w:rsidR="00EB08C0" w:rsidRPr="00693029" w:rsidRDefault="00EB08C0" w:rsidP="00693029">
                  <w:pPr>
                    <w:pStyle w:val="Default"/>
                    <w:spacing w:line="276" w:lineRule="auto"/>
                    <w:rPr>
                      <w:color w:val="auto"/>
                      <w:lang w:val="lt-LT"/>
                    </w:rPr>
                  </w:pPr>
                </w:p>
                <w:p w14:paraId="5B175D83" w14:textId="31F63BE6" w:rsidR="0098718E" w:rsidRPr="00693029" w:rsidRDefault="0098718E" w:rsidP="00693029">
                  <w:pPr>
                    <w:pStyle w:val="Default"/>
                    <w:spacing w:line="276" w:lineRule="auto"/>
                    <w:rPr>
                      <w:color w:val="auto"/>
                      <w:lang w:val="lt-LT"/>
                    </w:rPr>
                  </w:pPr>
                  <w:r w:rsidRPr="00693029">
                    <w:rPr>
                      <w:color w:val="auto"/>
                      <w:lang w:val="lt-LT"/>
                    </w:rPr>
                    <w:t xml:space="preserve">Gerės mokinių, mokytojų ir tėvų bendradarbiavimas ir tarpusavio supratimas. 80% mokytojų ir 50% 1-4 ir 5-8 kl. mokinių ir tėvų dalyvaus apklausose, įsivertinant progimnazijos veiklos kokybę bei tobulinant ugdymo procesą. </w:t>
                  </w:r>
                </w:p>
                <w:p w14:paraId="3F3E7B92" w14:textId="77777777" w:rsidR="0098718E" w:rsidRPr="00693029" w:rsidRDefault="0098718E" w:rsidP="00693029">
                  <w:pPr>
                    <w:autoSpaceDE w:val="0"/>
                    <w:autoSpaceDN w:val="0"/>
                    <w:adjustRightInd w:val="0"/>
                    <w:spacing w:line="276" w:lineRule="auto"/>
                    <w:rPr>
                      <w:szCs w:val="24"/>
                    </w:rPr>
                  </w:pPr>
                </w:p>
                <w:p w14:paraId="3AD6863B" w14:textId="77777777" w:rsidR="00F53FD8" w:rsidRPr="00693029" w:rsidRDefault="00F53FD8" w:rsidP="00693029">
                  <w:pPr>
                    <w:autoSpaceDE w:val="0"/>
                    <w:autoSpaceDN w:val="0"/>
                    <w:adjustRightInd w:val="0"/>
                    <w:spacing w:line="276" w:lineRule="auto"/>
                    <w:rPr>
                      <w:szCs w:val="24"/>
                    </w:rPr>
                  </w:pPr>
                </w:p>
                <w:p w14:paraId="34BBF336" w14:textId="77777777" w:rsidR="00F53FD8" w:rsidRPr="00693029" w:rsidRDefault="00F53FD8" w:rsidP="00693029">
                  <w:pPr>
                    <w:autoSpaceDE w:val="0"/>
                    <w:autoSpaceDN w:val="0"/>
                    <w:adjustRightInd w:val="0"/>
                    <w:spacing w:line="276" w:lineRule="auto"/>
                    <w:rPr>
                      <w:szCs w:val="24"/>
                    </w:rPr>
                  </w:pPr>
                </w:p>
                <w:p w14:paraId="01879410" w14:textId="77777777" w:rsidR="00F53FD8" w:rsidRPr="00693029" w:rsidRDefault="00F53FD8" w:rsidP="00693029">
                  <w:pPr>
                    <w:autoSpaceDE w:val="0"/>
                    <w:autoSpaceDN w:val="0"/>
                    <w:adjustRightInd w:val="0"/>
                    <w:spacing w:line="276" w:lineRule="auto"/>
                    <w:rPr>
                      <w:szCs w:val="24"/>
                    </w:rPr>
                  </w:pPr>
                </w:p>
                <w:p w14:paraId="65C4A8C2" w14:textId="77777777" w:rsidR="00F53FD8" w:rsidRPr="00693029" w:rsidRDefault="00F53FD8" w:rsidP="00693029">
                  <w:pPr>
                    <w:autoSpaceDE w:val="0"/>
                    <w:autoSpaceDN w:val="0"/>
                    <w:adjustRightInd w:val="0"/>
                    <w:spacing w:line="276" w:lineRule="auto"/>
                    <w:rPr>
                      <w:szCs w:val="24"/>
                    </w:rPr>
                  </w:pPr>
                </w:p>
                <w:p w14:paraId="2771780C" w14:textId="77777777" w:rsidR="00F53FD8" w:rsidRPr="00693029" w:rsidRDefault="00F53FD8" w:rsidP="00693029">
                  <w:pPr>
                    <w:autoSpaceDE w:val="0"/>
                    <w:autoSpaceDN w:val="0"/>
                    <w:adjustRightInd w:val="0"/>
                    <w:spacing w:line="276" w:lineRule="auto"/>
                    <w:rPr>
                      <w:szCs w:val="24"/>
                    </w:rPr>
                  </w:pPr>
                </w:p>
                <w:p w14:paraId="6177DF2C" w14:textId="77777777" w:rsidR="00F53FD8" w:rsidRPr="00693029" w:rsidRDefault="00F53FD8" w:rsidP="00693029">
                  <w:pPr>
                    <w:autoSpaceDE w:val="0"/>
                    <w:autoSpaceDN w:val="0"/>
                    <w:adjustRightInd w:val="0"/>
                    <w:spacing w:line="276" w:lineRule="auto"/>
                    <w:rPr>
                      <w:szCs w:val="24"/>
                    </w:rPr>
                  </w:pPr>
                </w:p>
                <w:p w14:paraId="3E6715EF" w14:textId="77777777" w:rsidR="00F53FD8" w:rsidRPr="00693029" w:rsidRDefault="00F53FD8" w:rsidP="00693029">
                  <w:pPr>
                    <w:autoSpaceDE w:val="0"/>
                    <w:autoSpaceDN w:val="0"/>
                    <w:adjustRightInd w:val="0"/>
                    <w:spacing w:line="276" w:lineRule="auto"/>
                    <w:rPr>
                      <w:szCs w:val="24"/>
                    </w:rPr>
                  </w:pPr>
                </w:p>
                <w:p w14:paraId="7807FB5E" w14:textId="77777777" w:rsidR="00F53FD8" w:rsidRPr="00693029" w:rsidRDefault="00F53FD8" w:rsidP="00693029">
                  <w:pPr>
                    <w:autoSpaceDE w:val="0"/>
                    <w:autoSpaceDN w:val="0"/>
                    <w:adjustRightInd w:val="0"/>
                    <w:spacing w:line="276" w:lineRule="auto"/>
                    <w:rPr>
                      <w:szCs w:val="24"/>
                    </w:rPr>
                  </w:pPr>
                </w:p>
                <w:p w14:paraId="397BFBBB" w14:textId="77777777" w:rsidR="004431F5" w:rsidRPr="00693029" w:rsidRDefault="004431F5" w:rsidP="00693029">
                  <w:pPr>
                    <w:autoSpaceDE w:val="0"/>
                    <w:autoSpaceDN w:val="0"/>
                    <w:adjustRightInd w:val="0"/>
                    <w:spacing w:line="276" w:lineRule="auto"/>
                    <w:rPr>
                      <w:szCs w:val="24"/>
                    </w:rPr>
                  </w:pPr>
                </w:p>
                <w:p w14:paraId="61217B82" w14:textId="77777777" w:rsidR="00F53FD8" w:rsidRPr="00693029" w:rsidRDefault="00F53FD8" w:rsidP="00693029">
                  <w:pPr>
                    <w:autoSpaceDE w:val="0"/>
                    <w:autoSpaceDN w:val="0"/>
                    <w:adjustRightInd w:val="0"/>
                    <w:spacing w:line="276" w:lineRule="auto"/>
                    <w:rPr>
                      <w:szCs w:val="24"/>
                    </w:rPr>
                  </w:pPr>
                </w:p>
                <w:p w14:paraId="3BD90955" w14:textId="77777777" w:rsidR="00271F19" w:rsidRPr="00693029" w:rsidRDefault="00271F19" w:rsidP="00693029">
                  <w:pPr>
                    <w:autoSpaceDE w:val="0"/>
                    <w:autoSpaceDN w:val="0"/>
                    <w:adjustRightInd w:val="0"/>
                    <w:spacing w:line="276" w:lineRule="auto"/>
                    <w:rPr>
                      <w:szCs w:val="24"/>
                    </w:rPr>
                  </w:pPr>
                </w:p>
                <w:p w14:paraId="30C1E823" w14:textId="77777777" w:rsidR="00271F19" w:rsidRPr="00693029" w:rsidRDefault="00271F19" w:rsidP="00693029">
                  <w:pPr>
                    <w:autoSpaceDE w:val="0"/>
                    <w:autoSpaceDN w:val="0"/>
                    <w:adjustRightInd w:val="0"/>
                    <w:spacing w:line="276" w:lineRule="auto"/>
                    <w:rPr>
                      <w:szCs w:val="24"/>
                    </w:rPr>
                  </w:pPr>
                </w:p>
                <w:p w14:paraId="261FD80A" w14:textId="77777777" w:rsidR="00271F19" w:rsidRPr="00693029" w:rsidRDefault="00271F19" w:rsidP="00693029">
                  <w:pPr>
                    <w:autoSpaceDE w:val="0"/>
                    <w:autoSpaceDN w:val="0"/>
                    <w:adjustRightInd w:val="0"/>
                    <w:spacing w:line="276" w:lineRule="auto"/>
                    <w:rPr>
                      <w:szCs w:val="24"/>
                    </w:rPr>
                  </w:pPr>
                </w:p>
                <w:p w14:paraId="27747E1E" w14:textId="77777777" w:rsidR="00271F19" w:rsidRPr="00693029" w:rsidRDefault="00271F19" w:rsidP="00693029">
                  <w:pPr>
                    <w:autoSpaceDE w:val="0"/>
                    <w:autoSpaceDN w:val="0"/>
                    <w:adjustRightInd w:val="0"/>
                    <w:spacing w:line="276" w:lineRule="auto"/>
                    <w:rPr>
                      <w:szCs w:val="24"/>
                    </w:rPr>
                  </w:pPr>
                </w:p>
                <w:p w14:paraId="59132410" w14:textId="77777777" w:rsidR="00900AEF" w:rsidRPr="00693029" w:rsidRDefault="00900AEF" w:rsidP="00693029">
                  <w:pPr>
                    <w:pStyle w:val="Default"/>
                    <w:spacing w:line="276" w:lineRule="auto"/>
                    <w:rPr>
                      <w:color w:val="auto"/>
                      <w:lang w:val="lt-LT"/>
                    </w:rPr>
                  </w:pPr>
                </w:p>
                <w:p w14:paraId="23F7D910" w14:textId="77777777" w:rsidR="00900AEF" w:rsidRPr="00693029" w:rsidRDefault="00900AEF" w:rsidP="00693029">
                  <w:pPr>
                    <w:pStyle w:val="Default"/>
                    <w:spacing w:line="276" w:lineRule="auto"/>
                    <w:rPr>
                      <w:color w:val="auto"/>
                      <w:lang w:val="lt-LT"/>
                    </w:rPr>
                  </w:pPr>
                </w:p>
                <w:p w14:paraId="4E3211E1" w14:textId="77777777" w:rsidR="00900AEF" w:rsidRPr="00693029" w:rsidRDefault="00900AEF" w:rsidP="00693029">
                  <w:pPr>
                    <w:pStyle w:val="Default"/>
                    <w:spacing w:line="276" w:lineRule="auto"/>
                    <w:rPr>
                      <w:color w:val="auto"/>
                      <w:lang w:val="lt-LT"/>
                    </w:rPr>
                  </w:pPr>
                </w:p>
                <w:p w14:paraId="721666EA" w14:textId="77777777" w:rsidR="00900AEF" w:rsidRPr="00693029" w:rsidRDefault="00900AEF" w:rsidP="00693029">
                  <w:pPr>
                    <w:pStyle w:val="Default"/>
                    <w:spacing w:line="276" w:lineRule="auto"/>
                    <w:rPr>
                      <w:color w:val="auto"/>
                      <w:lang w:val="lt-LT"/>
                    </w:rPr>
                  </w:pPr>
                </w:p>
                <w:p w14:paraId="52E44429" w14:textId="77777777" w:rsidR="00900AEF" w:rsidRPr="00693029" w:rsidRDefault="00900AEF" w:rsidP="00693029">
                  <w:pPr>
                    <w:pStyle w:val="Default"/>
                    <w:spacing w:line="276" w:lineRule="auto"/>
                    <w:rPr>
                      <w:color w:val="auto"/>
                      <w:lang w:val="lt-LT"/>
                    </w:rPr>
                  </w:pPr>
                </w:p>
                <w:p w14:paraId="19D1CC3D" w14:textId="77777777" w:rsidR="00900AEF" w:rsidRPr="00693029" w:rsidRDefault="00900AEF" w:rsidP="00693029">
                  <w:pPr>
                    <w:pStyle w:val="Default"/>
                    <w:spacing w:line="276" w:lineRule="auto"/>
                    <w:rPr>
                      <w:color w:val="auto"/>
                      <w:lang w:val="lt-LT"/>
                    </w:rPr>
                  </w:pPr>
                </w:p>
                <w:p w14:paraId="10644295" w14:textId="77777777" w:rsidR="00900AEF" w:rsidRPr="00693029" w:rsidRDefault="00900AEF" w:rsidP="00693029">
                  <w:pPr>
                    <w:pStyle w:val="Default"/>
                    <w:spacing w:line="276" w:lineRule="auto"/>
                    <w:rPr>
                      <w:color w:val="auto"/>
                      <w:lang w:val="lt-LT"/>
                    </w:rPr>
                  </w:pPr>
                </w:p>
                <w:p w14:paraId="213766FA" w14:textId="77777777" w:rsidR="00664B29" w:rsidRPr="00693029" w:rsidRDefault="00664B29" w:rsidP="00693029">
                  <w:pPr>
                    <w:pStyle w:val="Default"/>
                    <w:spacing w:line="276" w:lineRule="auto"/>
                    <w:rPr>
                      <w:color w:val="auto"/>
                      <w:lang w:val="lt-LT"/>
                    </w:rPr>
                  </w:pPr>
                </w:p>
                <w:p w14:paraId="0EBC245B" w14:textId="20950818" w:rsidR="0098718E" w:rsidRPr="00693029" w:rsidRDefault="0098718E" w:rsidP="00693029">
                  <w:pPr>
                    <w:pStyle w:val="Default"/>
                    <w:spacing w:line="276" w:lineRule="auto"/>
                    <w:rPr>
                      <w:color w:val="auto"/>
                      <w:lang w:val="lt-LT"/>
                    </w:rPr>
                  </w:pPr>
                  <w:r w:rsidRPr="00693029">
                    <w:rPr>
                      <w:color w:val="auto"/>
                      <w:lang w:val="lt-LT"/>
                    </w:rPr>
                    <w:t xml:space="preserve">Numatoma organizuoti mokymų ciklą su psichologais V. </w:t>
                  </w:r>
                  <w:proofErr w:type="spellStart"/>
                  <w:r w:rsidRPr="00693029">
                    <w:rPr>
                      <w:color w:val="auto"/>
                      <w:lang w:val="lt-LT"/>
                    </w:rPr>
                    <w:t>Arvasevičiumi</w:t>
                  </w:r>
                  <w:proofErr w:type="spellEnd"/>
                  <w:r w:rsidRPr="00693029">
                    <w:rPr>
                      <w:color w:val="auto"/>
                      <w:lang w:val="lt-LT"/>
                    </w:rPr>
                    <w:t xml:space="preserve">, V. </w:t>
                  </w:r>
                  <w:proofErr w:type="spellStart"/>
                  <w:r w:rsidRPr="00693029">
                    <w:rPr>
                      <w:color w:val="auto"/>
                      <w:lang w:val="lt-LT"/>
                    </w:rPr>
                    <w:t>Karmaza</w:t>
                  </w:r>
                  <w:proofErr w:type="spellEnd"/>
                  <w:r w:rsidRPr="00693029">
                    <w:rPr>
                      <w:color w:val="auto"/>
                      <w:lang w:val="lt-LT"/>
                    </w:rPr>
                    <w:t xml:space="preserve"> mokytojams, mokiniams ir tėvams.</w:t>
                  </w:r>
                </w:p>
                <w:p w14:paraId="3E04C972" w14:textId="77777777" w:rsidR="00CF6A13" w:rsidRPr="00693029" w:rsidRDefault="00CF6A13" w:rsidP="00693029">
                  <w:pPr>
                    <w:autoSpaceDE w:val="0"/>
                    <w:autoSpaceDN w:val="0"/>
                    <w:adjustRightInd w:val="0"/>
                    <w:spacing w:line="276" w:lineRule="auto"/>
                    <w:rPr>
                      <w:szCs w:val="24"/>
                    </w:rPr>
                  </w:pPr>
                </w:p>
                <w:p w14:paraId="22B20509" w14:textId="77777777" w:rsidR="006668CD" w:rsidRPr="00693029" w:rsidRDefault="006668CD" w:rsidP="00693029">
                  <w:pPr>
                    <w:autoSpaceDE w:val="0"/>
                    <w:autoSpaceDN w:val="0"/>
                    <w:adjustRightInd w:val="0"/>
                    <w:spacing w:line="276" w:lineRule="auto"/>
                    <w:rPr>
                      <w:szCs w:val="24"/>
                    </w:rPr>
                  </w:pPr>
                </w:p>
                <w:p w14:paraId="6B465CC6" w14:textId="77777777" w:rsidR="006668CD" w:rsidRPr="00693029" w:rsidRDefault="006668CD" w:rsidP="00693029">
                  <w:pPr>
                    <w:autoSpaceDE w:val="0"/>
                    <w:autoSpaceDN w:val="0"/>
                    <w:adjustRightInd w:val="0"/>
                    <w:spacing w:line="276" w:lineRule="auto"/>
                    <w:rPr>
                      <w:szCs w:val="24"/>
                    </w:rPr>
                  </w:pPr>
                </w:p>
                <w:p w14:paraId="1AEC3413" w14:textId="77777777" w:rsidR="006668CD" w:rsidRPr="00693029" w:rsidRDefault="006668CD" w:rsidP="00693029">
                  <w:pPr>
                    <w:autoSpaceDE w:val="0"/>
                    <w:autoSpaceDN w:val="0"/>
                    <w:adjustRightInd w:val="0"/>
                    <w:spacing w:line="276" w:lineRule="auto"/>
                    <w:rPr>
                      <w:szCs w:val="24"/>
                    </w:rPr>
                  </w:pPr>
                </w:p>
                <w:p w14:paraId="139B05CC" w14:textId="77777777" w:rsidR="006668CD" w:rsidRPr="00693029" w:rsidRDefault="006668CD" w:rsidP="00693029">
                  <w:pPr>
                    <w:autoSpaceDE w:val="0"/>
                    <w:autoSpaceDN w:val="0"/>
                    <w:adjustRightInd w:val="0"/>
                    <w:spacing w:line="276" w:lineRule="auto"/>
                    <w:rPr>
                      <w:szCs w:val="24"/>
                    </w:rPr>
                  </w:pPr>
                </w:p>
                <w:p w14:paraId="796CFF8E" w14:textId="77777777" w:rsidR="006668CD" w:rsidRPr="00693029" w:rsidRDefault="006668CD" w:rsidP="00693029">
                  <w:pPr>
                    <w:autoSpaceDE w:val="0"/>
                    <w:autoSpaceDN w:val="0"/>
                    <w:adjustRightInd w:val="0"/>
                    <w:spacing w:line="276" w:lineRule="auto"/>
                    <w:rPr>
                      <w:szCs w:val="24"/>
                    </w:rPr>
                  </w:pPr>
                </w:p>
                <w:p w14:paraId="4F8DD261" w14:textId="77777777" w:rsidR="0096382A" w:rsidRPr="00693029" w:rsidRDefault="0096382A" w:rsidP="00693029">
                  <w:pPr>
                    <w:autoSpaceDE w:val="0"/>
                    <w:autoSpaceDN w:val="0"/>
                    <w:adjustRightInd w:val="0"/>
                    <w:spacing w:line="276" w:lineRule="auto"/>
                    <w:rPr>
                      <w:szCs w:val="24"/>
                    </w:rPr>
                  </w:pPr>
                </w:p>
                <w:p w14:paraId="5D4F477B" w14:textId="77777777" w:rsidR="0096382A" w:rsidRPr="00693029" w:rsidRDefault="0096382A" w:rsidP="00693029">
                  <w:pPr>
                    <w:autoSpaceDE w:val="0"/>
                    <w:autoSpaceDN w:val="0"/>
                    <w:adjustRightInd w:val="0"/>
                    <w:spacing w:line="276" w:lineRule="auto"/>
                    <w:rPr>
                      <w:szCs w:val="24"/>
                    </w:rPr>
                  </w:pPr>
                </w:p>
                <w:p w14:paraId="5D8A30D8" w14:textId="77777777" w:rsidR="0096382A" w:rsidRPr="00693029" w:rsidRDefault="0096382A" w:rsidP="00693029">
                  <w:pPr>
                    <w:autoSpaceDE w:val="0"/>
                    <w:autoSpaceDN w:val="0"/>
                    <w:adjustRightInd w:val="0"/>
                    <w:spacing w:line="276" w:lineRule="auto"/>
                    <w:rPr>
                      <w:szCs w:val="24"/>
                    </w:rPr>
                  </w:pPr>
                </w:p>
                <w:p w14:paraId="7721D7BD" w14:textId="77777777" w:rsidR="0096382A" w:rsidRPr="00693029" w:rsidRDefault="0096382A" w:rsidP="00693029">
                  <w:pPr>
                    <w:autoSpaceDE w:val="0"/>
                    <w:autoSpaceDN w:val="0"/>
                    <w:adjustRightInd w:val="0"/>
                    <w:spacing w:line="276" w:lineRule="auto"/>
                    <w:rPr>
                      <w:szCs w:val="24"/>
                    </w:rPr>
                  </w:pPr>
                </w:p>
                <w:p w14:paraId="0A4D6197" w14:textId="77777777" w:rsidR="0096382A" w:rsidRPr="00693029" w:rsidRDefault="0096382A" w:rsidP="00693029">
                  <w:pPr>
                    <w:autoSpaceDE w:val="0"/>
                    <w:autoSpaceDN w:val="0"/>
                    <w:adjustRightInd w:val="0"/>
                    <w:spacing w:line="276" w:lineRule="auto"/>
                    <w:rPr>
                      <w:szCs w:val="24"/>
                    </w:rPr>
                  </w:pPr>
                </w:p>
                <w:p w14:paraId="4AFEE479" w14:textId="77777777" w:rsidR="0096382A" w:rsidRPr="00693029" w:rsidRDefault="0096382A" w:rsidP="00693029">
                  <w:pPr>
                    <w:autoSpaceDE w:val="0"/>
                    <w:autoSpaceDN w:val="0"/>
                    <w:adjustRightInd w:val="0"/>
                    <w:spacing w:line="276" w:lineRule="auto"/>
                    <w:rPr>
                      <w:szCs w:val="24"/>
                    </w:rPr>
                  </w:pPr>
                </w:p>
                <w:p w14:paraId="3D70DC45" w14:textId="77777777" w:rsidR="0096382A" w:rsidRPr="00693029" w:rsidRDefault="0096382A" w:rsidP="00693029">
                  <w:pPr>
                    <w:autoSpaceDE w:val="0"/>
                    <w:autoSpaceDN w:val="0"/>
                    <w:adjustRightInd w:val="0"/>
                    <w:spacing w:line="276" w:lineRule="auto"/>
                    <w:rPr>
                      <w:szCs w:val="24"/>
                    </w:rPr>
                  </w:pPr>
                </w:p>
                <w:p w14:paraId="1793E428" w14:textId="77777777" w:rsidR="0096382A" w:rsidRPr="00693029" w:rsidRDefault="0096382A" w:rsidP="00693029">
                  <w:pPr>
                    <w:autoSpaceDE w:val="0"/>
                    <w:autoSpaceDN w:val="0"/>
                    <w:adjustRightInd w:val="0"/>
                    <w:spacing w:line="276" w:lineRule="auto"/>
                    <w:rPr>
                      <w:szCs w:val="24"/>
                    </w:rPr>
                  </w:pPr>
                </w:p>
                <w:p w14:paraId="04A4B8B0" w14:textId="77777777" w:rsidR="0096382A" w:rsidRPr="00693029" w:rsidRDefault="0096382A" w:rsidP="00693029">
                  <w:pPr>
                    <w:autoSpaceDE w:val="0"/>
                    <w:autoSpaceDN w:val="0"/>
                    <w:adjustRightInd w:val="0"/>
                    <w:spacing w:line="276" w:lineRule="auto"/>
                    <w:rPr>
                      <w:szCs w:val="24"/>
                    </w:rPr>
                  </w:pPr>
                </w:p>
                <w:p w14:paraId="4F69A660" w14:textId="77777777" w:rsidR="0096382A" w:rsidRPr="00693029" w:rsidRDefault="0096382A" w:rsidP="00693029">
                  <w:pPr>
                    <w:autoSpaceDE w:val="0"/>
                    <w:autoSpaceDN w:val="0"/>
                    <w:adjustRightInd w:val="0"/>
                    <w:spacing w:line="276" w:lineRule="auto"/>
                    <w:rPr>
                      <w:szCs w:val="24"/>
                    </w:rPr>
                  </w:pPr>
                </w:p>
                <w:p w14:paraId="347EA8BF" w14:textId="77777777" w:rsidR="0096382A" w:rsidRPr="00693029" w:rsidRDefault="0096382A" w:rsidP="00693029">
                  <w:pPr>
                    <w:autoSpaceDE w:val="0"/>
                    <w:autoSpaceDN w:val="0"/>
                    <w:adjustRightInd w:val="0"/>
                    <w:spacing w:line="276" w:lineRule="auto"/>
                    <w:rPr>
                      <w:szCs w:val="24"/>
                    </w:rPr>
                  </w:pPr>
                </w:p>
                <w:p w14:paraId="57B76071" w14:textId="77777777" w:rsidR="0096382A" w:rsidRPr="00693029" w:rsidRDefault="0096382A" w:rsidP="00693029">
                  <w:pPr>
                    <w:autoSpaceDE w:val="0"/>
                    <w:autoSpaceDN w:val="0"/>
                    <w:adjustRightInd w:val="0"/>
                    <w:spacing w:line="276" w:lineRule="auto"/>
                    <w:rPr>
                      <w:szCs w:val="24"/>
                    </w:rPr>
                  </w:pPr>
                </w:p>
                <w:p w14:paraId="4A29D380" w14:textId="77777777" w:rsidR="00F6414D" w:rsidRPr="00693029" w:rsidRDefault="00F6414D" w:rsidP="00693029">
                  <w:pPr>
                    <w:autoSpaceDE w:val="0"/>
                    <w:autoSpaceDN w:val="0"/>
                    <w:adjustRightInd w:val="0"/>
                    <w:spacing w:line="276" w:lineRule="auto"/>
                    <w:rPr>
                      <w:szCs w:val="24"/>
                    </w:rPr>
                  </w:pPr>
                </w:p>
                <w:p w14:paraId="42842C02" w14:textId="77777777" w:rsidR="00F6414D" w:rsidRPr="00693029" w:rsidRDefault="00F6414D" w:rsidP="00693029">
                  <w:pPr>
                    <w:autoSpaceDE w:val="0"/>
                    <w:autoSpaceDN w:val="0"/>
                    <w:adjustRightInd w:val="0"/>
                    <w:spacing w:line="276" w:lineRule="auto"/>
                    <w:rPr>
                      <w:szCs w:val="24"/>
                    </w:rPr>
                  </w:pPr>
                </w:p>
                <w:p w14:paraId="020FA609" w14:textId="77777777" w:rsidR="00F6414D" w:rsidRPr="00693029" w:rsidRDefault="00F6414D" w:rsidP="00693029">
                  <w:pPr>
                    <w:autoSpaceDE w:val="0"/>
                    <w:autoSpaceDN w:val="0"/>
                    <w:adjustRightInd w:val="0"/>
                    <w:spacing w:line="276" w:lineRule="auto"/>
                    <w:rPr>
                      <w:szCs w:val="24"/>
                    </w:rPr>
                  </w:pPr>
                </w:p>
                <w:p w14:paraId="0CA66EC3" w14:textId="77777777" w:rsidR="00F6414D" w:rsidRPr="00693029" w:rsidRDefault="00F6414D" w:rsidP="00693029">
                  <w:pPr>
                    <w:autoSpaceDE w:val="0"/>
                    <w:autoSpaceDN w:val="0"/>
                    <w:adjustRightInd w:val="0"/>
                    <w:spacing w:line="276" w:lineRule="auto"/>
                    <w:rPr>
                      <w:szCs w:val="24"/>
                    </w:rPr>
                  </w:pPr>
                </w:p>
                <w:p w14:paraId="10A5E177" w14:textId="77777777" w:rsidR="00F6414D" w:rsidRPr="00693029" w:rsidRDefault="00F6414D" w:rsidP="00693029">
                  <w:pPr>
                    <w:autoSpaceDE w:val="0"/>
                    <w:autoSpaceDN w:val="0"/>
                    <w:adjustRightInd w:val="0"/>
                    <w:spacing w:line="276" w:lineRule="auto"/>
                    <w:rPr>
                      <w:szCs w:val="24"/>
                    </w:rPr>
                  </w:pPr>
                </w:p>
                <w:p w14:paraId="6FACD947" w14:textId="77777777" w:rsidR="00F6414D" w:rsidRPr="00693029" w:rsidRDefault="00F6414D" w:rsidP="00693029">
                  <w:pPr>
                    <w:autoSpaceDE w:val="0"/>
                    <w:autoSpaceDN w:val="0"/>
                    <w:adjustRightInd w:val="0"/>
                    <w:spacing w:line="276" w:lineRule="auto"/>
                    <w:rPr>
                      <w:szCs w:val="24"/>
                    </w:rPr>
                  </w:pPr>
                </w:p>
                <w:p w14:paraId="1886964D" w14:textId="77777777" w:rsidR="00C54C12" w:rsidRPr="00693029" w:rsidRDefault="0098718E" w:rsidP="00693029">
                  <w:pPr>
                    <w:pStyle w:val="Default"/>
                    <w:spacing w:line="276" w:lineRule="auto"/>
                    <w:rPr>
                      <w:color w:val="auto"/>
                    </w:rPr>
                  </w:pPr>
                  <w:proofErr w:type="spellStart"/>
                  <w:r w:rsidRPr="00693029">
                    <w:rPr>
                      <w:color w:val="auto"/>
                    </w:rPr>
                    <w:t>Mokiniai</w:t>
                  </w:r>
                  <w:proofErr w:type="spellEnd"/>
                  <w:r w:rsidRPr="00693029">
                    <w:rPr>
                      <w:color w:val="auto"/>
                    </w:rPr>
                    <w:t xml:space="preserve"> </w:t>
                  </w:r>
                  <w:proofErr w:type="spellStart"/>
                  <w:r w:rsidRPr="00693029">
                    <w:rPr>
                      <w:color w:val="auto"/>
                    </w:rPr>
                    <w:t>dalyvaus</w:t>
                  </w:r>
                  <w:proofErr w:type="spellEnd"/>
                  <w:r w:rsidRPr="00693029">
                    <w:rPr>
                      <w:color w:val="auto"/>
                    </w:rPr>
                    <w:t xml:space="preserve"> 2-4 </w:t>
                  </w:r>
                  <w:proofErr w:type="spellStart"/>
                  <w:r w:rsidRPr="00693029">
                    <w:rPr>
                      <w:color w:val="auto"/>
                    </w:rPr>
                    <w:t>socialiniuose</w:t>
                  </w:r>
                  <w:proofErr w:type="spellEnd"/>
                  <w:r w:rsidRPr="00693029">
                    <w:rPr>
                      <w:color w:val="auto"/>
                    </w:rPr>
                    <w:t xml:space="preserve"> </w:t>
                  </w:r>
                  <w:proofErr w:type="spellStart"/>
                  <w:r w:rsidRPr="00693029">
                    <w:rPr>
                      <w:color w:val="auto"/>
                    </w:rPr>
                    <w:t>projektuose</w:t>
                  </w:r>
                  <w:proofErr w:type="spellEnd"/>
                  <w:r w:rsidRPr="00693029">
                    <w:rPr>
                      <w:color w:val="auto"/>
                    </w:rPr>
                    <w:t xml:space="preserve"> </w:t>
                  </w:r>
                  <w:proofErr w:type="spellStart"/>
                  <w:r w:rsidRPr="00693029">
                    <w:rPr>
                      <w:color w:val="auto"/>
                    </w:rPr>
                    <w:t>ir</w:t>
                  </w:r>
                  <w:proofErr w:type="spellEnd"/>
                  <w:r w:rsidRPr="00693029">
                    <w:rPr>
                      <w:color w:val="auto"/>
                    </w:rPr>
                    <w:t xml:space="preserve"> </w:t>
                  </w:r>
                  <w:proofErr w:type="spellStart"/>
                  <w:r w:rsidRPr="00693029">
                    <w:rPr>
                      <w:color w:val="auto"/>
                    </w:rPr>
                    <w:t>akcijose</w:t>
                  </w:r>
                  <w:proofErr w:type="spellEnd"/>
                  <w:r w:rsidRPr="00693029">
                    <w:rPr>
                      <w:color w:val="auto"/>
                    </w:rPr>
                    <w:t xml:space="preserve">. </w:t>
                  </w:r>
                </w:p>
                <w:p w14:paraId="3FDAA126" w14:textId="632EE150" w:rsidR="00C54C12" w:rsidRPr="00693029" w:rsidRDefault="00C54C12" w:rsidP="00693029">
                  <w:pPr>
                    <w:pStyle w:val="Default"/>
                    <w:spacing w:line="276" w:lineRule="auto"/>
                    <w:rPr>
                      <w:color w:val="auto"/>
                    </w:rPr>
                  </w:pPr>
                  <w:r w:rsidRPr="00693029">
                    <w:rPr>
                      <w:color w:val="auto"/>
                    </w:rPr>
                    <w:t xml:space="preserve">1-4 </w:t>
                  </w:r>
                  <w:proofErr w:type="spellStart"/>
                  <w:r w:rsidRPr="00693029">
                    <w:rPr>
                      <w:color w:val="auto"/>
                    </w:rPr>
                    <w:t>ir</w:t>
                  </w:r>
                  <w:proofErr w:type="spellEnd"/>
                  <w:r w:rsidRPr="00693029">
                    <w:rPr>
                      <w:color w:val="auto"/>
                    </w:rPr>
                    <w:t xml:space="preserve"> 5-8 kl. </w:t>
                  </w:r>
                  <w:proofErr w:type="spellStart"/>
                  <w:proofErr w:type="gramStart"/>
                  <w:r w:rsidRPr="00693029">
                    <w:rPr>
                      <w:color w:val="auto"/>
                    </w:rPr>
                    <w:t>mokiniai</w:t>
                  </w:r>
                  <w:proofErr w:type="spellEnd"/>
                  <w:r w:rsidRPr="00693029">
                    <w:rPr>
                      <w:color w:val="auto"/>
                    </w:rPr>
                    <w:t xml:space="preserve">  </w:t>
                  </w:r>
                  <w:proofErr w:type="spellStart"/>
                  <w:r w:rsidRPr="00693029">
                    <w:rPr>
                      <w:color w:val="auto"/>
                    </w:rPr>
                    <w:t>dalyvaus</w:t>
                  </w:r>
                  <w:proofErr w:type="spellEnd"/>
                  <w:proofErr w:type="gramEnd"/>
                  <w:r w:rsidRPr="00693029">
                    <w:rPr>
                      <w:color w:val="auto"/>
                    </w:rPr>
                    <w:t xml:space="preserve"> </w:t>
                  </w:r>
                  <w:proofErr w:type="spellStart"/>
                  <w:r w:rsidRPr="00693029">
                    <w:rPr>
                      <w:color w:val="auto"/>
                    </w:rPr>
                    <w:t>įvairiose</w:t>
                  </w:r>
                  <w:proofErr w:type="spellEnd"/>
                  <w:r w:rsidRPr="00693029">
                    <w:rPr>
                      <w:color w:val="auto"/>
                    </w:rPr>
                    <w:t xml:space="preserve"> </w:t>
                  </w:r>
                  <w:proofErr w:type="spellStart"/>
                  <w:r w:rsidRPr="00693029">
                    <w:rPr>
                      <w:color w:val="auto"/>
                    </w:rPr>
                    <w:t>prevencinėse</w:t>
                  </w:r>
                  <w:proofErr w:type="spellEnd"/>
                  <w:r w:rsidRPr="00693029">
                    <w:rPr>
                      <w:color w:val="auto"/>
                    </w:rPr>
                    <w:t xml:space="preserve"> </w:t>
                  </w:r>
                  <w:proofErr w:type="spellStart"/>
                  <w:r w:rsidRPr="00693029">
                    <w:rPr>
                      <w:color w:val="auto"/>
                    </w:rPr>
                    <w:t>veiklose</w:t>
                  </w:r>
                  <w:proofErr w:type="spellEnd"/>
                  <w:r w:rsidRPr="00693029">
                    <w:rPr>
                      <w:color w:val="auto"/>
                    </w:rPr>
                    <w:t>.</w:t>
                  </w:r>
                </w:p>
                <w:p w14:paraId="10BB4A08" w14:textId="77777777" w:rsidR="0098718E" w:rsidRPr="00693029" w:rsidRDefault="0098718E" w:rsidP="00693029">
                  <w:pPr>
                    <w:autoSpaceDE w:val="0"/>
                    <w:autoSpaceDN w:val="0"/>
                    <w:adjustRightInd w:val="0"/>
                    <w:spacing w:line="276" w:lineRule="auto"/>
                    <w:rPr>
                      <w:szCs w:val="24"/>
                      <w:lang w:val="en-GB"/>
                    </w:rPr>
                  </w:pPr>
                </w:p>
                <w:p w14:paraId="362361FE" w14:textId="77777777" w:rsidR="00665AEE" w:rsidRPr="00693029" w:rsidRDefault="00665AEE" w:rsidP="00693029">
                  <w:pPr>
                    <w:autoSpaceDE w:val="0"/>
                    <w:autoSpaceDN w:val="0"/>
                    <w:adjustRightInd w:val="0"/>
                    <w:spacing w:line="276" w:lineRule="auto"/>
                    <w:rPr>
                      <w:szCs w:val="24"/>
                      <w:lang w:val="en-GB"/>
                    </w:rPr>
                  </w:pPr>
                </w:p>
                <w:p w14:paraId="099F417F" w14:textId="77777777" w:rsidR="00665AEE" w:rsidRPr="00693029" w:rsidRDefault="00665AEE" w:rsidP="00693029">
                  <w:pPr>
                    <w:autoSpaceDE w:val="0"/>
                    <w:autoSpaceDN w:val="0"/>
                    <w:adjustRightInd w:val="0"/>
                    <w:spacing w:line="276" w:lineRule="auto"/>
                    <w:rPr>
                      <w:szCs w:val="24"/>
                      <w:lang w:val="en-GB"/>
                    </w:rPr>
                  </w:pPr>
                </w:p>
                <w:p w14:paraId="4C90E3E7" w14:textId="77777777" w:rsidR="00665AEE" w:rsidRPr="00693029" w:rsidRDefault="00665AEE" w:rsidP="00693029">
                  <w:pPr>
                    <w:autoSpaceDE w:val="0"/>
                    <w:autoSpaceDN w:val="0"/>
                    <w:adjustRightInd w:val="0"/>
                    <w:spacing w:line="276" w:lineRule="auto"/>
                    <w:rPr>
                      <w:szCs w:val="24"/>
                      <w:lang w:val="en-GB"/>
                    </w:rPr>
                  </w:pPr>
                </w:p>
                <w:p w14:paraId="7B73A2BD" w14:textId="77777777" w:rsidR="00665AEE" w:rsidRPr="00693029" w:rsidRDefault="00665AEE" w:rsidP="00693029">
                  <w:pPr>
                    <w:autoSpaceDE w:val="0"/>
                    <w:autoSpaceDN w:val="0"/>
                    <w:adjustRightInd w:val="0"/>
                    <w:spacing w:line="276" w:lineRule="auto"/>
                    <w:rPr>
                      <w:szCs w:val="24"/>
                      <w:lang w:val="en-GB"/>
                    </w:rPr>
                  </w:pPr>
                </w:p>
                <w:p w14:paraId="43260A09" w14:textId="77777777" w:rsidR="00665AEE" w:rsidRPr="00693029" w:rsidRDefault="00665AEE" w:rsidP="00693029">
                  <w:pPr>
                    <w:autoSpaceDE w:val="0"/>
                    <w:autoSpaceDN w:val="0"/>
                    <w:adjustRightInd w:val="0"/>
                    <w:spacing w:line="276" w:lineRule="auto"/>
                    <w:rPr>
                      <w:szCs w:val="24"/>
                      <w:lang w:val="en-GB"/>
                    </w:rPr>
                  </w:pPr>
                </w:p>
                <w:p w14:paraId="4F927EC4" w14:textId="77777777" w:rsidR="00665AEE" w:rsidRPr="00693029" w:rsidRDefault="00665AEE" w:rsidP="00693029">
                  <w:pPr>
                    <w:autoSpaceDE w:val="0"/>
                    <w:autoSpaceDN w:val="0"/>
                    <w:adjustRightInd w:val="0"/>
                    <w:spacing w:line="276" w:lineRule="auto"/>
                    <w:rPr>
                      <w:szCs w:val="24"/>
                      <w:lang w:val="en-GB"/>
                    </w:rPr>
                  </w:pPr>
                </w:p>
                <w:p w14:paraId="608CFEAD" w14:textId="77777777" w:rsidR="00665AEE" w:rsidRPr="00693029" w:rsidRDefault="00665AEE" w:rsidP="00693029">
                  <w:pPr>
                    <w:autoSpaceDE w:val="0"/>
                    <w:autoSpaceDN w:val="0"/>
                    <w:adjustRightInd w:val="0"/>
                    <w:spacing w:line="276" w:lineRule="auto"/>
                    <w:rPr>
                      <w:szCs w:val="24"/>
                      <w:lang w:val="en-GB"/>
                    </w:rPr>
                  </w:pPr>
                </w:p>
                <w:p w14:paraId="23AF1888" w14:textId="77777777" w:rsidR="00665AEE" w:rsidRPr="00693029" w:rsidRDefault="00665AEE" w:rsidP="00693029">
                  <w:pPr>
                    <w:autoSpaceDE w:val="0"/>
                    <w:autoSpaceDN w:val="0"/>
                    <w:adjustRightInd w:val="0"/>
                    <w:spacing w:line="276" w:lineRule="auto"/>
                    <w:rPr>
                      <w:szCs w:val="24"/>
                      <w:lang w:val="en-GB"/>
                    </w:rPr>
                  </w:pPr>
                </w:p>
                <w:p w14:paraId="131D0C17" w14:textId="77777777" w:rsidR="00665AEE" w:rsidRPr="00693029" w:rsidRDefault="00665AEE" w:rsidP="00693029">
                  <w:pPr>
                    <w:autoSpaceDE w:val="0"/>
                    <w:autoSpaceDN w:val="0"/>
                    <w:adjustRightInd w:val="0"/>
                    <w:spacing w:line="276" w:lineRule="auto"/>
                    <w:rPr>
                      <w:szCs w:val="24"/>
                      <w:lang w:val="en-GB"/>
                    </w:rPr>
                  </w:pPr>
                </w:p>
                <w:p w14:paraId="410C8DB1" w14:textId="77777777" w:rsidR="00665AEE" w:rsidRPr="00693029" w:rsidRDefault="00665AEE" w:rsidP="00693029">
                  <w:pPr>
                    <w:autoSpaceDE w:val="0"/>
                    <w:autoSpaceDN w:val="0"/>
                    <w:adjustRightInd w:val="0"/>
                    <w:spacing w:line="276" w:lineRule="auto"/>
                    <w:rPr>
                      <w:szCs w:val="24"/>
                      <w:lang w:val="en-GB"/>
                    </w:rPr>
                  </w:pPr>
                </w:p>
                <w:p w14:paraId="5B65A24F" w14:textId="77777777" w:rsidR="00665AEE" w:rsidRPr="00693029" w:rsidRDefault="00665AEE" w:rsidP="00693029">
                  <w:pPr>
                    <w:autoSpaceDE w:val="0"/>
                    <w:autoSpaceDN w:val="0"/>
                    <w:adjustRightInd w:val="0"/>
                    <w:spacing w:line="276" w:lineRule="auto"/>
                    <w:rPr>
                      <w:szCs w:val="24"/>
                      <w:lang w:val="en-GB"/>
                    </w:rPr>
                  </w:pPr>
                </w:p>
                <w:p w14:paraId="4777381B" w14:textId="77777777" w:rsidR="00665AEE" w:rsidRPr="00693029" w:rsidRDefault="00665AEE" w:rsidP="00693029">
                  <w:pPr>
                    <w:autoSpaceDE w:val="0"/>
                    <w:autoSpaceDN w:val="0"/>
                    <w:adjustRightInd w:val="0"/>
                    <w:spacing w:line="276" w:lineRule="auto"/>
                    <w:rPr>
                      <w:szCs w:val="24"/>
                      <w:lang w:val="en-GB"/>
                    </w:rPr>
                  </w:pPr>
                </w:p>
                <w:p w14:paraId="66D2061D" w14:textId="77777777" w:rsidR="00665AEE" w:rsidRPr="00693029" w:rsidRDefault="00665AEE" w:rsidP="00693029">
                  <w:pPr>
                    <w:autoSpaceDE w:val="0"/>
                    <w:autoSpaceDN w:val="0"/>
                    <w:adjustRightInd w:val="0"/>
                    <w:spacing w:line="276" w:lineRule="auto"/>
                    <w:rPr>
                      <w:szCs w:val="24"/>
                      <w:lang w:val="en-GB"/>
                    </w:rPr>
                  </w:pPr>
                </w:p>
                <w:p w14:paraId="5AD53F80" w14:textId="77777777" w:rsidR="00665AEE" w:rsidRPr="00693029" w:rsidRDefault="00665AEE" w:rsidP="00693029">
                  <w:pPr>
                    <w:autoSpaceDE w:val="0"/>
                    <w:autoSpaceDN w:val="0"/>
                    <w:adjustRightInd w:val="0"/>
                    <w:spacing w:line="276" w:lineRule="auto"/>
                    <w:rPr>
                      <w:szCs w:val="24"/>
                      <w:lang w:val="en-GB"/>
                    </w:rPr>
                  </w:pPr>
                </w:p>
                <w:p w14:paraId="7D2B28BE" w14:textId="77777777" w:rsidR="00665AEE" w:rsidRPr="00693029" w:rsidRDefault="00665AEE" w:rsidP="00693029">
                  <w:pPr>
                    <w:autoSpaceDE w:val="0"/>
                    <w:autoSpaceDN w:val="0"/>
                    <w:adjustRightInd w:val="0"/>
                    <w:spacing w:line="276" w:lineRule="auto"/>
                    <w:rPr>
                      <w:szCs w:val="24"/>
                      <w:lang w:val="en-GB"/>
                    </w:rPr>
                  </w:pPr>
                </w:p>
                <w:p w14:paraId="1BA3C9F6" w14:textId="77777777" w:rsidR="00665AEE" w:rsidRPr="00693029" w:rsidRDefault="00665AEE" w:rsidP="00693029">
                  <w:pPr>
                    <w:autoSpaceDE w:val="0"/>
                    <w:autoSpaceDN w:val="0"/>
                    <w:adjustRightInd w:val="0"/>
                    <w:spacing w:line="276" w:lineRule="auto"/>
                    <w:rPr>
                      <w:szCs w:val="24"/>
                      <w:lang w:val="en-GB"/>
                    </w:rPr>
                  </w:pPr>
                </w:p>
                <w:p w14:paraId="7049B195" w14:textId="77777777" w:rsidR="00665AEE" w:rsidRPr="00693029" w:rsidRDefault="00665AEE" w:rsidP="00693029">
                  <w:pPr>
                    <w:autoSpaceDE w:val="0"/>
                    <w:autoSpaceDN w:val="0"/>
                    <w:adjustRightInd w:val="0"/>
                    <w:spacing w:line="276" w:lineRule="auto"/>
                    <w:rPr>
                      <w:szCs w:val="24"/>
                      <w:lang w:val="en-GB"/>
                    </w:rPr>
                  </w:pPr>
                </w:p>
                <w:p w14:paraId="23726595" w14:textId="77777777" w:rsidR="00665AEE" w:rsidRPr="00693029" w:rsidRDefault="00665AEE" w:rsidP="00693029">
                  <w:pPr>
                    <w:pStyle w:val="Default"/>
                    <w:spacing w:line="276" w:lineRule="auto"/>
                    <w:rPr>
                      <w:color w:val="auto"/>
                      <w:lang w:val="lt-LT"/>
                    </w:rPr>
                  </w:pPr>
                </w:p>
                <w:p w14:paraId="50FEA4D0" w14:textId="77777777" w:rsidR="00665AEE" w:rsidRPr="00693029" w:rsidRDefault="00665AEE" w:rsidP="00693029">
                  <w:pPr>
                    <w:pStyle w:val="Default"/>
                    <w:spacing w:line="276" w:lineRule="auto"/>
                    <w:rPr>
                      <w:color w:val="auto"/>
                      <w:lang w:val="lt-LT"/>
                    </w:rPr>
                  </w:pPr>
                </w:p>
                <w:p w14:paraId="76704F5D" w14:textId="77777777" w:rsidR="00665AEE" w:rsidRPr="00693029" w:rsidRDefault="00665AEE" w:rsidP="00693029">
                  <w:pPr>
                    <w:pStyle w:val="Default"/>
                    <w:spacing w:line="276" w:lineRule="auto"/>
                    <w:rPr>
                      <w:color w:val="auto"/>
                      <w:lang w:val="lt-LT"/>
                    </w:rPr>
                  </w:pPr>
                </w:p>
                <w:p w14:paraId="4986FD3B" w14:textId="77777777" w:rsidR="00665AEE" w:rsidRPr="00693029" w:rsidRDefault="00665AEE" w:rsidP="00693029">
                  <w:pPr>
                    <w:pStyle w:val="Default"/>
                    <w:spacing w:line="276" w:lineRule="auto"/>
                    <w:rPr>
                      <w:color w:val="auto"/>
                      <w:lang w:val="lt-LT"/>
                    </w:rPr>
                  </w:pPr>
                </w:p>
                <w:p w14:paraId="51409E63" w14:textId="77777777" w:rsidR="00665AEE" w:rsidRPr="00693029" w:rsidRDefault="00665AEE" w:rsidP="00693029">
                  <w:pPr>
                    <w:pStyle w:val="Default"/>
                    <w:spacing w:line="276" w:lineRule="auto"/>
                    <w:rPr>
                      <w:color w:val="auto"/>
                      <w:lang w:val="lt-LT"/>
                    </w:rPr>
                  </w:pPr>
                </w:p>
                <w:p w14:paraId="710C8339" w14:textId="77777777" w:rsidR="00665AEE" w:rsidRPr="00693029" w:rsidRDefault="00665AEE" w:rsidP="00693029">
                  <w:pPr>
                    <w:pStyle w:val="Default"/>
                    <w:spacing w:line="276" w:lineRule="auto"/>
                    <w:rPr>
                      <w:color w:val="auto"/>
                      <w:lang w:val="lt-LT"/>
                    </w:rPr>
                  </w:pPr>
                </w:p>
                <w:p w14:paraId="5F56ACD8" w14:textId="77777777" w:rsidR="00665AEE" w:rsidRPr="00693029" w:rsidRDefault="00665AEE" w:rsidP="00693029">
                  <w:pPr>
                    <w:pStyle w:val="Default"/>
                    <w:spacing w:line="276" w:lineRule="auto"/>
                    <w:rPr>
                      <w:color w:val="auto"/>
                      <w:lang w:val="lt-LT"/>
                    </w:rPr>
                  </w:pPr>
                </w:p>
                <w:p w14:paraId="5E129E88" w14:textId="77777777" w:rsidR="00665AEE" w:rsidRPr="00693029" w:rsidRDefault="00665AEE" w:rsidP="00693029">
                  <w:pPr>
                    <w:pStyle w:val="Default"/>
                    <w:spacing w:line="276" w:lineRule="auto"/>
                    <w:rPr>
                      <w:color w:val="auto"/>
                      <w:lang w:val="lt-LT"/>
                    </w:rPr>
                  </w:pPr>
                </w:p>
                <w:p w14:paraId="6505FED6" w14:textId="77777777" w:rsidR="00665AEE" w:rsidRPr="00693029" w:rsidRDefault="00665AEE" w:rsidP="00693029">
                  <w:pPr>
                    <w:pStyle w:val="Default"/>
                    <w:spacing w:line="276" w:lineRule="auto"/>
                    <w:rPr>
                      <w:color w:val="auto"/>
                      <w:lang w:val="lt-LT"/>
                    </w:rPr>
                  </w:pPr>
                </w:p>
                <w:p w14:paraId="6A39DD21" w14:textId="77777777" w:rsidR="00665AEE" w:rsidRPr="00693029" w:rsidRDefault="00665AEE" w:rsidP="00693029">
                  <w:pPr>
                    <w:pStyle w:val="Default"/>
                    <w:spacing w:line="276" w:lineRule="auto"/>
                    <w:rPr>
                      <w:color w:val="auto"/>
                      <w:lang w:val="lt-LT"/>
                    </w:rPr>
                  </w:pPr>
                </w:p>
                <w:p w14:paraId="19B59FA9" w14:textId="77777777" w:rsidR="00665AEE" w:rsidRPr="00693029" w:rsidRDefault="00665AEE" w:rsidP="00693029">
                  <w:pPr>
                    <w:pStyle w:val="Default"/>
                    <w:spacing w:line="276" w:lineRule="auto"/>
                    <w:rPr>
                      <w:color w:val="auto"/>
                      <w:lang w:val="lt-LT"/>
                    </w:rPr>
                  </w:pPr>
                </w:p>
                <w:p w14:paraId="06F5BE1F" w14:textId="77777777" w:rsidR="00665AEE" w:rsidRPr="00693029" w:rsidRDefault="00665AEE" w:rsidP="00693029">
                  <w:pPr>
                    <w:pStyle w:val="Default"/>
                    <w:spacing w:line="276" w:lineRule="auto"/>
                    <w:rPr>
                      <w:color w:val="auto"/>
                      <w:lang w:val="lt-LT"/>
                    </w:rPr>
                  </w:pPr>
                </w:p>
                <w:p w14:paraId="2C508CB8" w14:textId="77777777" w:rsidR="00665AEE" w:rsidRPr="00693029" w:rsidRDefault="00665AEE" w:rsidP="00693029">
                  <w:pPr>
                    <w:pStyle w:val="Default"/>
                    <w:spacing w:line="276" w:lineRule="auto"/>
                    <w:rPr>
                      <w:color w:val="auto"/>
                      <w:lang w:val="lt-LT"/>
                    </w:rPr>
                  </w:pPr>
                </w:p>
                <w:p w14:paraId="2BF47BBA" w14:textId="77777777" w:rsidR="00665AEE" w:rsidRPr="00693029" w:rsidRDefault="00665AEE" w:rsidP="00693029">
                  <w:pPr>
                    <w:pStyle w:val="Default"/>
                    <w:spacing w:line="276" w:lineRule="auto"/>
                    <w:rPr>
                      <w:color w:val="auto"/>
                      <w:lang w:val="lt-LT"/>
                    </w:rPr>
                  </w:pPr>
                </w:p>
                <w:p w14:paraId="48E54F8D" w14:textId="77777777" w:rsidR="00665AEE" w:rsidRPr="00693029" w:rsidRDefault="00665AEE" w:rsidP="00693029">
                  <w:pPr>
                    <w:pStyle w:val="Default"/>
                    <w:spacing w:line="276" w:lineRule="auto"/>
                    <w:rPr>
                      <w:color w:val="auto"/>
                      <w:lang w:val="lt-LT"/>
                    </w:rPr>
                  </w:pPr>
                </w:p>
                <w:p w14:paraId="7C20F54C" w14:textId="77777777" w:rsidR="00665AEE" w:rsidRPr="00693029" w:rsidRDefault="00665AEE" w:rsidP="00693029">
                  <w:pPr>
                    <w:pStyle w:val="Default"/>
                    <w:spacing w:line="276" w:lineRule="auto"/>
                    <w:rPr>
                      <w:color w:val="auto"/>
                      <w:lang w:val="lt-LT"/>
                    </w:rPr>
                  </w:pPr>
                </w:p>
                <w:p w14:paraId="26E8B7D5" w14:textId="77777777" w:rsidR="00665AEE" w:rsidRPr="00693029" w:rsidRDefault="00665AEE" w:rsidP="00693029">
                  <w:pPr>
                    <w:pStyle w:val="Default"/>
                    <w:spacing w:line="276" w:lineRule="auto"/>
                    <w:rPr>
                      <w:color w:val="auto"/>
                      <w:lang w:val="lt-LT"/>
                    </w:rPr>
                  </w:pPr>
                </w:p>
                <w:p w14:paraId="0158B953" w14:textId="77777777" w:rsidR="00665AEE" w:rsidRPr="00693029" w:rsidRDefault="00665AEE" w:rsidP="00693029">
                  <w:pPr>
                    <w:pStyle w:val="Default"/>
                    <w:spacing w:line="276" w:lineRule="auto"/>
                    <w:rPr>
                      <w:color w:val="auto"/>
                      <w:lang w:val="lt-LT"/>
                    </w:rPr>
                  </w:pPr>
                </w:p>
                <w:p w14:paraId="22E64292" w14:textId="77777777" w:rsidR="001A182B" w:rsidRPr="00693029" w:rsidRDefault="001A182B" w:rsidP="00693029">
                  <w:pPr>
                    <w:pStyle w:val="Default"/>
                    <w:spacing w:line="276" w:lineRule="auto"/>
                    <w:rPr>
                      <w:color w:val="auto"/>
                      <w:lang w:val="lt-LT"/>
                    </w:rPr>
                  </w:pPr>
                </w:p>
                <w:p w14:paraId="4111773D" w14:textId="77777777" w:rsidR="001A182B" w:rsidRPr="00693029" w:rsidRDefault="001A182B" w:rsidP="00693029">
                  <w:pPr>
                    <w:pStyle w:val="Default"/>
                    <w:spacing w:line="276" w:lineRule="auto"/>
                    <w:rPr>
                      <w:color w:val="auto"/>
                      <w:lang w:val="lt-LT"/>
                    </w:rPr>
                  </w:pPr>
                </w:p>
                <w:p w14:paraId="5A451216" w14:textId="77777777" w:rsidR="001A182B" w:rsidRPr="00693029" w:rsidRDefault="001A182B" w:rsidP="00693029">
                  <w:pPr>
                    <w:pStyle w:val="Default"/>
                    <w:spacing w:line="276" w:lineRule="auto"/>
                    <w:rPr>
                      <w:color w:val="auto"/>
                      <w:lang w:val="lt-LT"/>
                    </w:rPr>
                  </w:pPr>
                </w:p>
                <w:p w14:paraId="23D65B7D" w14:textId="77777777" w:rsidR="001A182B" w:rsidRPr="00693029" w:rsidRDefault="001A182B" w:rsidP="00693029">
                  <w:pPr>
                    <w:pStyle w:val="Default"/>
                    <w:spacing w:line="276" w:lineRule="auto"/>
                    <w:rPr>
                      <w:color w:val="auto"/>
                      <w:lang w:val="lt-LT"/>
                    </w:rPr>
                  </w:pPr>
                </w:p>
                <w:p w14:paraId="7B357C53" w14:textId="77777777" w:rsidR="001A182B" w:rsidRPr="00693029" w:rsidRDefault="001A182B" w:rsidP="00693029">
                  <w:pPr>
                    <w:pStyle w:val="Default"/>
                    <w:spacing w:line="276" w:lineRule="auto"/>
                    <w:rPr>
                      <w:color w:val="auto"/>
                      <w:lang w:val="lt-LT"/>
                    </w:rPr>
                  </w:pPr>
                </w:p>
                <w:p w14:paraId="5CA628AE" w14:textId="77777777" w:rsidR="00665AEE" w:rsidRPr="00693029" w:rsidRDefault="00665AEE" w:rsidP="00693029">
                  <w:pPr>
                    <w:pStyle w:val="Default"/>
                    <w:spacing w:line="276" w:lineRule="auto"/>
                    <w:rPr>
                      <w:color w:val="auto"/>
                      <w:lang w:val="lt-LT"/>
                    </w:rPr>
                  </w:pPr>
                </w:p>
                <w:p w14:paraId="78AF237F" w14:textId="77777777" w:rsidR="001A182B" w:rsidRPr="00693029" w:rsidRDefault="001A182B" w:rsidP="00693029">
                  <w:pPr>
                    <w:pStyle w:val="Default"/>
                    <w:spacing w:line="276" w:lineRule="auto"/>
                    <w:rPr>
                      <w:color w:val="auto"/>
                      <w:lang w:val="lt-LT"/>
                    </w:rPr>
                  </w:pPr>
                </w:p>
                <w:p w14:paraId="604C551D" w14:textId="77777777" w:rsidR="001A182B" w:rsidRPr="00693029" w:rsidRDefault="001A182B" w:rsidP="00693029">
                  <w:pPr>
                    <w:pStyle w:val="Default"/>
                    <w:spacing w:line="276" w:lineRule="auto"/>
                    <w:rPr>
                      <w:color w:val="auto"/>
                      <w:lang w:val="lt-LT"/>
                    </w:rPr>
                  </w:pPr>
                </w:p>
                <w:p w14:paraId="5FE9165F" w14:textId="77777777" w:rsidR="001A182B" w:rsidRPr="00693029" w:rsidRDefault="001A182B" w:rsidP="00693029">
                  <w:pPr>
                    <w:pStyle w:val="Default"/>
                    <w:spacing w:line="276" w:lineRule="auto"/>
                    <w:rPr>
                      <w:color w:val="auto"/>
                      <w:lang w:val="lt-LT"/>
                    </w:rPr>
                  </w:pPr>
                </w:p>
                <w:p w14:paraId="4A74E454" w14:textId="77777777" w:rsidR="001A182B" w:rsidRPr="00693029" w:rsidRDefault="001A182B" w:rsidP="00693029">
                  <w:pPr>
                    <w:pStyle w:val="Default"/>
                    <w:spacing w:line="276" w:lineRule="auto"/>
                    <w:rPr>
                      <w:color w:val="auto"/>
                      <w:lang w:val="lt-LT"/>
                    </w:rPr>
                  </w:pPr>
                </w:p>
                <w:p w14:paraId="694E74E1" w14:textId="77777777" w:rsidR="001A182B" w:rsidRPr="00693029" w:rsidRDefault="001A182B" w:rsidP="00693029">
                  <w:pPr>
                    <w:pStyle w:val="Default"/>
                    <w:spacing w:line="276" w:lineRule="auto"/>
                    <w:rPr>
                      <w:color w:val="auto"/>
                      <w:lang w:val="lt-LT"/>
                    </w:rPr>
                  </w:pPr>
                </w:p>
                <w:p w14:paraId="3251D1CB" w14:textId="77777777" w:rsidR="00A37387" w:rsidRPr="00693029" w:rsidRDefault="00A37387" w:rsidP="00693029">
                  <w:pPr>
                    <w:pStyle w:val="Default"/>
                    <w:spacing w:line="276" w:lineRule="auto"/>
                    <w:rPr>
                      <w:color w:val="auto"/>
                      <w:lang w:val="lt-LT"/>
                    </w:rPr>
                  </w:pPr>
                </w:p>
                <w:p w14:paraId="4503F0CF" w14:textId="77777777" w:rsidR="00C54C12" w:rsidRPr="00693029" w:rsidRDefault="00C54C12" w:rsidP="00693029">
                  <w:pPr>
                    <w:pStyle w:val="Default"/>
                    <w:spacing w:line="276" w:lineRule="auto"/>
                    <w:rPr>
                      <w:color w:val="auto"/>
                      <w:lang w:val="lt-LT"/>
                    </w:rPr>
                  </w:pPr>
                </w:p>
                <w:p w14:paraId="24C48B4A" w14:textId="77777777" w:rsidR="00C54C12" w:rsidRPr="00693029" w:rsidRDefault="00C54C12" w:rsidP="00693029">
                  <w:pPr>
                    <w:pStyle w:val="Default"/>
                    <w:spacing w:line="276" w:lineRule="auto"/>
                    <w:rPr>
                      <w:color w:val="auto"/>
                      <w:lang w:val="lt-LT"/>
                    </w:rPr>
                  </w:pPr>
                </w:p>
                <w:p w14:paraId="12090562" w14:textId="77777777" w:rsidR="00C54C12" w:rsidRPr="00693029" w:rsidRDefault="00C54C12" w:rsidP="00693029">
                  <w:pPr>
                    <w:pStyle w:val="Default"/>
                    <w:spacing w:line="276" w:lineRule="auto"/>
                    <w:rPr>
                      <w:color w:val="auto"/>
                      <w:lang w:val="lt-LT"/>
                    </w:rPr>
                  </w:pPr>
                </w:p>
                <w:p w14:paraId="2B0B0E60" w14:textId="77777777" w:rsidR="00DB4A9F" w:rsidRPr="00693029" w:rsidRDefault="00DB4A9F" w:rsidP="00693029">
                  <w:pPr>
                    <w:pStyle w:val="Default"/>
                    <w:spacing w:line="276" w:lineRule="auto"/>
                    <w:rPr>
                      <w:color w:val="auto"/>
                      <w:lang w:val="lt-LT"/>
                    </w:rPr>
                  </w:pPr>
                </w:p>
                <w:p w14:paraId="2D29CF22" w14:textId="77777777" w:rsidR="00DB4A9F" w:rsidRPr="00693029" w:rsidRDefault="00DB4A9F" w:rsidP="00693029">
                  <w:pPr>
                    <w:pStyle w:val="Default"/>
                    <w:spacing w:line="276" w:lineRule="auto"/>
                    <w:rPr>
                      <w:color w:val="auto"/>
                      <w:lang w:val="lt-LT"/>
                    </w:rPr>
                  </w:pPr>
                </w:p>
                <w:p w14:paraId="10F67AE4" w14:textId="77777777" w:rsidR="00C54C12" w:rsidRPr="00693029" w:rsidRDefault="00C54C12" w:rsidP="00693029">
                  <w:pPr>
                    <w:pStyle w:val="Default"/>
                    <w:spacing w:line="276" w:lineRule="auto"/>
                    <w:rPr>
                      <w:color w:val="auto"/>
                      <w:lang w:val="lt-LT"/>
                    </w:rPr>
                  </w:pPr>
                </w:p>
                <w:p w14:paraId="560869FF" w14:textId="77777777" w:rsidR="00DB4A9F" w:rsidRPr="00693029" w:rsidRDefault="00DB4A9F" w:rsidP="00693029">
                  <w:pPr>
                    <w:pStyle w:val="Default"/>
                    <w:spacing w:line="276" w:lineRule="auto"/>
                    <w:rPr>
                      <w:color w:val="auto"/>
                      <w:lang w:val="lt-LT"/>
                    </w:rPr>
                  </w:pPr>
                </w:p>
                <w:p w14:paraId="2E86A8D1" w14:textId="77777777" w:rsidR="00DB4A9F" w:rsidRPr="00693029" w:rsidRDefault="00DB4A9F" w:rsidP="00693029">
                  <w:pPr>
                    <w:pStyle w:val="Default"/>
                    <w:spacing w:line="276" w:lineRule="auto"/>
                    <w:rPr>
                      <w:color w:val="auto"/>
                      <w:lang w:val="lt-LT"/>
                    </w:rPr>
                  </w:pPr>
                </w:p>
                <w:p w14:paraId="7282B8AA" w14:textId="77777777" w:rsidR="00B52217" w:rsidRPr="00693029" w:rsidRDefault="00B52217" w:rsidP="00693029">
                  <w:pPr>
                    <w:pStyle w:val="Default"/>
                    <w:spacing w:line="276" w:lineRule="auto"/>
                    <w:rPr>
                      <w:color w:val="auto"/>
                      <w:lang w:val="lt-LT"/>
                    </w:rPr>
                  </w:pPr>
                </w:p>
                <w:p w14:paraId="4F4DAE75" w14:textId="3571FE96" w:rsidR="00434D54" w:rsidRPr="00693029" w:rsidRDefault="0098718E" w:rsidP="00693029">
                  <w:pPr>
                    <w:pStyle w:val="Default"/>
                    <w:spacing w:line="276" w:lineRule="auto"/>
                    <w:rPr>
                      <w:color w:val="auto"/>
                      <w:lang w:val="lt-LT"/>
                    </w:rPr>
                  </w:pPr>
                  <w:r w:rsidRPr="00693029">
                    <w:rPr>
                      <w:color w:val="auto"/>
                      <w:lang w:val="lt-LT"/>
                    </w:rPr>
                    <w:t xml:space="preserve">1-4 ir 5-8 kl. 0,5% mažės patyčių atvejų lyginant su 2025 m. pradžia. </w:t>
                  </w:r>
                </w:p>
                <w:p w14:paraId="33DCBABB" w14:textId="77777777" w:rsidR="0098718E" w:rsidRPr="00693029" w:rsidRDefault="0098718E" w:rsidP="00693029">
                  <w:pPr>
                    <w:pStyle w:val="Default"/>
                    <w:spacing w:line="276" w:lineRule="auto"/>
                    <w:rPr>
                      <w:color w:val="auto"/>
                      <w:lang w:val="fi-FI"/>
                    </w:rPr>
                  </w:pPr>
                  <w:r w:rsidRPr="00693029">
                    <w:rPr>
                      <w:color w:val="auto"/>
                      <w:lang w:val="fi-FI"/>
                    </w:rPr>
                    <w:t xml:space="preserve">95% mokinių laikysis mokinio elgesio taisyklių. </w:t>
                  </w:r>
                </w:p>
                <w:p w14:paraId="7975EC10" w14:textId="77777777" w:rsidR="00CF799D" w:rsidRPr="00693029" w:rsidRDefault="00CF799D" w:rsidP="00693029">
                  <w:pPr>
                    <w:autoSpaceDE w:val="0"/>
                    <w:autoSpaceDN w:val="0"/>
                    <w:adjustRightInd w:val="0"/>
                    <w:spacing w:line="276" w:lineRule="auto"/>
                    <w:rPr>
                      <w:szCs w:val="24"/>
                      <w:lang w:val="fi-FI"/>
                    </w:rPr>
                  </w:pPr>
                </w:p>
                <w:p w14:paraId="0FB6C4D2" w14:textId="77777777" w:rsidR="0098718E" w:rsidRPr="00693029" w:rsidRDefault="0098718E" w:rsidP="00693029">
                  <w:pPr>
                    <w:autoSpaceDE w:val="0"/>
                    <w:autoSpaceDN w:val="0"/>
                    <w:adjustRightInd w:val="0"/>
                    <w:spacing w:line="276" w:lineRule="auto"/>
                    <w:rPr>
                      <w:szCs w:val="24"/>
                      <w:lang w:val="fi-FI"/>
                    </w:rPr>
                  </w:pPr>
                </w:p>
                <w:p w14:paraId="5F0BA920" w14:textId="77777777" w:rsidR="000D7365" w:rsidRPr="00693029" w:rsidRDefault="000D7365" w:rsidP="00693029">
                  <w:pPr>
                    <w:autoSpaceDE w:val="0"/>
                    <w:autoSpaceDN w:val="0"/>
                    <w:adjustRightInd w:val="0"/>
                    <w:spacing w:line="276" w:lineRule="auto"/>
                    <w:rPr>
                      <w:szCs w:val="24"/>
                      <w:lang w:val="fi-FI"/>
                    </w:rPr>
                  </w:pPr>
                </w:p>
                <w:p w14:paraId="63149BD7" w14:textId="77777777" w:rsidR="000D7365" w:rsidRPr="00693029" w:rsidRDefault="000D7365" w:rsidP="00693029">
                  <w:pPr>
                    <w:autoSpaceDE w:val="0"/>
                    <w:autoSpaceDN w:val="0"/>
                    <w:adjustRightInd w:val="0"/>
                    <w:spacing w:line="276" w:lineRule="auto"/>
                    <w:rPr>
                      <w:szCs w:val="24"/>
                      <w:lang w:val="fi-FI"/>
                    </w:rPr>
                  </w:pPr>
                </w:p>
                <w:p w14:paraId="527F0C67" w14:textId="77777777" w:rsidR="000D7365" w:rsidRPr="00693029" w:rsidRDefault="000D7365" w:rsidP="00693029">
                  <w:pPr>
                    <w:autoSpaceDE w:val="0"/>
                    <w:autoSpaceDN w:val="0"/>
                    <w:adjustRightInd w:val="0"/>
                    <w:spacing w:line="276" w:lineRule="auto"/>
                    <w:rPr>
                      <w:szCs w:val="24"/>
                      <w:lang w:val="fi-FI"/>
                    </w:rPr>
                  </w:pPr>
                </w:p>
                <w:p w14:paraId="2EE36EB9" w14:textId="77777777" w:rsidR="000D7365" w:rsidRPr="00693029" w:rsidRDefault="000D7365" w:rsidP="00693029">
                  <w:pPr>
                    <w:autoSpaceDE w:val="0"/>
                    <w:autoSpaceDN w:val="0"/>
                    <w:adjustRightInd w:val="0"/>
                    <w:spacing w:line="276" w:lineRule="auto"/>
                    <w:rPr>
                      <w:szCs w:val="24"/>
                      <w:lang w:val="fi-FI"/>
                    </w:rPr>
                  </w:pPr>
                </w:p>
                <w:p w14:paraId="4A11DB45" w14:textId="77777777" w:rsidR="000D7365" w:rsidRPr="00693029" w:rsidRDefault="000D7365" w:rsidP="00693029">
                  <w:pPr>
                    <w:autoSpaceDE w:val="0"/>
                    <w:autoSpaceDN w:val="0"/>
                    <w:adjustRightInd w:val="0"/>
                    <w:spacing w:line="276" w:lineRule="auto"/>
                    <w:rPr>
                      <w:szCs w:val="24"/>
                      <w:lang w:val="fi-FI"/>
                    </w:rPr>
                  </w:pPr>
                </w:p>
                <w:p w14:paraId="19F9E381" w14:textId="77777777" w:rsidR="0098718E" w:rsidRPr="00693029" w:rsidRDefault="0098718E" w:rsidP="00693029">
                  <w:pPr>
                    <w:autoSpaceDE w:val="0"/>
                    <w:autoSpaceDN w:val="0"/>
                    <w:adjustRightInd w:val="0"/>
                    <w:spacing w:line="276" w:lineRule="auto"/>
                    <w:rPr>
                      <w:szCs w:val="24"/>
                      <w:lang w:val="fi-FI"/>
                    </w:rPr>
                  </w:pPr>
                </w:p>
                <w:p w14:paraId="7E386DBA" w14:textId="77777777" w:rsidR="000D7365" w:rsidRPr="00693029" w:rsidRDefault="000D7365" w:rsidP="00693029">
                  <w:pPr>
                    <w:autoSpaceDE w:val="0"/>
                    <w:autoSpaceDN w:val="0"/>
                    <w:adjustRightInd w:val="0"/>
                    <w:spacing w:line="276" w:lineRule="auto"/>
                    <w:rPr>
                      <w:szCs w:val="24"/>
                      <w:lang w:val="fi-FI"/>
                    </w:rPr>
                  </w:pPr>
                </w:p>
                <w:p w14:paraId="1F4E9C67" w14:textId="77777777" w:rsidR="000D7365" w:rsidRPr="00693029" w:rsidRDefault="000D7365" w:rsidP="00693029">
                  <w:pPr>
                    <w:autoSpaceDE w:val="0"/>
                    <w:autoSpaceDN w:val="0"/>
                    <w:adjustRightInd w:val="0"/>
                    <w:spacing w:line="276" w:lineRule="auto"/>
                    <w:rPr>
                      <w:szCs w:val="24"/>
                      <w:lang w:val="fi-FI"/>
                    </w:rPr>
                  </w:pPr>
                </w:p>
                <w:p w14:paraId="27B066D1" w14:textId="77777777" w:rsidR="000D7365" w:rsidRPr="00693029" w:rsidRDefault="000D7365" w:rsidP="00693029">
                  <w:pPr>
                    <w:autoSpaceDE w:val="0"/>
                    <w:autoSpaceDN w:val="0"/>
                    <w:adjustRightInd w:val="0"/>
                    <w:spacing w:line="276" w:lineRule="auto"/>
                    <w:rPr>
                      <w:szCs w:val="24"/>
                      <w:lang w:val="fi-FI"/>
                    </w:rPr>
                  </w:pPr>
                </w:p>
                <w:p w14:paraId="040A6C8C" w14:textId="77777777" w:rsidR="000D7365" w:rsidRPr="00693029" w:rsidRDefault="000D7365" w:rsidP="00693029">
                  <w:pPr>
                    <w:autoSpaceDE w:val="0"/>
                    <w:autoSpaceDN w:val="0"/>
                    <w:adjustRightInd w:val="0"/>
                    <w:spacing w:line="276" w:lineRule="auto"/>
                    <w:rPr>
                      <w:szCs w:val="24"/>
                      <w:lang w:val="fi-FI"/>
                    </w:rPr>
                  </w:pPr>
                </w:p>
                <w:p w14:paraId="68B2CFCD" w14:textId="77777777" w:rsidR="000D7365" w:rsidRPr="00693029" w:rsidRDefault="000D7365" w:rsidP="00693029">
                  <w:pPr>
                    <w:autoSpaceDE w:val="0"/>
                    <w:autoSpaceDN w:val="0"/>
                    <w:adjustRightInd w:val="0"/>
                    <w:spacing w:line="276" w:lineRule="auto"/>
                    <w:rPr>
                      <w:szCs w:val="24"/>
                      <w:lang w:val="fi-FI"/>
                    </w:rPr>
                  </w:pPr>
                </w:p>
                <w:p w14:paraId="1A463A6F" w14:textId="77777777" w:rsidR="000D7365" w:rsidRPr="00693029" w:rsidRDefault="000D7365" w:rsidP="00693029">
                  <w:pPr>
                    <w:autoSpaceDE w:val="0"/>
                    <w:autoSpaceDN w:val="0"/>
                    <w:adjustRightInd w:val="0"/>
                    <w:spacing w:line="276" w:lineRule="auto"/>
                    <w:rPr>
                      <w:szCs w:val="24"/>
                      <w:lang w:val="fi-FI"/>
                    </w:rPr>
                  </w:pPr>
                </w:p>
                <w:p w14:paraId="24178422" w14:textId="77777777" w:rsidR="000D7365" w:rsidRPr="00693029" w:rsidRDefault="000D7365" w:rsidP="00693029">
                  <w:pPr>
                    <w:spacing w:line="276" w:lineRule="auto"/>
                    <w:rPr>
                      <w:szCs w:val="24"/>
                      <w:lang w:val="fi-FI"/>
                    </w:rPr>
                  </w:pPr>
                </w:p>
                <w:p w14:paraId="57A71E3B" w14:textId="77777777" w:rsidR="00B50D99" w:rsidRPr="00693029" w:rsidRDefault="00B50D99" w:rsidP="00693029">
                  <w:pPr>
                    <w:spacing w:line="276" w:lineRule="auto"/>
                    <w:rPr>
                      <w:szCs w:val="24"/>
                      <w:lang w:val="fi-FI"/>
                    </w:rPr>
                  </w:pPr>
                </w:p>
                <w:p w14:paraId="48B04C1D" w14:textId="77777777" w:rsidR="000D7365" w:rsidRPr="00693029" w:rsidRDefault="000D7365" w:rsidP="00693029">
                  <w:pPr>
                    <w:spacing w:line="276" w:lineRule="auto"/>
                    <w:rPr>
                      <w:szCs w:val="24"/>
                      <w:lang w:val="fi-FI"/>
                    </w:rPr>
                  </w:pPr>
                </w:p>
                <w:p w14:paraId="3ED1F76F" w14:textId="77777777" w:rsidR="00E21D5D" w:rsidRPr="00693029" w:rsidRDefault="00E21D5D" w:rsidP="00693029">
                  <w:pPr>
                    <w:spacing w:line="276" w:lineRule="auto"/>
                    <w:rPr>
                      <w:szCs w:val="24"/>
                      <w:lang w:val="fi-FI"/>
                    </w:rPr>
                  </w:pPr>
                </w:p>
                <w:p w14:paraId="768C1F3A" w14:textId="77777777" w:rsidR="00E21D5D" w:rsidRPr="00693029" w:rsidRDefault="00E21D5D" w:rsidP="00693029">
                  <w:pPr>
                    <w:spacing w:line="276" w:lineRule="auto"/>
                    <w:rPr>
                      <w:szCs w:val="24"/>
                      <w:lang w:val="fi-FI"/>
                    </w:rPr>
                  </w:pPr>
                </w:p>
                <w:p w14:paraId="4F1AF626" w14:textId="77777777" w:rsidR="00E21D5D" w:rsidRPr="00693029" w:rsidRDefault="00E21D5D" w:rsidP="00693029">
                  <w:pPr>
                    <w:spacing w:line="276" w:lineRule="auto"/>
                    <w:rPr>
                      <w:szCs w:val="24"/>
                      <w:lang w:val="fi-FI"/>
                    </w:rPr>
                  </w:pPr>
                </w:p>
                <w:p w14:paraId="3FE2A9E3" w14:textId="77777777" w:rsidR="00E21D5D" w:rsidRPr="00693029" w:rsidRDefault="00E21D5D" w:rsidP="00693029">
                  <w:pPr>
                    <w:spacing w:line="276" w:lineRule="auto"/>
                    <w:rPr>
                      <w:szCs w:val="24"/>
                      <w:lang w:val="fi-FI"/>
                    </w:rPr>
                  </w:pPr>
                </w:p>
                <w:p w14:paraId="091EFE5F" w14:textId="77777777" w:rsidR="00E21D5D" w:rsidRPr="00693029" w:rsidRDefault="00E21D5D" w:rsidP="00693029">
                  <w:pPr>
                    <w:spacing w:line="276" w:lineRule="auto"/>
                    <w:rPr>
                      <w:szCs w:val="24"/>
                      <w:lang w:val="fi-FI"/>
                    </w:rPr>
                  </w:pPr>
                </w:p>
                <w:p w14:paraId="7F8205E4" w14:textId="77777777" w:rsidR="00E21D5D" w:rsidRPr="00693029" w:rsidRDefault="00E21D5D" w:rsidP="00693029">
                  <w:pPr>
                    <w:spacing w:line="276" w:lineRule="auto"/>
                    <w:rPr>
                      <w:szCs w:val="24"/>
                      <w:lang w:val="fi-FI"/>
                    </w:rPr>
                  </w:pPr>
                </w:p>
                <w:p w14:paraId="4FC16304" w14:textId="77777777" w:rsidR="00E21D5D" w:rsidRPr="00693029" w:rsidRDefault="00E21D5D" w:rsidP="00693029">
                  <w:pPr>
                    <w:spacing w:line="276" w:lineRule="auto"/>
                    <w:rPr>
                      <w:szCs w:val="24"/>
                      <w:lang w:val="fi-FI"/>
                    </w:rPr>
                  </w:pPr>
                </w:p>
                <w:p w14:paraId="22998EC7" w14:textId="04584088" w:rsidR="0098718E" w:rsidRPr="00693029" w:rsidRDefault="0098718E" w:rsidP="00693029">
                  <w:pPr>
                    <w:spacing w:line="276" w:lineRule="auto"/>
                    <w:rPr>
                      <w:szCs w:val="24"/>
                      <w:lang w:val="fi-FI"/>
                    </w:rPr>
                  </w:pPr>
                  <w:r w:rsidRPr="00693029">
                    <w:rPr>
                      <w:szCs w:val="24"/>
                      <w:lang w:val="fi-FI"/>
                    </w:rPr>
                    <w:t>Direktoriaus įsakymu sudaryta darbo grupė.</w:t>
                  </w:r>
                </w:p>
                <w:p w14:paraId="780723A2" w14:textId="10610FFC" w:rsidR="0098718E" w:rsidRPr="00693029" w:rsidRDefault="0098718E" w:rsidP="00693029">
                  <w:pPr>
                    <w:shd w:val="clear" w:color="auto" w:fill="FFFFFF"/>
                    <w:spacing w:line="276" w:lineRule="auto"/>
                    <w:textAlignment w:val="baseline"/>
                    <w:rPr>
                      <w:szCs w:val="24"/>
                      <w:lang w:val="fi-FI" w:eastAsia="en-GB"/>
                    </w:rPr>
                  </w:pPr>
                  <w:r w:rsidRPr="00693029">
                    <w:rPr>
                      <w:szCs w:val="24"/>
                      <w:lang w:val="fi-FI" w:eastAsia="en-GB"/>
                    </w:rPr>
                    <w:t>,,Visagino ,,Gerosios vilties</w:t>
                  </w:r>
                  <w:r w:rsidR="00871A33" w:rsidRPr="00693029">
                    <w:rPr>
                      <w:szCs w:val="24"/>
                      <w:lang w:val="fi-FI" w:eastAsia="en-GB"/>
                    </w:rPr>
                    <w:t>“</w:t>
                  </w:r>
                  <w:r w:rsidRPr="00693029">
                    <w:rPr>
                      <w:szCs w:val="24"/>
                      <w:lang w:val="fi-FI" w:eastAsia="en-GB"/>
                    </w:rPr>
                    <w:t xml:space="preserve"> progimnazijos patyčių prevencijos ir intervencijos tvarkos aprašas</w:t>
                  </w:r>
                  <w:r w:rsidR="00871A33" w:rsidRPr="00693029">
                    <w:rPr>
                      <w:szCs w:val="24"/>
                      <w:lang w:val="fi-FI" w:eastAsia="en-GB"/>
                    </w:rPr>
                    <w:t>“</w:t>
                  </w:r>
                  <w:r w:rsidRPr="00693029">
                    <w:rPr>
                      <w:szCs w:val="24"/>
                      <w:lang w:val="fi-FI" w:eastAsia="en-GB"/>
                    </w:rPr>
                    <w:t xml:space="preserve"> atnaujintas iki 2025-03-31.</w:t>
                  </w:r>
                </w:p>
                <w:p w14:paraId="179FD2E6" w14:textId="77777777" w:rsidR="00CF6A13" w:rsidRPr="00693029" w:rsidRDefault="00CF6A13" w:rsidP="00693029">
                  <w:pPr>
                    <w:autoSpaceDE w:val="0"/>
                    <w:autoSpaceDN w:val="0"/>
                    <w:adjustRightInd w:val="0"/>
                    <w:spacing w:line="276" w:lineRule="auto"/>
                    <w:rPr>
                      <w:szCs w:val="24"/>
                      <w:lang w:val="fi-FI"/>
                    </w:rPr>
                  </w:pPr>
                </w:p>
                <w:p w14:paraId="607135E3" w14:textId="77777777" w:rsidR="008D3AA7" w:rsidRPr="00693029" w:rsidRDefault="008D3AA7" w:rsidP="00693029">
                  <w:pPr>
                    <w:autoSpaceDE w:val="0"/>
                    <w:autoSpaceDN w:val="0"/>
                    <w:adjustRightInd w:val="0"/>
                    <w:spacing w:line="276" w:lineRule="auto"/>
                    <w:rPr>
                      <w:szCs w:val="24"/>
                      <w:lang w:val="fi-FI"/>
                    </w:rPr>
                  </w:pPr>
                </w:p>
                <w:p w14:paraId="49AEF2A5" w14:textId="77777777" w:rsidR="008D3AA7" w:rsidRPr="00693029" w:rsidRDefault="008D3AA7" w:rsidP="00693029">
                  <w:pPr>
                    <w:autoSpaceDE w:val="0"/>
                    <w:autoSpaceDN w:val="0"/>
                    <w:adjustRightInd w:val="0"/>
                    <w:spacing w:line="276" w:lineRule="auto"/>
                    <w:rPr>
                      <w:szCs w:val="24"/>
                      <w:lang w:val="fi-FI"/>
                    </w:rPr>
                  </w:pPr>
                </w:p>
                <w:p w14:paraId="05AECC1D" w14:textId="77777777" w:rsidR="008D3AA7" w:rsidRPr="00693029" w:rsidRDefault="008D3AA7" w:rsidP="00693029">
                  <w:pPr>
                    <w:autoSpaceDE w:val="0"/>
                    <w:autoSpaceDN w:val="0"/>
                    <w:adjustRightInd w:val="0"/>
                    <w:spacing w:line="276" w:lineRule="auto"/>
                    <w:rPr>
                      <w:szCs w:val="24"/>
                      <w:lang w:val="fi-FI"/>
                    </w:rPr>
                  </w:pPr>
                </w:p>
                <w:p w14:paraId="2ABB51FB" w14:textId="77777777" w:rsidR="00B50D99" w:rsidRPr="00693029" w:rsidRDefault="00B50D99" w:rsidP="00693029">
                  <w:pPr>
                    <w:autoSpaceDE w:val="0"/>
                    <w:autoSpaceDN w:val="0"/>
                    <w:adjustRightInd w:val="0"/>
                    <w:spacing w:line="276" w:lineRule="auto"/>
                    <w:rPr>
                      <w:szCs w:val="24"/>
                      <w:lang w:val="fi-FI"/>
                    </w:rPr>
                  </w:pPr>
                </w:p>
                <w:p w14:paraId="71647D2A" w14:textId="0FDA36F9" w:rsidR="0098718E" w:rsidRPr="00693029" w:rsidRDefault="0098718E" w:rsidP="00693029">
                  <w:pPr>
                    <w:spacing w:line="276" w:lineRule="auto"/>
                    <w:rPr>
                      <w:szCs w:val="24"/>
                      <w:lang w:val="fi-FI"/>
                    </w:rPr>
                  </w:pPr>
                  <w:r w:rsidRPr="00693029">
                    <w:rPr>
                      <w:szCs w:val="24"/>
                      <w:lang w:val="fi-FI" w:eastAsia="en-GB"/>
                    </w:rPr>
                    <w:t>,,Visagino ,,Gerosios vilties</w:t>
                  </w:r>
                  <w:r w:rsidR="00871A33" w:rsidRPr="00693029">
                    <w:rPr>
                      <w:szCs w:val="24"/>
                      <w:lang w:val="fi-FI" w:eastAsia="en-GB"/>
                    </w:rPr>
                    <w:t>“</w:t>
                  </w:r>
                  <w:r w:rsidRPr="00693029">
                    <w:rPr>
                      <w:szCs w:val="24"/>
                      <w:lang w:val="fi-FI" w:eastAsia="en-GB"/>
                    </w:rPr>
                    <w:t xml:space="preserve"> progimnazijos naudojimo(si) </w:t>
                  </w:r>
                  <w:r w:rsidRPr="00693029">
                    <w:rPr>
                      <w:szCs w:val="24"/>
                      <w:lang w:val="fi-FI"/>
                    </w:rPr>
                    <w:t>mobiliuoju telefonu mokykloje taisyklių</w:t>
                  </w:r>
                  <w:r w:rsidR="00871A33" w:rsidRPr="00693029">
                    <w:rPr>
                      <w:szCs w:val="24"/>
                      <w:lang w:val="fi-FI"/>
                    </w:rPr>
                    <w:t>“</w:t>
                  </w:r>
                  <w:r w:rsidRPr="00693029">
                    <w:rPr>
                      <w:szCs w:val="24"/>
                      <w:lang w:val="fi-FI"/>
                    </w:rPr>
                    <w:t xml:space="preserve"> rengimas.</w:t>
                  </w:r>
                </w:p>
                <w:p w14:paraId="3722A699" w14:textId="77777777" w:rsidR="0098718E" w:rsidRPr="00693029" w:rsidRDefault="0098718E" w:rsidP="00693029">
                  <w:pPr>
                    <w:spacing w:line="276" w:lineRule="auto"/>
                    <w:rPr>
                      <w:szCs w:val="24"/>
                      <w:lang w:val="en-GB"/>
                    </w:rPr>
                  </w:pPr>
                  <w:r w:rsidRPr="00693029">
                    <w:rPr>
                      <w:szCs w:val="24"/>
                      <w:lang w:val="fi-FI"/>
                    </w:rPr>
                    <w:t xml:space="preserve">Direktoriaus įsakymu sudaryta darbo grupė. </w:t>
                  </w:r>
                  <w:proofErr w:type="spellStart"/>
                  <w:r w:rsidRPr="00693029">
                    <w:rPr>
                      <w:szCs w:val="24"/>
                      <w:lang w:val="en-GB"/>
                    </w:rPr>
                    <w:t>Aptarimas</w:t>
                  </w:r>
                  <w:proofErr w:type="spellEnd"/>
                  <w:r w:rsidRPr="00693029">
                    <w:rPr>
                      <w:szCs w:val="24"/>
                      <w:lang w:val="en-GB"/>
                    </w:rPr>
                    <w:t xml:space="preserve"> </w:t>
                  </w:r>
                  <w:proofErr w:type="spellStart"/>
                  <w:r w:rsidRPr="00693029">
                    <w:rPr>
                      <w:szCs w:val="24"/>
                      <w:lang w:val="en-GB"/>
                    </w:rPr>
                    <w:t>Tėvų</w:t>
                  </w:r>
                  <w:proofErr w:type="spellEnd"/>
                  <w:r w:rsidRPr="00693029">
                    <w:rPr>
                      <w:szCs w:val="24"/>
                      <w:lang w:val="en-GB"/>
                    </w:rPr>
                    <w:t xml:space="preserve"> </w:t>
                  </w:r>
                  <w:proofErr w:type="spellStart"/>
                  <w:r w:rsidRPr="00693029">
                    <w:rPr>
                      <w:szCs w:val="24"/>
                      <w:lang w:val="en-GB"/>
                    </w:rPr>
                    <w:t>taryboje</w:t>
                  </w:r>
                  <w:proofErr w:type="spellEnd"/>
                  <w:r w:rsidRPr="00693029">
                    <w:rPr>
                      <w:szCs w:val="24"/>
                      <w:lang w:val="en-GB"/>
                    </w:rPr>
                    <w:t xml:space="preserve"> </w:t>
                  </w:r>
                  <w:proofErr w:type="spellStart"/>
                  <w:r w:rsidRPr="00693029">
                    <w:rPr>
                      <w:szCs w:val="24"/>
                      <w:lang w:val="en-GB"/>
                    </w:rPr>
                    <w:t>ir</w:t>
                  </w:r>
                  <w:proofErr w:type="spellEnd"/>
                  <w:r w:rsidRPr="00693029">
                    <w:rPr>
                      <w:szCs w:val="24"/>
                      <w:lang w:val="en-GB"/>
                    </w:rPr>
                    <w:t xml:space="preserve"> </w:t>
                  </w:r>
                  <w:proofErr w:type="spellStart"/>
                  <w:r w:rsidRPr="00693029">
                    <w:rPr>
                      <w:szCs w:val="24"/>
                      <w:lang w:val="en-GB"/>
                    </w:rPr>
                    <w:t>pritarimas</w:t>
                  </w:r>
                  <w:proofErr w:type="spellEnd"/>
                  <w:r w:rsidRPr="00693029">
                    <w:rPr>
                      <w:szCs w:val="24"/>
                      <w:lang w:val="en-GB"/>
                    </w:rPr>
                    <w:t xml:space="preserve"> </w:t>
                  </w:r>
                  <w:proofErr w:type="spellStart"/>
                  <w:r w:rsidRPr="00693029">
                    <w:rPr>
                      <w:szCs w:val="24"/>
                      <w:lang w:val="en-GB"/>
                    </w:rPr>
                    <w:t>Progimnazijos</w:t>
                  </w:r>
                  <w:proofErr w:type="spellEnd"/>
                  <w:r w:rsidRPr="00693029">
                    <w:rPr>
                      <w:szCs w:val="24"/>
                      <w:lang w:val="en-GB"/>
                    </w:rPr>
                    <w:t xml:space="preserve"> </w:t>
                  </w:r>
                  <w:proofErr w:type="spellStart"/>
                  <w:r w:rsidRPr="00693029">
                    <w:rPr>
                      <w:szCs w:val="24"/>
                      <w:lang w:val="en-GB"/>
                    </w:rPr>
                    <w:t>taryboje</w:t>
                  </w:r>
                  <w:proofErr w:type="spellEnd"/>
                  <w:r w:rsidRPr="00693029">
                    <w:rPr>
                      <w:szCs w:val="24"/>
                      <w:lang w:val="en-GB"/>
                    </w:rPr>
                    <w:t xml:space="preserve">. </w:t>
                  </w:r>
                </w:p>
                <w:p w14:paraId="38A6EE36" w14:textId="7FE1F43C" w:rsidR="003E4717" w:rsidRPr="00693029" w:rsidRDefault="0098718E" w:rsidP="00693029">
                  <w:pPr>
                    <w:spacing w:line="276" w:lineRule="auto"/>
                    <w:rPr>
                      <w:szCs w:val="24"/>
                      <w:lang w:val="en-GB"/>
                    </w:rPr>
                  </w:pPr>
                  <w:proofErr w:type="gramStart"/>
                  <w:r w:rsidRPr="00693029">
                    <w:rPr>
                      <w:szCs w:val="24"/>
                      <w:lang w:val="en-GB" w:eastAsia="en-GB"/>
                    </w:rPr>
                    <w:t>,,</w:t>
                  </w:r>
                  <w:proofErr w:type="spellStart"/>
                  <w:proofErr w:type="gramEnd"/>
                  <w:r w:rsidRPr="00693029">
                    <w:rPr>
                      <w:szCs w:val="24"/>
                      <w:lang w:val="en-GB" w:eastAsia="en-GB"/>
                    </w:rPr>
                    <w:t>Visagino</w:t>
                  </w:r>
                  <w:proofErr w:type="spellEnd"/>
                  <w:r w:rsidRPr="00693029">
                    <w:rPr>
                      <w:szCs w:val="24"/>
                      <w:lang w:val="en-GB" w:eastAsia="en-GB"/>
                    </w:rPr>
                    <w:t xml:space="preserve"> ,,</w:t>
                  </w:r>
                  <w:proofErr w:type="spellStart"/>
                  <w:r w:rsidRPr="00693029">
                    <w:rPr>
                      <w:szCs w:val="24"/>
                      <w:lang w:val="en-GB" w:eastAsia="en-GB"/>
                    </w:rPr>
                    <w:t>Gerosios</w:t>
                  </w:r>
                  <w:proofErr w:type="spellEnd"/>
                  <w:r w:rsidRPr="00693029">
                    <w:rPr>
                      <w:szCs w:val="24"/>
                      <w:lang w:val="en-GB" w:eastAsia="en-GB"/>
                    </w:rPr>
                    <w:t xml:space="preserve"> </w:t>
                  </w:r>
                  <w:proofErr w:type="spellStart"/>
                  <w:r w:rsidRPr="00693029">
                    <w:rPr>
                      <w:szCs w:val="24"/>
                      <w:lang w:val="en-GB" w:eastAsia="en-GB"/>
                    </w:rPr>
                    <w:t>vilties</w:t>
                  </w:r>
                  <w:proofErr w:type="spellEnd"/>
                  <w:r w:rsidR="00871A33" w:rsidRPr="00693029">
                    <w:rPr>
                      <w:szCs w:val="24"/>
                      <w:lang w:val="en-GB" w:eastAsia="en-GB"/>
                    </w:rPr>
                    <w:t>“</w:t>
                  </w:r>
                  <w:r w:rsidRPr="00693029">
                    <w:rPr>
                      <w:szCs w:val="24"/>
                      <w:lang w:val="en-GB" w:eastAsia="en-GB"/>
                    </w:rPr>
                    <w:t xml:space="preserve"> </w:t>
                  </w:r>
                  <w:proofErr w:type="spellStart"/>
                  <w:r w:rsidRPr="00693029">
                    <w:rPr>
                      <w:szCs w:val="24"/>
                      <w:lang w:val="en-GB" w:eastAsia="en-GB"/>
                    </w:rPr>
                    <w:t>progimnazijos</w:t>
                  </w:r>
                  <w:proofErr w:type="spellEnd"/>
                  <w:r w:rsidRPr="00693029">
                    <w:rPr>
                      <w:szCs w:val="24"/>
                      <w:lang w:val="en-GB" w:eastAsia="en-GB"/>
                    </w:rPr>
                    <w:t xml:space="preserve"> </w:t>
                  </w:r>
                  <w:proofErr w:type="spellStart"/>
                  <w:r w:rsidRPr="00693029">
                    <w:rPr>
                      <w:szCs w:val="24"/>
                      <w:lang w:val="en-GB" w:eastAsia="en-GB"/>
                    </w:rPr>
                    <w:t>bendruomenės</w:t>
                  </w:r>
                  <w:proofErr w:type="spellEnd"/>
                  <w:r w:rsidRPr="00693029">
                    <w:rPr>
                      <w:szCs w:val="24"/>
                      <w:lang w:val="en-GB" w:eastAsia="en-GB"/>
                    </w:rPr>
                    <w:t xml:space="preserve"> </w:t>
                  </w:r>
                  <w:proofErr w:type="spellStart"/>
                  <w:r w:rsidRPr="00693029">
                    <w:rPr>
                      <w:szCs w:val="24"/>
                      <w:lang w:val="en-GB" w:eastAsia="en-GB"/>
                    </w:rPr>
                    <w:t>supažindinimas</w:t>
                  </w:r>
                  <w:proofErr w:type="spellEnd"/>
                  <w:r w:rsidRPr="00693029">
                    <w:rPr>
                      <w:szCs w:val="24"/>
                      <w:lang w:val="en-GB" w:eastAsia="en-GB"/>
                    </w:rPr>
                    <w:t xml:space="preserve"> </w:t>
                  </w:r>
                  <w:proofErr w:type="spellStart"/>
                  <w:r w:rsidRPr="00693029">
                    <w:rPr>
                      <w:szCs w:val="24"/>
                      <w:lang w:val="en-GB" w:eastAsia="en-GB"/>
                    </w:rPr>
                    <w:t>su</w:t>
                  </w:r>
                  <w:proofErr w:type="spellEnd"/>
                  <w:r w:rsidRPr="00693029">
                    <w:rPr>
                      <w:szCs w:val="24"/>
                      <w:lang w:val="en-GB" w:eastAsia="en-GB"/>
                    </w:rPr>
                    <w:t xml:space="preserve"> ,,</w:t>
                  </w:r>
                  <w:proofErr w:type="spellStart"/>
                  <w:r w:rsidRPr="00693029">
                    <w:rPr>
                      <w:szCs w:val="24"/>
                      <w:lang w:val="en-GB" w:eastAsia="en-GB"/>
                    </w:rPr>
                    <w:t>Visagino</w:t>
                  </w:r>
                  <w:proofErr w:type="spellEnd"/>
                  <w:r w:rsidRPr="00693029">
                    <w:rPr>
                      <w:szCs w:val="24"/>
                      <w:lang w:val="en-GB" w:eastAsia="en-GB"/>
                    </w:rPr>
                    <w:t xml:space="preserve"> ,,</w:t>
                  </w:r>
                  <w:proofErr w:type="spellStart"/>
                  <w:r w:rsidRPr="00693029">
                    <w:rPr>
                      <w:szCs w:val="24"/>
                      <w:lang w:val="en-GB" w:eastAsia="en-GB"/>
                    </w:rPr>
                    <w:t>Gerosios</w:t>
                  </w:r>
                  <w:proofErr w:type="spellEnd"/>
                  <w:r w:rsidRPr="00693029">
                    <w:rPr>
                      <w:szCs w:val="24"/>
                      <w:lang w:val="en-GB" w:eastAsia="en-GB"/>
                    </w:rPr>
                    <w:t xml:space="preserve"> </w:t>
                  </w:r>
                  <w:proofErr w:type="spellStart"/>
                  <w:r w:rsidRPr="00693029">
                    <w:rPr>
                      <w:szCs w:val="24"/>
                      <w:lang w:val="en-GB" w:eastAsia="en-GB"/>
                    </w:rPr>
                    <w:t>vilties</w:t>
                  </w:r>
                  <w:proofErr w:type="spellEnd"/>
                  <w:r w:rsidR="00871A33" w:rsidRPr="00693029">
                    <w:rPr>
                      <w:szCs w:val="24"/>
                      <w:lang w:val="en-GB" w:eastAsia="en-GB"/>
                    </w:rPr>
                    <w:t>“</w:t>
                  </w:r>
                  <w:r w:rsidRPr="00693029">
                    <w:rPr>
                      <w:szCs w:val="24"/>
                      <w:lang w:val="en-GB" w:eastAsia="en-GB"/>
                    </w:rPr>
                    <w:t xml:space="preserve"> </w:t>
                  </w:r>
                  <w:proofErr w:type="spellStart"/>
                  <w:r w:rsidRPr="00693029">
                    <w:rPr>
                      <w:szCs w:val="24"/>
                      <w:lang w:val="en-GB" w:eastAsia="en-GB"/>
                    </w:rPr>
                    <w:t>progimnazijos</w:t>
                  </w:r>
                  <w:proofErr w:type="spellEnd"/>
                  <w:r w:rsidRPr="00693029">
                    <w:rPr>
                      <w:szCs w:val="24"/>
                      <w:lang w:val="en-GB" w:eastAsia="en-GB"/>
                    </w:rPr>
                    <w:t xml:space="preserve"> </w:t>
                  </w:r>
                  <w:proofErr w:type="spellStart"/>
                  <w:r w:rsidRPr="00693029">
                    <w:rPr>
                      <w:szCs w:val="24"/>
                      <w:lang w:val="en-GB" w:eastAsia="en-GB"/>
                    </w:rPr>
                    <w:t>naudojimo</w:t>
                  </w:r>
                  <w:proofErr w:type="spellEnd"/>
                  <w:r w:rsidRPr="00693029">
                    <w:rPr>
                      <w:szCs w:val="24"/>
                      <w:lang w:val="en-GB" w:eastAsia="en-GB"/>
                    </w:rPr>
                    <w:t>(</w:t>
                  </w:r>
                  <w:proofErr w:type="spellStart"/>
                  <w:r w:rsidRPr="00693029">
                    <w:rPr>
                      <w:szCs w:val="24"/>
                      <w:lang w:val="en-GB" w:eastAsia="en-GB"/>
                    </w:rPr>
                    <w:t>si</w:t>
                  </w:r>
                  <w:proofErr w:type="spellEnd"/>
                  <w:r w:rsidRPr="00693029">
                    <w:rPr>
                      <w:szCs w:val="24"/>
                      <w:lang w:val="en-GB" w:eastAsia="en-GB"/>
                    </w:rPr>
                    <w:t xml:space="preserve">) </w:t>
                  </w:r>
                  <w:proofErr w:type="spellStart"/>
                  <w:r w:rsidRPr="00693029">
                    <w:rPr>
                      <w:szCs w:val="24"/>
                      <w:lang w:val="en-GB"/>
                    </w:rPr>
                    <w:t>mobiliuoju</w:t>
                  </w:r>
                  <w:proofErr w:type="spellEnd"/>
                  <w:r w:rsidRPr="00693029">
                    <w:rPr>
                      <w:szCs w:val="24"/>
                      <w:lang w:val="en-GB"/>
                    </w:rPr>
                    <w:t xml:space="preserve"> </w:t>
                  </w:r>
                  <w:proofErr w:type="spellStart"/>
                  <w:r w:rsidRPr="00693029">
                    <w:rPr>
                      <w:szCs w:val="24"/>
                      <w:lang w:val="en-GB"/>
                    </w:rPr>
                    <w:t>telefonu</w:t>
                  </w:r>
                  <w:proofErr w:type="spellEnd"/>
                  <w:r w:rsidRPr="00693029">
                    <w:rPr>
                      <w:szCs w:val="24"/>
                      <w:lang w:val="en-GB"/>
                    </w:rPr>
                    <w:t xml:space="preserve"> </w:t>
                  </w:r>
                  <w:proofErr w:type="spellStart"/>
                  <w:r w:rsidRPr="00693029">
                    <w:rPr>
                      <w:szCs w:val="24"/>
                      <w:lang w:val="en-GB"/>
                    </w:rPr>
                    <w:t>mokykloje</w:t>
                  </w:r>
                  <w:proofErr w:type="spellEnd"/>
                  <w:r w:rsidRPr="00693029">
                    <w:rPr>
                      <w:szCs w:val="24"/>
                      <w:lang w:val="en-GB"/>
                    </w:rPr>
                    <w:t xml:space="preserve"> </w:t>
                  </w:r>
                  <w:proofErr w:type="spellStart"/>
                  <w:r w:rsidRPr="00693029">
                    <w:rPr>
                      <w:szCs w:val="24"/>
                      <w:lang w:val="en-GB"/>
                    </w:rPr>
                    <w:lastRenderedPageBreak/>
                    <w:t>taisyklėmis</w:t>
                  </w:r>
                  <w:proofErr w:type="spellEnd"/>
                  <w:r w:rsidR="00871A33" w:rsidRPr="00693029">
                    <w:rPr>
                      <w:szCs w:val="24"/>
                      <w:lang w:val="en-GB"/>
                    </w:rPr>
                    <w:t>“</w:t>
                  </w:r>
                  <w:r w:rsidRPr="00693029">
                    <w:rPr>
                      <w:szCs w:val="24"/>
                      <w:lang w:val="en-GB"/>
                    </w:rPr>
                    <w:t xml:space="preserve"> </w:t>
                  </w:r>
                  <w:proofErr w:type="spellStart"/>
                  <w:r w:rsidRPr="00693029">
                    <w:rPr>
                      <w:szCs w:val="24"/>
                      <w:lang w:val="en-GB"/>
                    </w:rPr>
                    <w:t>ir</w:t>
                  </w:r>
                  <w:proofErr w:type="spellEnd"/>
                  <w:r w:rsidRPr="00693029">
                    <w:rPr>
                      <w:szCs w:val="24"/>
                      <w:lang w:val="en-GB"/>
                    </w:rPr>
                    <w:t xml:space="preserve"> </w:t>
                  </w:r>
                  <w:proofErr w:type="spellStart"/>
                  <w:r w:rsidRPr="00693029">
                    <w:rPr>
                      <w:szCs w:val="24"/>
                      <w:lang w:val="en-GB"/>
                    </w:rPr>
                    <w:t>jų</w:t>
                  </w:r>
                  <w:proofErr w:type="spellEnd"/>
                  <w:r w:rsidRPr="00693029">
                    <w:rPr>
                      <w:szCs w:val="24"/>
                      <w:lang w:val="en-GB"/>
                    </w:rPr>
                    <w:t xml:space="preserve"> </w:t>
                  </w:r>
                  <w:proofErr w:type="spellStart"/>
                  <w:r w:rsidRPr="00693029">
                    <w:rPr>
                      <w:szCs w:val="24"/>
                      <w:lang w:val="en-GB"/>
                    </w:rPr>
                    <w:t>laikymosi</w:t>
                  </w:r>
                  <w:proofErr w:type="spellEnd"/>
                  <w:r w:rsidRPr="00693029">
                    <w:rPr>
                      <w:szCs w:val="24"/>
                      <w:lang w:val="en-GB"/>
                    </w:rPr>
                    <w:t xml:space="preserve"> </w:t>
                  </w:r>
                  <w:proofErr w:type="spellStart"/>
                  <w:r w:rsidRPr="00693029">
                    <w:rPr>
                      <w:szCs w:val="24"/>
                      <w:lang w:val="en-GB"/>
                    </w:rPr>
                    <w:t>užtikrinimas</w:t>
                  </w:r>
                  <w:proofErr w:type="spellEnd"/>
                  <w:r w:rsidRPr="00693029">
                    <w:rPr>
                      <w:szCs w:val="24"/>
                      <w:lang w:val="en-GB"/>
                    </w:rPr>
                    <w:t>.</w:t>
                  </w:r>
                </w:p>
                <w:p w14:paraId="242EB66D" w14:textId="1BB116F1" w:rsidR="003E4717" w:rsidRPr="00693029" w:rsidRDefault="003E4717" w:rsidP="00693029">
                  <w:pPr>
                    <w:spacing w:line="276" w:lineRule="auto"/>
                    <w:rPr>
                      <w:szCs w:val="24"/>
                      <w:lang w:val="en-GB"/>
                    </w:rPr>
                  </w:pPr>
                  <w:proofErr w:type="gramStart"/>
                  <w:r w:rsidRPr="00693029">
                    <w:rPr>
                      <w:szCs w:val="24"/>
                      <w:lang w:val="en-GB" w:eastAsia="en-GB"/>
                    </w:rPr>
                    <w:t>,,</w:t>
                  </w:r>
                  <w:proofErr w:type="spellStart"/>
                  <w:proofErr w:type="gramEnd"/>
                  <w:r w:rsidRPr="00693029">
                    <w:rPr>
                      <w:szCs w:val="24"/>
                      <w:lang w:val="en-GB" w:eastAsia="en-GB"/>
                    </w:rPr>
                    <w:t>Visagino</w:t>
                  </w:r>
                  <w:proofErr w:type="spellEnd"/>
                  <w:r w:rsidRPr="00693029">
                    <w:rPr>
                      <w:szCs w:val="24"/>
                      <w:lang w:val="en-GB" w:eastAsia="en-GB"/>
                    </w:rPr>
                    <w:t xml:space="preserve"> ,,</w:t>
                  </w:r>
                  <w:proofErr w:type="spellStart"/>
                  <w:r w:rsidRPr="00693029">
                    <w:rPr>
                      <w:szCs w:val="24"/>
                      <w:lang w:val="en-GB" w:eastAsia="en-GB"/>
                    </w:rPr>
                    <w:t>Gerosios</w:t>
                  </w:r>
                  <w:proofErr w:type="spellEnd"/>
                  <w:r w:rsidRPr="00693029">
                    <w:rPr>
                      <w:szCs w:val="24"/>
                      <w:lang w:val="en-GB" w:eastAsia="en-GB"/>
                    </w:rPr>
                    <w:t xml:space="preserve"> </w:t>
                  </w:r>
                  <w:proofErr w:type="spellStart"/>
                  <w:r w:rsidRPr="00693029">
                    <w:rPr>
                      <w:szCs w:val="24"/>
                      <w:lang w:val="en-GB" w:eastAsia="en-GB"/>
                    </w:rPr>
                    <w:t>vilties</w:t>
                  </w:r>
                  <w:proofErr w:type="spellEnd"/>
                  <w:r w:rsidR="00871A33" w:rsidRPr="00693029">
                    <w:rPr>
                      <w:szCs w:val="24"/>
                      <w:lang w:val="en-GB" w:eastAsia="en-GB"/>
                    </w:rPr>
                    <w:t>“</w:t>
                  </w:r>
                  <w:r w:rsidRPr="00693029">
                    <w:rPr>
                      <w:szCs w:val="24"/>
                      <w:lang w:val="en-GB" w:eastAsia="en-GB"/>
                    </w:rPr>
                    <w:t xml:space="preserve"> </w:t>
                  </w:r>
                  <w:proofErr w:type="spellStart"/>
                  <w:r w:rsidRPr="00693029">
                    <w:rPr>
                      <w:szCs w:val="24"/>
                      <w:lang w:val="en-GB" w:eastAsia="en-GB"/>
                    </w:rPr>
                    <w:t>progimnazijos</w:t>
                  </w:r>
                  <w:proofErr w:type="spellEnd"/>
                  <w:r w:rsidRPr="00693029">
                    <w:rPr>
                      <w:szCs w:val="24"/>
                      <w:lang w:val="en-GB" w:eastAsia="en-GB"/>
                    </w:rPr>
                    <w:t xml:space="preserve"> </w:t>
                  </w:r>
                  <w:proofErr w:type="spellStart"/>
                  <w:r w:rsidRPr="00693029">
                    <w:rPr>
                      <w:szCs w:val="24"/>
                      <w:lang w:val="en-GB" w:eastAsia="en-GB"/>
                    </w:rPr>
                    <w:t>naudojimo</w:t>
                  </w:r>
                  <w:proofErr w:type="spellEnd"/>
                  <w:r w:rsidRPr="00693029">
                    <w:rPr>
                      <w:szCs w:val="24"/>
                      <w:lang w:val="en-GB" w:eastAsia="en-GB"/>
                    </w:rPr>
                    <w:t>(</w:t>
                  </w:r>
                  <w:proofErr w:type="spellStart"/>
                  <w:r w:rsidRPr="00693029">
                    <w:rPr>
                      <w:szCs w:val="24"/>
                      <w:lang w:val="en-GB" w:eastAsia="en-GB"/>
                    </w:rPr>
                    <w:t>si</w:t>
                  </w:r>
                  <w:proofErr w:type="spellEnd"/>
                  <w:r w:rsidRPr="00693029">
                    <w:rPr>
                      <w:szCs w:val="24"/>
                      <w:lang w:val="en-GB" w:eastAsia="en-GB"/>
                    </w:rPr>
                    <w:t xml:space="preserve">) </w:t>
                  </w:r>
                  <w:proofErr w:type="spellStart"/>
                  <w:r w:rsidRPr="00693029">
                    <w:rPr>
                      <w:szCs w:val="24"/>
                      <w:lang w:val="en-GB"/>
                    </w:rPr>
                    <w:t>mobiliuoju</w:t>
                  </w:r>
                  <w:proofErr w:type="spellEnd"/>
                  <w:r w:rsidRPr="00693029">
                    <w:rPr>
                      <w:szCs w:val="24"/>
                      <w:lang w:val="en-GB"/>
                    </w:rPr>
                    <w:t xml:space="preserve"> </w:t>
                  </w:r>
                  <w:proofErr w:type="spellStart"/>
                  <w:r w:rsidRPr="00693029">
                    <w:rPr>
                      <w:szCs w:val="24"/>
                      <w:lang w:val="en-GB"/>
                    </w:rPr>
                    <w:t>telefonu</w:t>
                  </w:r>
                  <w:proofErr w:type="spellEnd"/>
                  <w:r w:rsidRPr="00693029">
                    <w:rPr>
                      <w:szCs w:val="24"/>
                      <w:lang w:val="en-GB"/>
                    </w:rPr>
                    <w:t xml:space="preserve"> </w:t>
                  </w:r>
                  <w:proofErr w:type="spellStart"/>
                  <w:r w:rsidRPr="00693029">
                    <w:rPr>
                      <w:szCs w:val="24"/>
                      <w:lang w:val="en-GB"/>
                    </w:rPr>
                    <w:t>mokykloje</w:t>
                  </w:r>
                  <w:proofErr w:type="spellEnd"/>
                  <w:r w:rsidRPr="00693029">
                    <w:rPr>
                      <w:szCs w:val="24"/>
                      <w:lang w:val="en-GB"/>
                    </w:rPr>
                    <w:t xml:space="preserve"> </w:t>
                  </w:r>
                  <w:proofErr w:type="spellStart"/>
                  <w:r w:rsidRPr="00693029">
                    <w:rPr>
                      <w:szCs w:val="24"/>
                      <w:lang w:val="en-GB"/>
                    </w:rPr>
                    <w:t>taisyklių</w:t>
                  </w:r>
                  <w:proofErr w:type="spellEnd"/>
                  <w:r w:rsidR="00871A33" w:rsidRPr="00693029">
                    <w:rPr>
                      <w:szCs w:val="24"/>
                      <w:lang w:val="en-GB"/>
                    </w:rPr>
                    <w:t>“</w:t>
                  </w:r>
                  <w:r w:rsidRPr="00693029">
                    <w:rPr>
                      <w:szCs w:val="24"/>
                      <w:lang w:val="en-GB"/>
                    </w:rPr>
                    <w:t xml:space="preserve"> </w:t>
                  </w:r>
                  <w:proofErr w:type="spellStart"/>
                  <w:r w:rsidRPr="00693029">
                    <w:rPr>
                      <w:szCs w:val="24"/>
                      <w:lang w:val="en-GB"/>
                    </w:rPr>
                    <w:t>rengimas</w:t>
                  </w:r>
                  <w:proofErr w:type="spellEnd"/>
                  <w:r w:rsidRPr="00693029">
                    <w:rPr>
                      <w:szCs w:val="24"/>
                      <w:lang w:val="en-GB"/>
                    </w:rPr>
                    <w:t>.</w:t>
                  </w:r>
                </w:p>
                <w:p w14:paraId="2F192893" w14:textId="58220856" w:rsidR="003E4717" w:rsidRPr="00693029" w:rsidRDefault="003E4717" w:rsidP="00693029">
                  <w:pPr>
                    <w:spacing w:line="276" w:lineRule="auto"/>
                    <w:rPr>
                      <w:szCs w:val="24"/>
                      <w:lang w:val="en-GB"/>
                    </w:rPr>
                  </w:pPr>
                  <w:proofErr w:type="spellStart"/>
                  <w:r w:rsidRPr="00693029">
                    <w:rPr>
                      <w:szCs w:val="24"/>
                      <w:lang w:val="en-GB"/>
                    </w:rPr>
                    <w:t>Direktoriaus</w:t>
                  </w:r>
                  <w:proofErr w:type="spellEnd"/>
                  <w:r w:rsidRPr="00693029">
                    <w:rPr>
                      <w:szCs w:val="24"/>
                      <w:lang w:val="en-GB"/>
                    </w:rPr>
                    <w:t xml:space="preserve"> </w:t>
                  </w:r>
                  <w:proofErr w:type="spellStart"/>
                  <w:r w:rsidRPr="00693029">
                    <w:rPr>
                      <w:szCs w:val="24"/>
                      <w:lang w:val="en-GB"/>
                    </w:rPr>
                    <w:t>įsakymu</w:t>
                  </w:r>
                  <w:proofErr w:type="spellEnd"/>
                  <w:r w:rsidRPr="00693029">
                    <w:rPr>
                      <w:szCs w:val="24"/>
                      <w:lang w:val="en-GB"/>
                    </w:rPr>
                    <w:t xml:space="preserve"> </w:t>
                  </w:r>
                  <w:proofErr w:type="spellStart"/>
                  <w:r w:rsidRPr="00693029">
                    <w:rPr>
                      <w:szCs w:val="24"/>
                      <w:lang w:val="en-GB"/>
                    </w:rPr>
                    <w:t>sudaryta</w:t>
                  </w:r>
                  <w:proofErr w:type="spellEnd"/>
                  <w:r w:rsidRPr="00693029">
                    <w:rPr>
                      <w:szCs w:val="24"/>
                      <w:lang w:val="en-GB"/>
                    </w:rPr>
                    <w:t xml:space="preserve"> </w:t>
                  </w:r>
                  <w:proofErr w:type="spellStart"/>
                  <w:r w:rsidRPr="00693029">
                    <w:rPr>
                      <w:szCs w:val="24"/>
                      <w:lang w:val="en-GB"/>
                    </w:rPr>
                    <w:t>darbo</w:t>
                  </w:r>
                  <w:proofErr w:type="spellEnd"/>
                  <w:r w:rsidRPr="00693029">
                    <w:rPr>
                      <w:szCs w:val="24"/>
                      <w:lang w:val="en-GB"/>
                    </w:rPr>
                    <w:t xml:space="preserve"> </w:t>
                  </w:r>
                  <w:proofErr w:type="spellStart"/>
                  <w:r w:rsidRPr="00693029">
                    <w:rPr>
                      <w:szCs w:val="24"/>
                      <w:lang w:val="en-GB"/>
                    </w:rPr>
                    <w:t>grupė</w:t>
                  </w:r>
                  <w:proofErr w:type="spellEnd"/>
                  <w:r w:rsidRPr="00693029">
                    <w:rPr>
                      <w:szCs w:val="24"/>
                      <w:lang w:val="en-GB"/>
                    </w:rPr>
                    <w:t xml:space="preserve">. </w:t>
                  </w:r>
                  <w:proofErr w:type="spellStart"/>
                  <w:r w:rsidRPr="00693029">
                    <w:rPr>
                      <w:szCs w:val="24"/>
                      <w:lang w:val="en-GB"/>
                    </w:rPr>
                    <w:t>Aptarimas</w:t>
                  </w:r>
                  <w:proofErr w:type="spellEnd"/>
                  <w:r w:rsidRPr="00693029">
                    <w:rPr>
                      <w:szCs w:val="24"/>
                      <w:lang w:val="en-GB"/>
                    </w:rPr>
                    <w:t xml:space="preserve"> </w:t>
                  </w:r>
                  <w:proofErr w:type="spellStart"/>
                  <w:r w:rsidRPr="00693029">
                    <w:rPr>
                      <w:szCs w:val="24"/>
                      <w:lang w:val="en-GB"/>
                    </w:rPr>
                    <w:t>Tėvų</w:t>
                  </w:r>
                  <w:proofErr w:type="spellEnd"/>
                  <w:r w:rsidRPr="00693029">
                    <w:rPr>
                      <w:szCs w:val="24"/>
                      <w:lang w:val="en-GB"/>
                    </w:rPr>
                    <w:t xml:space="preserve"> </w:t>
                  </w:r>
                  <w:proofErr w:type="spellStart"/>
                  <w:r w:rsidRPr="00693029">
                    <w:rPr>
                      <w:szCs w:val="24"/>
                      <w:lang w:val="en-GB"/>
                    </w:rPr>
                    <w:t>taryboje</w:t>
                  </w:r>
                  <w:proofErr w:type="spellEnd"/>
                  <w:r w:rsidRPr="00693029">
                    <w:rPr>
                      <w:szCs w:val="24"/>
                      <w:lang w:val="en-GB"/>
                    </w:rPr>
                    <w:t xml:space="preserve"> </w:t>
                  </w:r>
                  <w:proofErr w:type="spellStart"/>
                  <w:r w:rsidRPr="00693029">
                    <w:rPr>
                      <w:szCs w:val="24"/>
                      <w:lang w:val="en-GB"/>
                    </w:rPr>
                    <w:t>ir</w:t>
                  </w:r>
                  <w:proofErr w:type="spellEnd"/>
                  <w:r w:rsidRPr="00693029">
                    <w:rPr>
                      <w:szCs w:val="24"/>
                      <w:lang w:val="en-GB"/>
                    </w:rPr>
                    <w:t xml:space="preserve"> </w:t>
                  </w:r>
                  <w:proofErr w:type="spellStart"/>
                  <w:r w:rsidRPr="00693029">
                    <w:rPr>
                      <w:szCs w:val="24"/>
                      <w:lang w:val="en-GB"/>
                    </w:rPr>
                    <w:t>pritarimas</w:t>
                  </w:r>
                  <w:proofErr w:type="spellEnd"/>
                  <w:r w:rsidRPr="00693029">
                    <w:rPr>
                      <w:szCs w:val="24"/>
                      <w:lang w:val="en-GB"/>
                    </w:rPr>
                    <w:t xml:space="preserve"> </w:t>
                  </w:r>
                  <w:proofErr w:type="spellStart"/>
                  <w:r w:rsidRPr="00693029">
                    <w:rPr>
                      <w:szCs w:val="24"/>
                      <w:lang w:val="en-GB"/>
                    </w:rPr>
                    <w:t>Progimnazijos</w:t>
                  </w:r>
                  <w:proofErr w:type="spellEnd"/>
                  <w:r w:rsidRPr="00693029">
                    <w:rPr>
                      <w:szCs w:val="24"/>
                      <w:lang w:val="en-GB"/>
                    </w:rPr>
                    <w:t xml:space="preserve"> </w:t>
                  </w:r>
                  <w:proofErr w:type="spellStart"/>
                  <w:r w:rsidRPr="00693029">
                    <w:rPr>
                      <w:szCs w:val="24"/>
                      <w:lang w:val="en-GB"/>
                    </w:rPr>
                    <w:t>taryboje</w:t>
                  </w:r>
                  <w:proofErr w:type="spellEnd"/>
                  <w:r w:rsidRPr="00693029">
                    <w:rPr>
                      <w:szCs w:val="24"/>
                      <w:lang w:val="en-GB"/>
                    </w:rPr>
                    <w:t xml:space="preserve">. </w:t>
                  </w:r>
                </w:p>
                <w:p w14:paraId="733652FC" w14:textId="17627936" w:rsidR="003E4717" w:rsidRPr="00693029" w:rsidRDefault="003E4717" w:rsidP="00693029">
                  <w:pPr>
                    <w:spacing w:line="276" w:lineRule="auto"/>
                    <w:rPr>
                      <w:szCs w:val="24"/>
                      <w:lang w:val="en-GB"/>
                    </w:rPr>
                  </w:pPr>
                  <w:proofErr w:type="gramStart"/>
                  <w:r w:rsidRPr="00693029">
                    <w:rPr>
                      <w:szCs w:val="24"/>
                      <w:lang w:val="en-GB" w:eastAsia="en-GB"/>
                    </w:rPr>
                    <w:t>,,</w:t>
                  </w:r>
                  <w:proofErr w:type="spellStart"/>
                  <w:proofErr w:type="gramEnd"/>
                  <w:r w:rsidRPr="00693029">
                    <w:rPr>
                      <w:szCs w:val="24"/>
                      <w:lang w:val="en-GB" w:eastAsia="en-GB"/>
                    </w:rPr>
                    <w:t>Visagino</w:t>
                  </w:r>
                  <w:proofErr w:type="spellEnd"/>
                  <w:r w:rsidRPr="00693029">
                    <w:rPr>
                      <w:szCs w:val="24"/>
                      <w:lang w:val="en-GB" w:eastAsia="en-GB"/>
                    </w:rPr>
                    <w:t xml:space="preserve"> ,,</w:t>
                  </w:r>
                  <w:proofErr w:type="spellStart"/>
                  <w:r w:rsidRPr="00693029">
                    <w:rPr>
                      <w:szCs w:val="24"/>
                      <w:lang w:val="en-GB" w:eastAsia="en-GB"/>
                    </w:rPr>
                    <w:t>Gerosios</w:t>
                  </w:r>
                  <w:proofErr w:type="spellEnd"/>
                  <w:r w:rsidRPr="00693029">
                    <w:rPr>
                      <w:szCs w:val="24"/>
                      <w:lang w:val="en-GB" w:eastAsia="en-GB"/>
                    </w:rPr>
                    <w:t xml:space="preserve"> </w:t>
                  </w:r>
                  <w:proofErr w:type="spellStart"/>
                  <w:r w:rsidRPr="00693029">
                    <w:rPr>
                      <w:szCs w:val="24"/>
                      <w:lang w:val="en-GB" w:eastAsia="en-GB"/>
                    </w:rPr>
                    <w:t>vilties</w:t>
                  </w:r>
                  <w:proofErr w:type="spellEnd"/>
                  <w:r w:rsidR="00871A33" w:rsidRPr="00693029">
                    <w:rPr>
                      <w:szCs w:val="24"/>
                      <w:lang w:val="en-GB" w:eastAsia="en-GB"/>
                    </w:rPr>
                    <w:t>“</w:t>
                  </w:r>
                  <w:r w:rsidRPr="00693029">
                    <w:rPr>
                      <w:szCs w:val="24"/>
                      <w:lang w:val="en-GB" w:eastAsia="en-GB"/>
                    </w:rPr>
                    <w:t xml:space="preserve"> </w:t>
                  </w:r>
                  <w:proofErr w:type="spellStart"/>
                  <w:r w:rsidRPr="00693029">
                    <w:rPr>
                      <w:szCs w:val="24"/>
                      <w:lang w:val="en-GB" w:eastAsia="en-GB"/>
                    </w:rPr>
                    <w:t>progimnazijos</w:t>
                  </w:r>
                  <w:proofErr w:type="spellEnd"/>
                  <w:r w:rsidRPr="00693029">
                    <w:rPr>
                      <w:szCs w:val="24"/>
                      <w:lang w:val="en-GB" w:eastAsia="en-GB"/>
                    </w:rPr>
                    <w:t xml:space="preserve"> </w:t>
                  </w:r>
                  <w:proofErr w:type="spellStart"/>
                  <w:r w:rsidRPr="00693029">
                    <w:rPr>
                      <w:szCs w:val="24"/>
                      <w:lang w:val="en-GB" w:eastAsia="en-GB"/>
                    </w:rPr>
                    <w:t>bendruomenės</w:t>
                  </w:r>
                  <w:proofErr w:type="spellEnd"/>
                  <w:r w:rsidRPr="00693029">
                    <w:rPr>
                      <w:szCs w:val="24"/>
                      <w:lang w:val="en-GB" w:eastAsia="en-GB"/>
                    </w:rPr>
                    <w:t xml:space="preserve"> </w:t>
                  </w:r>
                  <w:proofErr w:type="spellStart"/>
                  <w:r w:rsidRPr="00693029">
                    <w:rPr>
                      <w:szCs w:val="24"/>
                      <w:lang w:val="en-GB" w:eastAsia="en-GB"/>
                    </w:rPr>
                    <w:t>supažindinimas</w:t>
                  </w:r>
                  <w:proofErr w:type="spellEnd"/>
                  <w:r w:rsidRPr="00693029">
                    <w:rPr>
                      <w:szCs w:val="24"/>
                      <w:lang w:val="en-GB" w:eastAsia="en-GB"/>
                    </w:rPr>
                    <w:t xml:space="preserve"> </w:t>
                  </w:r>
                  <w:proofErr w:type="spellStart"/>
                  <w:r w:rsidRPr="00693029">
                    <w:rPr>
                      <w:szCs w:val="24"/>
                      <w:lang w:val="en-GB" w:eastAsia="en-GB"/>
                    </w:rPr>
                    <w:t>su</w:t>
                  </w:r>
                  <w:proofErr w:type="spellEnd"/>
                  <w:r w:rsidRPr="00693029">
                    <w:rPr>
                      <w:szCs w:val="24"/>
                      <w:lang w:val="en-GB" w:eastAsia="en-GB"/>
                    </w:rPr>
                    <w:t xml:space="preserve"> ,,</w:t>
                  </w:r>
                  <w:proofErr w:type="spellStart"/>
                  <w:r w:rsidRPr="00693029">
                    <w:rPr>
                      <w:szCs w:val="24"/>
                      <w:lang w:val="en-GB" w:eastAsia="en-GB"/>
                    </w:rPr>
                    <w:t>Visagino</w:t>
                  </w:r>
                  <w:proofErr w:type="spellEnd"/>
                  <w:r w:rsidRPr="00693029">
                    <w:rPr>
                      <w:szCs w:val="24"/>
                      <w:lang w:val="en-GB" w:eastAsia="en-GB"/>
                    </w:rPr>
                    <w:t xml:space="preserve"> ,,</w:t>
                  </w:r>
                  <w:proofErr w:type="spellStart"/>
                  <w:r w:rsidRPr="00693029">
                    <w:rPr>
                      <w:szCs w:val="24"/>
                      <w:lang w:val="en-GB" w:eastAsia="en-GB"/>
                    </w:rPr>
                    <w:t>Gerosios</w:t>
                  </w:r>
                  <w:proofErr w:type="spellEnd"/>
                  <w:r w:rsidRPr="00693029">
                    <w:rPr>
                      <w:szCs w:val="24"/>
                      <w:lang w:val="en-GB" w:eastAsia="en-GB"/>
                    </w:rPr>
                    <w:t xml:space="preserve"> </w:t>
                  </w:r>
                  <w:proofErr w:type="spellStart"/>
                  <w:r w:rsidRPr="00693029">
                    <w:rPr>
                      <w:szCs w:val="24"/>
                      <w:lang w:val="en-GB" w:eastAsia="en-GB"/>
                    </w:rPr>
                    <w:t>vilties</w:t>
                  </w:r>
                  <w:proofErr w:type="spellEnd"/>
                  <w:r w:rsidR="00871A33" w:rsidRPr="00693029">
                    <w:rPr>
                      <w:szCs w:val="24"/>
                      <w:lang w:val="en-GB" w:eastAsia="en-GB"/>
                    </w:rPr>
                    <w:t>“</w:t>
                  </w:r>
                  <w:r w:rsidRPr="00693029">
                    <w:rPr>
                      <w:szCs w:val="24"/>
                      <w:lang w:val="en-GB" w:eastAsia="en-GB"/>
                    </w:rPr>
                    <w:t xml:space="preserve"> </w:t>
                  </w:r>
                  <w:proofErr w:type="spellStart"/>
                  <w:r w:rsidRPr="00693029">
                    <w:rPr>
                      <w:szCs w:val="24"/>
                      <w:lang w:val="en-GB" w:eastAsia="en-GB"/>
                    </w:rPr>
                    <w:t>progimnazijos</w:t>
                  </w:r>
                  <w:proofErr w:type="spellEnd"/>
                  <w:r w:rsidRPr="00693029">
                    <w:rPr>
                      <w:szCs w:val="24"/>
                      <w:lang w:val="en-GB" w:eastAsia="en-GB"/>
                    </w:rPr>
                    <w:t xml:space="preserve"> </w:t>
                  </w:r>
                  <w:proofErr w:type="spellStart"/>
                  <w:r w:rsidRPr="00693029">
                    <w:rPr>
                      <w:szCs w:val="24"/>
                      <w:lang w:val="en-GB" w:eastAsia="en-GB"/>
                    </w:rPr>
                    <w:t>naudojimo</w:t>
                  </w:r>
                  <w:proofErr w:type="spellEnd"/>
                  <w:r w:rsidRPr="00693029">
                    <w:rPr>
                      <w:szCs w:val="24"/>
                      <w:lang w:val="en-GB" w:eastAsia="en-GB"/>
                    </w:rPr>
                    <w:t>(</w:t>
                  </w:r>
                  <w:proofErr w:type="spellStart"/>
                  <w:r w:rsidRPr="00693029">
                    <w:rPr>
                      <w:szCs w:val="24"/>
                      <w:lang w:val="en-GB" w:eastAsia="en-GB"/>
                    </w:rPr>
                    <w:t>si</w:t>
                  </w:r>
                  <w:proofErr w:type="spellEnd"/>
                  <w:r w:rsidRPr="00693029">
                    <w:rPr>
                      <w:szCs w:val="24"/>
                      <w:lang w:val="en-GB" w:eastAsia="en-GB"/>
                    </w:rPr>
                    <w:t xml:space="preserve">) </w:t>
                  </w:r>
                  <w:proofErr w:type="spellStart"/>
                  <w:r w:rsidRPr="00693029">
                    <w:rPr>
                      <w:szCs w:val="24"/>
                      <w:lang w:val="en-GB"/>
                    </w:rPr>
                    <w:t>mobiliuoju</w:t>
                  </w:r>
                  <w:proofErr w:type="spellEnd"/>
                  <w:r w:rsidRPr="00693029">
                    <w:rPr>
                      <w:szCs w:val="24"/>
                      <w:lang w:val="en-GB"/>
                    </w:rPr>
                    <w:t xml:space="preserve"> </w:t>
                  </w:r>
                  <w:proofErr w:type="spellStart"/>
                  <w:r w:rsidRPr="00693029">
                    <w:rPr>
                      <w:szCs w:val="24"/>
                      <w:lang w:val="en-GB"/>
                    </w:rPr>
                    <w:t>telefonu</w:t>
                  </w:r>
                  <w:proofErr w:type="spellEnd"/>
                  <w:r w:rsidRPr="00693029">
                    <w:rPr>
                      <w:szCs w:val="24"/>
                      <w:lang w:val="en-GB"/>
                    </w:rPr>
                    <w:t xml:space="preserve"> </w:t>
                  </w:r>
                  <w:proofErr w:type="spellStart"/>
                  <w:r w:rsidRPr="00693029">
                    <w:rPr>
                      <w:szCs w:val="24"/>
                      <w:lang w:val="en-GB"/>
                    </w:rPr>
                    <w:t>mokykloje</w:t>
                  </w:r>
                  <w:proofErr w:type="spellEnd"/>
                  <w:r w:rsidRPr="00693029">
                    <w:rPr>
                      <w:szCs w:val="24"/>
                      <w:lang w:val="en-GB"/>
                    </w:rPr>
                    <w:t xml:space="preserve"> </w:t>
                  </w:r>
                  <w:proofErr w:type="spellStart"/>
                  <w:r w:rsidRPr="00693029">
                    <w:rPr>
                      <w:szCs w:val="24"/>
                      <w:lang w:val="en-GB"/>
                    </w:rPr>
                    <w:t>taisyklėmis</w:t>
                  </w:r>
                  <w:proofErr w:type="spellEnd"/>
                  <w:r w:rsidR="00871A33" w:rsidRPr="00693029">
                    <w:rPr>
                      <w:szCs w:val="24"/>
                      <w:lang w:val="en-GB"/>
                    </w:rPr>
                    <w:t>“</w:t>
                  </w:r>
                  <w:r w:rsidRPr="00693029">
                    <w:rPr>
                      <w:szCs w:val="24"/>
                      <w:lang w:val="en-GB"/>
                    </w:rPr>
                    <w:t xml:space="preserve"> </w:t>
                  </w:r>
                  <w:proofErr w:type="spellStart"/>
                  <w:r w:rsidRPr="00693029">
                    <w:rPr>
                      <w:szCs w:val="24"/>
                      <w:lang w:val="en-GB"/>
                    </w:rPr>
                    <w:t>ir</w:t>
                  </w:r>
                  <w:proofErr w:type="spellEnd"/>
                  <w:r w:rsidRPr="00693029">
                    <w:rPr>
                      <w:szCs w:val="24"/>
                      <w:lang w:val="en-GB"/>
                    </w:rPr>
                    <w:t xml:space="preserve"> </w:t>
                  </w:r>
                  <w:proofErr w:type="spellStart"/>
                  <w:r w:rsidRPr="00693029">
                    <w:rPr>
                      <w:szCs w:val="24"/>
                      <w:lang w:val="en-GB"/>
                    </w:rPr>
                    <w:t>jų</w:t>
                  </w:r>
                  <w:proofErr w:type="spellEnd"/>
                  <w:r w:rsidRPr="00693029">
                    <w:rPr>
                      <w:szCs w:val="24"/>
                      <w:lang w:val="en-GB"/>
                    </w:rPr>
                    <w:t xml:space="preserve"> </w:t>
                  </w:r>
                  <w:proofErr w:type="spellStart"/>
                  <w:r w:rsidRPr="00693029">
                    <w:rPr>
                      <w:szCs w:val="24"/>
                      <w:lang w:val="en-GB"/>
                    </w:rPr>
                    <w:t>laikymosi</w:t>
                  </w:r>
                  <w:proofErr w:type="spellEnd"/>
                  <w:r w:rsidRPr="00693029">
                    <w:rPr>
                      <w:szCs w:val="24"/>
                      <w:lang w:val="en-GB"/>
                    </w:rPr>
                    <w:t xml:space="preserve"> </w:t>
                  </w:r>
                  <w:proofErr w:type="spellStart"/>
                  <w:r w:rsidRPr="00693029">
                    <w:rPr>
                      <w:szCs w:val="24"/>
                      <w:lang w:val="en-GB"/>
                    </w:rPr>
                    <w:t>užtikrinimas</w:t>
                  </w:r>
                  <w:proofErr w:type="spellEnd"/>
                  <w:r w:rsidRPr="00693029">
                    <w:rPr>
                      <w:szCs w:val="24"/>
                      <w:lang w:val="en-GB"/>
                    </w:rPr>
                    <w:t>.</w:t>
                  </w:r>
                </w:p>
                <w:p w14:paraId="6EDAE92D" w14:textId="77777777" w:rsidR="003E4717" w:rsidRPr="00693029" w:rsidRDefault="003E4717" w:rsidP="00693029">
                  <w:pPr>
                    <w:pStyle w:val="prastasiniatinklio"/>
                    <w:shd w:val="clear" w:color="auto" w:fill="FFFFFF"/>
                    <w:spacing w:before="0" w:beforeAutospacing="0" w:after="0" w:afterAutospacing="0" w:line="276" w:lineRule="auto"/>
                  </w:pPr>
                </w:p>
                <w:p w14:paraId="6EE183EF" w14:textId="77777777" w:rsidR="00B44536" w:rsidRPr="00693029" w:rsidRDefault="00B44536" w:rsidP="00693029">
                  <w:pPr>
                    <w:pStyle w:val="prastasiniatinklio"/>
                    <w:shd w:val="clear" w:color="auto" w:fill="FFFFFF"/>
                    <w:spacing w:before="0" w:beforeAutospacing="0" w:after="0" w:afterAutospacing="0" w:line="276" w:lineRule="auto"/>
                  </w:pPr>
                </w:p>
                <w:p w14:paraId="5AD23262" w14:textId="0F5ADC66" w:rsidR="00EC5158" w:rsidRPr="00693029" w:rsidRDefault="00EC5158" w:rsidP="00693029">
                  <w:pPr>
                    <w:spacing w:line="276" w:lineRule="auto"/>
                    <w:rPr>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903C865" w14:textId="396E38C9" w:rsidR="00373AF1" w:rsidRPr="00693029" w:rsidRDefault="00373AF1" w:rsidP="00693029">
                  <w:pPr>
                    <w:spacing w:line="276" w:lineRule="auto"/>
                    <w:rPr>
                      <w:szCs w:val="24"/>
                    </w:rPr>
                  </w:pPr>
                  <w:r w:rsidRPr="00693029">
                    <w:rPr>
                      <w:szCs w:val="24"/>
                    </w:rPr>
                    <w:lastRenderedPageBreak/>
                    <w:t>2024 m. lapkričio mėn. ir 2025 m. balandžio mėn. vyko Tėvų dienos.</w:t>
                  </w:r>
                </w:p>
                <w:p w14:paraId="212BC0EE" w14:textId="77777777" w:rsidR="00373AF1" w:rsidRPr="00693029" w:rsidRDefault="00373AF1" w:rsidP="00693029">
                  <w:pPr>
                    <w:spacing w:line="276" w:lineRule="auto"/>
                    <w:rPr>
                      <w:szCs w:val="24"/>
                      <w:lang w:eastAsia="lt-LT"/>
                    </w:rPr>
                  </w:pPr>
                  <w:r w:rsidRPr="00693029">
                    <w:rPr>
                      <w:szCs w:val="24"/>
                      <w:lang w:eastAsia="lt-LT"/>
                    </w:rPr>
                    <w:t>2025 m. gegužės 15 d. vyko Atvirų durų diena būsimų pirmokų tėvams.</w:t>
                  </w:r>
                </w:p>
                <w:p w14:paraId="32765C7C" w14:textId="433C1374" w:rsidR="001C5A52" w:rsidRPr="00693029" w:rsidRDefault="008636D8" w:rsidP="00693029">
                  <w:pPr>
                    <w:pStyle w:val="Default"/>
                    <w:spacing w:line="276" w:lineRule="auto"/>
                    <w:rPr>
                      <w:color w:val="auto"/>
                      <w:lang w:val="lt-LT"/>
                    </w:rPr>
                  </w:pPr>
                  <w:r w:rsidRPr="00693029">
                    <w:rPr>
                      <w:color w:val="auto"/>
                      <w:lang w:val="lt-LT"/>
                    </w:rPr>
                    <w:t>Tėv</w:t>
                  </w:r>
                  <w:r w:rsidR="00D32857" w:rsidRPr="00693029">
                    <w:rPr>
                      <w:color w:val="auto"/>
                      <w:lang w:val="lt-LT"/>
                    </w:rPr>
                    <w:t>a</w:t>
                  </w:r>
                  <w:r w:rsidR="001453BB" w:rsidRPr="00693029">
                    <w:rPr>
                      <w:color w:val="auto"/>
                      <w:lang w:val="lt-LT"/>
                    </w:rPr>
                    <w:t>ms vyko</w:t>
                  </w:r>
                  <w:r w:rsidRPr="00693029">
                    <w:rPr>
                      <w:color w:val="auto"/>
                      <w:lang w:val="lt-LT"/>
                    </w:rPr>
                    <w:t xml:space="preserve"> individualios konsultacijo</w:t>
                  </w:r>
                  <w:r w:rsidR="001453BB" w:rsidRPr="00693029">
                    <w:rPr>
                      <w:color w:val="auto"/>
                      <w:lang w:val="lt-LT"/>
                    </w:rPr>
                    <w:t>s</w:t>
                  </w:r>
                  <w:r w:rsidRPr="00693029">
                    <w:rPr>
                      <w:color w:val="auto"/>
                      <w:lang w:val="lt-LT"/>
                    </w:rPr>
                    <w:t xml:space="preserve"> su mokytojais ir pagalbos mokiniui specialistais</w:t>
                  </w:r>
                  <w:r w:rsidR="008C3E2A" w:rsidRPr="00693029">
                    <w:rPr>
                      <w:color w:val="auto"/>
                      <w:lang w:val="lt-LT"/>
                    </w:rPr>
                    <w:t>. B</w:t>
                  </w:r>
                  <w:r w:rsidRPr="00693029">
                    <w:rPr>
                      <w:color w:val="auto"/>
                      <w:lang w:val="lt-LT"/>
                    </w:rPr>
                    <w:t>endradarbia</w:t>
                  </w:r>
                  <w:r w:rsidR="008C3E2A" w:rsidRPr="00693029">
                    <w:rPr>
                      <w:color w:val="auto"/>
                      <w:lang w:val="lt-LT"/>
                    </w:rPr>
                    <w:t xml:space="preserve">vo </w:t>
                  </w:r>
                  <w:r w:rsidRPr="00693029">
                    <w:rPr>
                      <w:color w:val="auto"/>
                      <w:lang w:val="lt-LT"/>
                    </w:rPr>
                    <w:t xml:space="preserve"> organizuojant </w:t>
                  </w:r>
                  <w:r w:rsidR="00664B29" w:rsidRPr="00693029">
                    <w:rPr>
                      <w:color w:val="auto"/>
                      <w:lang w:val="lt-LT"/>
                    </w:rPr>
                    <w:t>K</w:t>
                  </w:r>
                  <w:r w:rsidRPr="00693029">
                    <w:rPr>
                      <w:color w:val="auto"/>
                      <w:lang w:val="lt-LT"/>
                    </w:rPr>
                    <w:t xml:space="preserve">arjeros </w:t>
                  </w:r>
                  <w:r w:rsidR="00664B29" w:rsidRPr="00693029">
                    <w:rPr>
                      <w:color w:val="auto"/>
                      <w:lang w:val="lt-LT"/>
                    </w:rPr>
                    <w:t>dienas</w:t>
                  </w:r>
                  <w:r w:rsidRPr="00693029">
                    <w:rPr>
                      <w:color w:val="auto"/>
                      <w:lang w:val="lt-LT"/>
                    </w:rPr>
                    <w:t xml:space="preserve"> ir kitus progimnazijos renginius. </w:t>
                  </w:r>
                </w:p>
                <w:p w14:paraId="40BAA488" w14:textId="77777777" w:rsidR="00664B29" w:rsidRPr="00693029" w:rsidRDefault="00664B29" w:rsidP="00693029">
                  <w:pPr>
                    <w:pStyle w:val="Default"/>
                    <w:spacing w:line="276" w:lineRule="auto"/>
                    <w:rPr>
                      <w:color w:val="auto"/>
                      <w:lang w:val="lt-LT"/>
                    </w:rPr>
                  </w:pPr>
                </w:p>
                <w:p w14:paraId="43A2D554" w14:textId="7178C8B6" w:rsidR="001C5A52" w:rsidRPr="00693029" w:rsidRDefault="006065FA" w:rsidP="00693029">
                  <w:pPr>
                    <w:pStyle w:val="Sraopastraipa"/>
                    <w:tabs>
                      <w:tab w:val="left" w:pos="1418"/>
                    </w:tabs>
                    <w:spacing w:line="276" w:lineRule="auto"/>
                    <w:ind w:left="0"/>
                    <w:rPr>
                      <w:szCs w:val="24"/>
                    </w:rPr>
                  </w:pPr>
                  <w:r w:rsidRPr="00693029">
                    <w:rPr>
                      <w:szCs w:val="24"/>
                      <w:shd w:val="clear" w:color="auto" w:fill="FFFFFF"/>
                    </w:rPr>
                    <w:t>Laisvės gynėjų dienos išvakarėse Visagino „Gerosios vilties“ progimnazijos mokytojai ir 7a klasės mokiniai dalyvavo ypatingame renginyje – diskusijoje apie Laisvę, vykusioje Lietuvos Respublikos Prezidentūroje</w:t>
                  </w:r>
                  <w:r w:rsidR="00CE530B" w:rsidRPr="00693029">
                    <w:rPr>
                      <w:szCs w:val="24"/>
                      <w:shd w:val="clear" w:color="auto" w:fill="FFFFFF"/>
                    </w:rPr>
                    <w:t xml:space="preserve"> </w:t>
                  </w:r>
                  <w:hyperlink r:id="rId11" w:history="1">
                    <w:r w:rsidR="00CE530B" w:rsidRPr="00693029">
                      <w:rPr>
                        <w:rStyle w:val="Hipersaitas"/>
                        <w:color w:val="auto"/>
                        <w:szCs w:val="24"/>
                        <w:shd w:val="clear" w:color="auto" w:fill="FFFFFF"/>
                      </w:rPr>
                      <w:t>https://vgvp.lt/lt/naujienos/isvykos/2025/01/diskusija-</w:t>
                    </w:r>
                    <w:r w:rsidR="00CE530B" w:rsidRPr="00693029">
                      <w:rPr>
                        <w:rStyle w:val="Hipersaitas"/>
                        <w:color w:val="auto"/>
                        <w:szCs w:val="24"/>
                        <w:shd w:val="clear" w:color="auto" w:fill="FFFFFF"/>
                      </w:rPr>
                      <w:lastRenderedPageBreak/>
                      <w:t>apie-laisve-lietuvos-respublikos-prezidenturoje</w:t>
                    </w:r>
                  </w:hyperlink>
                  <w:r w:rsidR="00CE530B" w:rsidRPr="00693029">
                    <w:rPr>
                      <w:szCs w:val="24"/>
                      <w:shd w:val="clear" w:color="auto" w:fill="FFFFFF"/>
                    </w:rPr>
                    <w:t xml:space="preserve"> </w:t>
                  </w:r>
                </w:p>
                <w:p w14:paraId="5190AFB2" w14:textId="77777777" w:rsidR="008636D8" w:rsidRPr="00693029" w:rsidRDefault="008636D8" w:rsidP="00693029">
                  <w:pPr>
                    <w:pStyle w:val="Sraopastraipa"/>
                    <w:tabs>
                      <w:tab w:val="left" w:pos="1418"/>
                    </w:tabs>
                    <w:spacing w:line="276" w:lineRule="auto"/>
                    <w:ind w:left="0"/>
                    <w:rPr>
                      <w:szCs w:val="24"/>
                    </w:rPr>
                  </w:pPr>
                </w:p>
                <w:p w14:paraId="03EC9367" w14:textId="77777777" w:rsidR="00EB08C0" w:rsidRPr="00693029" w:rsidRDefault="009D6025" w:rsidP="00693029">
                  <w:pPr>
                    <w:pStyle w:val="Sraopastraipa"/>
                    <w:tabs>
                      <w:tab w:val="left" w:pos="1418"/>
                    </w:tabs>
                    <w:spacing w:line="276" w:lineRule="auto"/>
                    <w:ind w:left="0"/>
                    <w:rPr>
                      <w:szCs w:val="24"/>
                    </w:rPr>
                  </w:pPr>
                  <w:r w:rsidRPr="00693029">
                    <w:rPr>
                      <w:szCs w:val="24"/>
                    </w:rPr>
                    <w:t xml:space="preserve">Vasario 16 skirtas renginių ciklas </w:t>
                  </w:r>
                  <w:hyperlink r:id="rId12" w:history="1">
                    <w:r w:rsidRPr="00693029">
                      <w:rPr>
                        <w:rStyle w:val="Hipersaitas"/>
                        <w:color w:val="auto"/>
                        <w:szCs w:val="24"/>
                      </w:rPr>
                      <w:t>https://vgvp.lt/lt/naujienos/renginiai/2025/03/kovo-11-oji</w:t>
                    </w:r>
                  </w:hyperlink>
                  <w:r w:rsidRPr="00693029">
                    <w:rPr>
                      <w:szCs w:val="24"/>
                    </w:rPr>
                    <w:t xml:space="preserve"> </w:t>
                  </w:r>
                </w:p>
                <w:p w14:paraId="42A5F100" w14:textId="20040537" w:rsidR="002622AB" w:rsidRPr="00693029" w:rsidRDefault="00EB08C0" w:rsidP="00693029">
                  <w:pPr>
                    <w:pStyle w:val="Sraopastraipa"/>
                    <w:tabs>
                      <w:tab w:val="left" w:pos="1418"/>
                    </w:tabs>
                    <w:spacing w:line="276" w:lineRule="auto"/>
                    <w:ind w:left="0"/>
                    <w:rPr>
                      <w:szCs w:val="24"/>
                    </w:rPr>
                  </w:pPr>
                  <w:r w:rsidRPr="00693029">
                    <w:rPr>
                      <w:szCs w:val="24"/>
                    </w:rPr>
                    <w:t xml:space="preserve">Organizuotos </w:t>
                  </w:r>
                  <w:r w:rsidR="002420AD" w:rsidRPr="00693029">
                    <w:rPr>
                      <w:szCs w:val="24"/>
                    </w:rPr>
                    <w:t>Užgavėnės miesto bendruomenei</w:t>
                  </w:r>
                  <w:r w:rsidR="00CE67D4" w:rsidRPr="00693029">
                    <w:rPr>
                      <w:szCs w:val="24"/>
                    </w:rPr>
                    <w:t xml:space="preserve"> </w:t>
                  </w:r>
                  <w:hyperlink r:id="rId13" w:history="1">
                    <w:r w:rsidR="00CE67D4" w:rsidRPr="00693029">
                      <w:rPr>
                        <w:rStyle w:val="Hipersaitas"/>
                        <w:color w:val="auto"/>
                        <w:szCs w:val="24"/>
                      </w:rPr>
                      <w:t>https://vgvp.lt/lt/naujienos/renginiai/2025/03/ziema-isvaryta-pavasaris-atejo</w:t>
                    </w:r>
                  </w:hyperlink>
                  <w:r w:rsidR="00CE67D4" w:rsidRPr="00693029">
                    <w:rPr>
                      <w:szCs w:val="24"/>
                    </w:rPr>
                    <w:t xml:space="preserve"> </w:t>
                  </w:r>
                </w:p>
                <w:p w14:paraId="0E4DD08E" w14:textId="126683FB" w:rsidR="00F97FC4" w:rsidRPr="00693029" w:rsidRDefault="006B6C24" w:rsidP="00693029">
                  <w:pPr>
                    <w:pStyle w:val="Sraopastraipa"/>
                    <w:tabs>
                      <w:tab w:val="left" w:pos="1418"/>
                    </w:tabs>
                    <w:spacing w:line="276" w:lineRule="auto"/>
                    <w:ind w:left="0"/>
                    <w:rPr>
                      <w:szCs w:val="24"/>
                    </w:rPr>
                  </w:pPr>
                  <w:r w:rsidRPr="00693029">
                    <w:rPr>
                      <w:szCs w:val="24"/>
                    </w:rPr>
                    <w:t>2025-05-</w:t>
                  </w:r>
                  <w:r w:rsidR="00EB08C0" w:rsidRPr="00693029">
                    <w:rPr>
                      <w:szCs w:val="24"/>
                    </w:rPr>
                    <w:t>20</w:t>
                  </w:r>
                  <w:r w:rsidRPr="00693029">
                    <w:rPr>
                      <w:szCs w:val="24"/>
                    </w:rPr>
                    <w:t xml:space="preserve"> vyko </w:t>
                  </w:r>
                  <w:r w:rsidR="00DE752F" w:rsidRPr="00693029">
                    <w:rPr>
                      <w:szCs w:val="24"/>
                    </w:rPr>
                    <w:t>Š</w:t>
                  </w:r>
                  <w:r w:rsidRPr="00693029">
                    <w:rPr>
                      <w:szCs w:val="24"/>
                    </w:rPr>
                    <w:t>eim</w:t>
                  </w:r>
                  <w:r w:rsidR="00DE752F" w:rsidRPr="00693029">
                    <w:rPr>
                      <w:szCs w:val="24"/>
                    </w:rPr>
                    <w:t xml:space="preserve">ų </w:t>
                  </w:r>
                  <w:r w:rsidRPr="00693029">
                    <w:rPr>
                      <w:szCs w:val="24"/>
                    </w:rPr>
                    <w:t>piknikas</w:t>
                  </w:r>
                  <w:r w:rsidR="00DE752F" w:rsidRPr="00693029">
                    <w:rPr>
                      <w:szCs w:val="24"/>
                    </w:rPr>
                    <w:t>, kurio metu</w:t>
                  </w:r>
                  <w:r w:rsidR="00EB2788" w:rsidRPr="00693029">
                    <w:rPr>
                      <w:szCs w:val="24"/>
                    </w:rPr>
                    <w:t xml:space="preserve"> bendruomenė</w:t>
                  </w:r>
                  <w:r w:rsidR="00DE752F" w:rsidRPr="00693029">
                    <w:rPr>
                      <w:szCs w:val="24"/>
                    </w:rPr>
                    <w:t xml:space="preserve"> </w:t>
                  </w:r>
                  <w:r w:rsidR="006975CB" w:rsidRPr="00693029">
                    <w:rPr>
                      <w:szCs w:val="24"/>
                    </w:rPr>
                    <w:t>pieš</w:t>
                  </w:r>
                  <w:r w:rsidR="00EB2788" w:rsidRPr="00693029">
                    <w:rPr>
                      <w:szCs w:val="24"/>
                    </w:rPr>
                    <w:t>ė</w:t>
                  </w:r>
                  <w:r w:rsidR="006975CB" w:rsidRPr="00693029">
                    <w:rPr>
                      <w:szCs w:val="24"/>
                    </w:rPr>
                    <w:t xml:space="preserve"> paveiksl</w:t>
                  </w:r>
                  <w:r w:rsidR="00EB2788" w:rsidRPr="00693029">
                    <w:rPr>
                      <w:szCs w:val="24"/>
                    </w:rPr>
                    <w:t>us</w:t>
                  </w:r>
                  <w:r w:rsidR="006975CB" w:rsidRPr="00693029">
                    <w:rPr>
                      <w:szCs w:val="24"/>
                    </w:rPr>
                    <w:t>, skirt</w:t>
                  </w:r>
                  <w:r w:rsidR="00EB2788" w:rsidRPr="00693029">
                    <w:rPr>
                      <w:szCs w:val="24"/>
                    </w:rPr>
                    <w:t>us</w:t>
                  </w:r>
                  <w:r w:rsidR="006975CB" w:rsidRPr="00693029">
                    <w:rPr>
                      <w:szCs w:val="24"/>
                    </w:rPr>
                    <w:t xml:space="preserve"> Visagino 50</w:t>
                  </w:r>
                  <w:r w:rsidR="000614BD" w:rsidRPr="00693029">
                    <w:rPr>
                      <w:szCs w:val="24"/>
                    </w:rPr>
                    <w:t>-mečiui</w:t>
                  </w:r>
                  <w:r w:rsidR="00F53FD8" w:rsidRPr="00693029">
                    <w:rPr>
                      <w:szCs w:val="24"/>
                    </w:rPr>
                    <w:t xml:space="preserve"> (nuoroda </w:t>
                  </w:r>
                  <w:hyperlink r:id="rId14" w:history="1">
                    <w:r w:rsidR="00F53FD8" w:rsidRPr="00693029">
                      <w:rPr>
                        <w:rStyle w:val="Hipersaitas"/>
                        <w:color w:val="auto"/>
                        <w:szCs w:val="24"/>
                      </w:rPr>
                      <w:t>Visagino ,,Gerosios vilties" progimnazija | Facebook</w:t>
                    </w:r>
                  </w:hyperlink>
                  <w:r w:rsidR="00F53FD8" w:rsidRPr="00693029">
                    <w:rPr>
                      <w:szCs w:val="24"/>
                    </w:rPr>
                    <w:t>)</w:t>
                  </w:r>
                  <w:r w:rsidR="000614BD" w:rsidRPr="00693029">
                    <w:rPr>
                      <w:szCs w:val="24"/>
                    </w:rPr>
                    <w:t>.</w:t>
                  </w:r>
                </w:p>
                <w:p w14:paraId="2B789A77" w14:textId="77777777" w:rsidR="00BA47A0" w:rsidRPr="00693029" w:rsidRDefault="00BA47A0" w:rsidP="00693029">
                  <w:pPr>
                    <w:pStyle w:val="Sraopastraipa"/>
                    <w:tabs>
                      <w:tab w:val="left" w:pos="1418"/>
                    </w:tabs>
                    <w:spacing w:line="276" w:lineRule="auto"/>
                    <w:ind w:left="0"/>
                    <w:rPr>
                      <w:szCs w:val="24"/>
                    </w:rPr>
                  </w:pPr>
                </w:p>
                <w:p w14:paraId="2D799B6E" w14:textId="7FB4439C" w:rsidR="003F1272" w:rsidRPr="00693029" w:rsidRDefault="003F1272" w:rsidP="00693029">
                  <w:pPr>
                    <w:spacing w:line="276" w:lineRule="auto"/>
                    <w:rPr>
                      <w:szCs w:val="24"/>
                    </w:rPr>
                  </w:pPr>
                  <w:r w:rsidRPr="00693029">
                    <w:rPr>
                      <w:szCs w:val="24"/>
                    </w:rPr>
                    <w:t xml:space="preserve">2025 m. kovo – gegužės mėn. buvo atliktas psichologinio klimato mokykloje tyrimas. </w:t>
                  </w:r>
                  <w:r w:rsidR="00F53FD8" w:rsidRPr="00693029">
                    <w:rPr>
                      <w:szCs w:val="24"/>
                    </w:rPr>
                    <w:t xml:space="preserve">Dalyvavo daugiau nei 80 proc. mokytojų ir 50 proc. </w:t>
                  </w:r>
                  <w:r w:rsidR="00F97FC4" w:rsidRPr="00693029">
                    <w:rPr>
                      <w:szCs w:val="24"/>
                    </w:rPr>
                    <w:t>1-4 ir 5-8 kl. mokinių ir tėvų.</w:t>
                  </w:r>
                </w:p>
                <w:p w14:paraId="2D4CA972" w14:textId="77777777" w:rsidR="003F1272" w:rsidRPr="00693029" w:rsidRDefault="003F1272" w:rsidP="00693029">
                  <w:pPr>
                    <w:tabs>
                      <w:tab w:val="left" w:pos="4301"/>
                    </w:tabs>
                    <w:spacing w:line="276" w:lineRule="auto"/>
                    <w:rPr>
                      <w:szCs w:val="24"/>
                    </w:rPr>
                  </w:pPr>
                  <w:r w:rsidRPr="00693029">
                    <w:rPr>
                      <w:szCs w:val="24"/>
                    </w:rPr>
                    <w:t xml:space="preserve">2025-05-21 tėvams pristatyta Lietuvos Respublikos </w:t>
                  </w:r>
                  <w:r w:rsidRPr="00693029">
                    <w:rPr>
                      <w:bCs/>
                      <w:szCs w:val="24"/>
                    </w:rPr>
                    <w:t xml:space="preserve">Vaiko teisių apsaugos kontrolieriaus </w:t>
                  </w:r>
                  <w:r w:rsidRPr="00693029">
                    <w:rPr>
                      <w:szCs w:val="24"/>
                    </w:rPr>
                    <w:t>pažyma „Dėl saugios ugdymo(</w:t>
                  </w:r>
                  <w:proofErr w:type="spellStart"/>
                  <w:r w:rsidRPr="00693029">
                    <w:rPr>
                      <w:szCs w:val="24"/>
                    </w:rPr>
                    <w:t>si</w:t>
                  </w:r>
                  <w:proofErr w:type="spellEnd"/>
                  <w:r w:rsidRPr="00693029">
                    <w:rPr>
                      <w:szCs w:val="24"/>
                    </w:rPr>
                    <w:t>) aplinkos užtikrinimo Visagino „Gerosios vilties“ progimnazijoje“ ir Visagino „Gerosios vilties“ progimnazijos psichologinio klimato mokykloje tyrimo rezultatai.</w:t>
                  </w:r>
                </w:p>
                <w:p w14:paraId="49D9D8E5" w14:textId="53FEB215" w:rsidR="002622AB" w:rsidRPr="00693029" w:rsidRDefault="00271F19" w:rsidP="00693029">
                  <w:pPr>
                    <w:pStyle w:val="Sraopastraipa"/>
                    <w:tabs>
                      <w:tab w:val="left" w:pos="1418"/>
                    </w:tabs>
                    <w:spacing w:line="276" w:lineRule="auto"/>
                    <w:ind w:left="0"/>
                    <w:rPr>
                      <w:bCs/>
                      <w:szCs w:val="24"/>
                      <w:lang w:eastAsia="zh-CN"/>
                    </w:rPr>
                  </w:pPr>
                  <w:r w:rsidRPr="00693029">
                    <w:rPr>
                      <w:bCs/>
                      <w:szCs w:val="24"/>
                      <w:lang w:eastAsia="zh-CN"/>
                    </w:rPr>
                    <w:lastRenderedPageBreak/>
                    <w:t>2025 m. balandžio 7- 11 d. progimnazijoje atliktas visuminis išorinis vertinimas, vadovaujantis Nacionalinės švietimo agentūros direktoriaus 2025 m. vasario 13 d. įsakymu „Dėl Visagino „Gerosios vilties“ , progimnazijos veiklos visuminio išorinio vertinimo tvarkaraščio patvirtinimo“</w:t>
                  </w:r>
                  <w:r w:rsidR="00900AEF" w:rsidRPr="00693029">
                    <w:rPr>
                      <w:bCs/>
                      <w:szCs w:val="24"/>
                      <w:lang w:eastAsia="zh-CN"/>
                    </w:rPr>
                    <w:t>.</w:t>
                  </w:r>
                </w:p>
                <w:p w14:paraId="1FC243B0" w14:textId="77777777" w:rsidR="00664B29" w:rsidRPr="00693029" w:rsidRDefault="00664B29" w:rsidP="00693029">
                  <w:pPr>
                    <w:pStyle w:val="Sraopastraipa"/>
                    <w:tabs>
                      <w:tab w:val="left" w:pos="1418"/>
                    </w:tabs>
                    <w:spacing w:line="276" w:lineRule="auto"/>
                    <w:ind w:left="0"/>
                    <w:rPr>
                      <w:szCs w:val="24"/>
                    </w:rPr>
                  </w:pPr>
                </w:p>
                <w:p w14:paraId="26471EDA" w14:textId="5CE7C5F5" w:rsidR="00900AEF" w:rsidRPr="00693029" w:rsidRDefault="00900AEF" w:rsidP="00693029">
                  <w:pPr>
                    <w:shd w:val="clear" w:color="auto" w:fill="FFFFFF"/>
                    <w:spacing w:line="276" w:lineRule="auto"/>
                    <w:textAlignment w:val="baseline"/>
                    <w:rPr>
                      <w:szCs w:val="24"/>
                      <w:lang w:eastAsia="en-GB"/>
                    </w:rPr>
                  </w:pPr>
                  <w:r w:rsidRPr="00693029">
                    <w:rPr>
                      <w:szCs w:val="24"/>
                      <w:lang w:eastAsia="en-GB"/>
                    </w:rPr>
                    <w:t>2025-03-05 psicholog</w:t>
                  </w:r>
                  <w:r w:rsidR="00B915BF" w:rsidRPr="00693029">
                    <w:rPr>
                      <w:szCs w:val="24"/>
                      <w:lang w:eastAsia="en-GB"/>
                    </w:rPr>
                    <w:t>o</w:t>
                  </w:r>
                  <w:r w:rsidRPr="00693029">
                    <w:rPr>
                      <w:szCs w:val="24"/>
                      <w:lang w:eastAsia="en-GB"/>
                    </w:rPr>
                    <w:t xml:space="preserve"> Evald</w:t>
                  </w:r>
                  <w:r w:rsidR="00B915BF" w:rsidRPr="00693029">
                    <w:rPr>
                      <w:szCs w:val="24"/>
                      <w:lang w:eastAsia="en-GB"/>
                    </w:rPr>
                    <w:t>o</w:t>
                  </w:r>
                  <w:r w:rsidRPr="00693029">
                    <w:rPr>
                      <w:szCs w:val="24"/>
                      <w:lang w:eastAsia="en-GB"/>
                    </w:rPr>
                    <w:t xml:space="preserve"> </w:t>
                  </w:r>
                  <w:proofErr w:type="spellStart"/>
                  <w:r w:rsidRPr="00693029">
                    <w:rPr>
                      <w:szCs w:val="24"/>
                      <w:lang w:eastAsia="en-GB"/>
                    </w:rPr>
                    <w:t>Karmaz</w:t>
                  </w:r>
                  <w:r w:rsidR="00B915BF" w:rsidRPr="00693029">
                    <w:rPr>
                      <w:szCs w:val="24"/>
                      <w:lang w:eastAsia="en-GB"/>
                    </w:rPr>
                    <w:t>os</w:t>
                  </w:r>
                  <w:proofErr w:type="spellEnd"/>
                  <w:r w:rsidR="00B915BF" w:rsidRPr="00693029">
                    <w:rPr>
                      <w:szCs w:val="24"/>
                      <w:lang w:eastAsia="en-GB"/>
                    </w:rPr>
                    <w:t xml:space="preserve"> </w:t>
                  </w:r>
                  <w:r w:rsidRPr="00693029">
                    <w:rPr>
                      <w:szCs w:val="24"/>
                      <w:lang w:eastAsia="en-GB"/>
                    </w:rPr>
                    <w:t>,,Nuo patyčių link saugumo. Klasėje kurioje norisi būti" paskaita 7 kl</w:t>
                  </w:r>
                  <w:r w:rsidR="00B915BF" w:rsidRPr="00693029">
                    <w:rPr>
                      <w:szCs w:val="24"/>
                      <w:lang w:eastAsia="en-GB"/>
                    </w:rPr>
                    <w:t>.</w:t>
                  </w:r>
                  <w:r w:rsidRPr="00693029">
                    <w:rPr>
                      <w:szCs w:val="24"/>
                      <w:lang w:eastAsia="en-GB"/>
                    </w:rPr>
                    <w:t xml:space="preserve"> mokiniams. </w:t>
                  </w:r>
                </w:p>
                <w:p w14:paraId="608CD2B0" w14:textId="77777777" w:rsidR="0096382A" w:rsidRPr="00693029" w:rsidRDefault="0096382A" w:rsidP="00693029">
                  <w:pPr>
                    <w:spacing w:line="276" w:lineRule="auto"/>
                    <w:rPr>
                      <w:szCs w:val="24"/>
                      <w:lang w:eastAsia="en-GB"/>
                    </w:rPr>
                  </w:pPr>
                  <w:r w:rsidRPr="00693029">
                    <w:rPr>
                      <w:szCs w:val="24"/>
                      <w:lang w:eastAsia="en-GB"/>
                    </w:rPr>
                    <w:t xml:space="preserve">2025-03-18 psichologas Vaidas </w:t>
                  </w:r>
                  <w:proofErr w:type="spellStart"/>
                  <w:r w:rsidRPr="00693029">
                    <w:rPr>
                      <w:szCs w:val="24"/>
                      <w:lang w:eastAsia="en-GB"/>
                    </w:rPr>
                    <w:t>Arvasevičius</w:t>
                  </w:r>
                  <w:proofErr w:type="spellEnd"/>
                  <w:r w:rsidRPr="00693029">
                    <w:rPr>
                      <w:szCs w:val="24"/>
                      <w:lang w:eastAsia="en-GB"/>
                    </w:rPr>
                    <w:t>  6-7 klasės mokiniams skaitė paskaitą ,,Šiuolaikinių vaikų aktualijos, motyvacija, santykiai"</w:t>
                  </w:r>
                </w:p>
                <w:p w14:paraId="43D2F8C7" w14:textId="6594F1AE" w:rsidR="006668CD" w:rsidRPr="00693029" w:rsidRDefault="006668CD" w:rsidP="00693029">
                  <w:pPr>
                    <w:spacing w:line="276" w:lineRule="auto"/>
                    <w:rPr>
                      <w:szCs w:val="24"/>
                    </w:rPr>
                  </w:pPr>
                  <w:r w:rsidRPr="00693029">
                    <w:rPr>
                      <w:szCs w:val="24"/>
                    </w:rPr>
                    <w:t xml:space="preserve">2025-05-27 lektoriaus, vaikų psichologo Evaldo </w:t>
                  </w:r>
                  <w:proofErr w:type="spellStart"/>
                  <w:r w:rsidRPr="00693029">
                    <w:rPr>
                      <w:szCs w:val="24"/>
                    </w:rPr>
                    <w:t>Karmazos</w:t>
                  </w:r>
                  <w:proofErr w:type="spellEnd"/>
                  <w:r w:rsidRPr="00693029">
                    <w:rPr>
                      <w:szCs w:val="24"/>
                    </w:rPr>
                    <w:t xml:space="preserve"> pamokos 6 klasių mokiniams „Taisyklių laikymosi svarba ir praktika – kad būtų tvarka“. </w:t>
                  </w:r>
                </w:p>
                <w:p w14:paraId="7EDE304B" w14:textId="3FEB2A69" w:rsidR="0096382A" w:rsidRPr="00693029" w:rsidRDefault="0096382A" w:rsidP="00693029">
                  <w:pPr>
                    <w:shd w:val="clear" w:color="auto" w:fill="FFFFFF"/>
                    <w:spacing w:line="276" w:lineRule="auto"/>
                    <w:textAlignment w:val="baseline"/>
                    <w:rPr>
                      <w:szCs w:val="24"/>
                      <w:lang w:eastAsia="en-GB"/>
                    </w:rPr>
                  </w:pPr>
                  <w:r w:rsidRPr="00693029">
                    <w:rPr>
                      <w:szCs w:val="24"/>
                      <w:lang w:eastAsia="en-GB"/>
                    </w:rPr>
                    <w:t xml:space="preserve">Mokytojams Evaldo </w:t>
                  </w:r>
                  <w:proofErr w:type="spellStart"/>
                  <w:r w:rsidRPr="00693029">
                    <w:rPr>
                      <w:szCs w:val="24"/>
                      <w:lang w:eastAsia="en-GB"/>
                    </w:rPr>
                    <w:t>Karmazos</w:t>
                  </w:r>
                  <w:proofErr w:type="spellEnd"/>
                  <w:r w:rsidRPr="00693029">
                    <w:rPr>
                      <w:szCs w:val="24"/>
                      <w:lang w:eastAsia="en-GB"/>
                    </w:rPr>
                    <w:t xml:space="preserve"> paskaita ,,Mokinių motyvacija </w:t>
                  </w:r>
                  <w:proofErr w:type="spellStart"/>
                  <w:r w:rsidRPr="00693029">
                    <w:rPr>
                      <w:szCs w:val="24"/>
                      <w:lang w:eastAsia="en-GB"/>
                    </w:rPr>
                    <w:t>mokytis:iššūkiai</w:t>
                  </w:r>
                  <w:proofErr w:type="spellEnd"/>
                  <w:r w:rsidRPr="00693029">
                    <w:rPr>
                      <w:szCs w:val="24"/>
                      <w:lang w:eastAsia="en-GB"/>
                    </w:rPr>
                    <w:t xml:space="preserve"> ir </w:t>
                  </w:r>
                  <w:proofErr w:type="spellStart"/>
                  <w:r w:rsidRPr="00693029">
                    <w:rPr>
                      <w:szCs w:val="24"/>
                      <w:lang w:eastAsia="en-GB"/>
                    </w:rPr>
                    <w:t>sprendimao</w:t>
                  </w:r>
                  <w:proofErr w:type="spellEnd"/>
                  <w:r w:rsidRPr="00693029">
                    <w:rPr>
                      <w:szCs w:val="24"/>
                      <w:lang w:eastAsia="en-GB"/>
                    </w:rPr>
                    <w:t>'' bei ,,Pedagogo motyvacija : palaikymas ir augimas profesinėje veikloje. "</w:t>
                  </w:r>
                </w:p>
                <w:p w14:paraId="5E6D684C" w14:textId="11F050D0" w:rsidR="00900AEF" w:rsidRPr="00693029" w:rsidRDefault="00F6414D" w:rsidP="00693029">
                  <w:pPr>
                    <w:spacing w:line="276" w:lineRule="auto"/>
                    <w:rPr>
                      <w:szCs w:val="24"/>
                    </w:rPr>
                  </w:pPr>
                  <w:r w:rsidRPr="00693029">
                    <w:rPr>
                      <w:szCs w:val="24"/>
                    </w:rPr>
                    <w:t xml:space="preserve">2025-05-27 lektoriaus, vaikų psichologo Evaldo </w:t>
                  </w:r>
                  <w:proofErr w:type="spellStart"/>
                  <w:r w:rsidRPr="00693029">
                    <w:rPr>
                      <w:szCs w:val="24"/>
                    </w:rPr>
                    <w:t>Karmazos</w:t>
                  </w:r>
                  <w:proofErr w:type="spellEnd"/>
                  <w:r w:rsidRPr="00693029">
                    <w:rPr>
                      <w:szCs w:val="24"/>
                    </w:rPr>
                    <w:t xml:space="preserve"> seminaras tėvams ir mo</w:t>
                  </w:r>
                  <w:r w:rsidR="006F2F91" w:rsidRPr="00693029">
                    <w:rPr>
                      <w:szCs w:val="24"/>
                    </w:rPr>
                    <w:t>kytojam</w:t>
                  </w:r>
                  <w:r w:rsidRPr="00693029">
                    <w:rPr>
                      <w:szCs w:val="24"/>
                    </w:rPr>
                    <w:t xml:space="preserve"> „Mokyklos ir </w:t>
                  </w:r>
                  <w:r w:rsidRPr="00693029">
                    <w:rPr>
                      <w:szCs w:val="24"/>
                    </w:rPr>
                    <w:lastRenderedPageBreak/>
                    <w:t>tėvų partnerystė: (kuriame bendrą ugdymo viziją (2 d</w:t>
                  </w:r>
                  <w:r w:rsidR="00CE240C" w:rsidRPr="00693029">
                    <w:rPr>
                      <w:szCs w:val="24"/>
                    </w:rPr>
                    <w:t>.</w:t>
                  </w:r>
                  <w:r w:rsidRPr="00693029">
                    <w:rPr>
                      <w:szCs w:val="24"/>
                    </w:rPr>
                    <w:t xml:space="preserve">). </w:t>
                  </w:r>
                </w:p>
                <w:p w14:paraId="314F5C58" w14:textId="77777777" w:rsidR="00664B29" w:rsidRPr="00693029" w:rsidRDefault="00664B29" w:rsidP="00693029">
                  <w:pPr>
                    <w:spacing w:line="276" w:lineRule="auto"/>
                    <w:rPr>
                      <w:szCs w:val="24"/>
                      <w:lang w:eastAsia="lt-LT"/>
                    </w:rPr>
                  </w:pPr>
                </w:p>
                <w:p w14:paraId="1312C336" w14:textId="77777777" w:rsidR="00665AEE" w:rsidRPr="00693029" w:rsidRDefault="00665AEE" w:rsidP="00693029">
                  <w:pPr>
                    <w:pStyle w:val="Sraopastraipa"/>
                    <w:tabs>
                      <w:tab w:val="left" w:pos="1418"/>
                    </w:tabs>
                    <w:spacing w:line="276" w:lineRule="auto"/>
                    <w:ind w:left="0"/>
                    <w:rPr>
                      <w:szCs w:val="24"/>
                    </w:rPr>
                  </w:pPr>
                  <w:r w:rsidRPr="00693029">
                    <w:rPr>
                      <w:szCs w:val="24"/>
                    </w:rPr>
                    <w:t xml:space="preserve">2025 m. kovo 24 – 28 d. akcija „Kovas sąmoningumo didinimo mėnuo“. 1- 4 kl. mokiniams vyko ,,Gražaus bendravimo savaitė“ temomis:  „Apkabinu tave, nes tau galiu padėti“; „Bendrauju su draugais, nes draugystė nugali patyčias“; „Dalinu komplimentus, nes pikti žodžiai skaudina“; „Skleidžiu šypseną kitiems, nes ji užkrečiama“. </w:t>
                  </w:r>
                </w:p>
                <w:p w14:paraId="3F2F9DEE" w14:textId="402C5FC1" w:rsidR="002622AB" w:rsidRPr="00693029" w:rsidRDefault="00665AEE" w:rsidP="00693029">
                  <w:pPr>
                    <w:pStyle w:val="Sraopastraipa"/>
                    <w:tabs>
                      <w:tab w:val="left" w:pos="1418"/>
                    </w:tabs>
                    <w:spacing w:line="276" w:lineRule="auto"/>
                    <w:ind w:left="0"/>
                    <w:rPr>
                      <w:szCs w:val="24"/>
                    </w:rPr>
                  </w:pPr>
                  <w:r w:rsidRPr="00693029">
                    <w:rPr>
                      <w:szCs w:val="24"/>
                    </w:rPr>
                    <w:t xml:space="preserve">Organizuota filmų „Patyčios“ 5- 8 kl. ir </w:t>
                  </w:r>
                  <w:r w:rsidRPr="00693029">
                    <w:rPr>
                      <w:rStyle w:val="Emfaz"/>
                      <w:bCs/>
                      <w:i w:val="0"/>
                      <w:szCs w:val="24"/>
                      <w:shd w:val="clear" w:color="auto" w:fill="FFFFFF"/>
                    </w:rPr>
                    <w:t xml:space="preserve">„Gyvenk drąsiai“ </w:t>
                  </w:r>
                  <w:r w:rsidRPr="00693029">
                    <w:rPr>
                      <w:szCs w:val="24"/>
                    </w:rPr>
                    <w:t xml:space="preserve">  4-5 kl. mokiniams peržiūra ir diskusijos. Dalyvavo 190 1- 4 kl. </w:t>
                  </w:r>
                  <w:r w:rsidR="00364776" w:rsidRPr="00693029">
                    <w:rPr>
                      <w:szCs w:val="24"/>
                    </w:rPr>
                    <w:t>mokinių</w:t>
                  </w:r>
                  <w:r w:rsidR="00A42337" w:rsidRPr="00693029">
                    <w:rPr>
                      <w:szCs w:val="24"/>
                    </w:rPr>
                    <w:t xml:space="preserve">, </w:t>
                  </w:r>
                  <w:r w:rsidR="00364776" w:rsidRPr="00693029">
                    <w:rPr>
                      <w:szCs w:val="24"/>
                    </w:rPr>
                    <w:t xml:space="preserve">5-8 kl. </w:t>
                  </w:r>
                  <w:r w:rsidR="00A42337" w:rsidRPr="00693029">
                    <w:rPr>
                      <w:szCs w:val="24"/>
                    </w:rPr>
                    <w:t xml:space="preserve">- </w:t>
                  </w:r>
                  <w:r w:rsidRPr="00693029">
                    <w:rPr>
                      <w:szCs w:val="24"/>
                    </w:rPr>
                    <w:t>225 mokiniai.</w:t>
                  </w:r>
                </w:p>
                <w:p w14:paraId="683E7B68" w14:textId="77777777" w:rsidR="00D522C2" w:rsidRPr="00693029" w:rsidRDefault="00665AEE" w:rsidP="00693029">
                  <w:pPr>
                    <w:tabs>
                      <w:tab w:val="left" w:pos="1418"/>
                    </w:tabs>
                    <w:spacing w:line="276" w:lineRule="auto"/>
                    <w:rPr>
                      <w:szCs w:val="24"/>
                    </w:rPr>
                  </w:pPr>
                  <w:r w:rsidRPr="00693029">
                    <w:rPr>
                      <w:szCs w:val="24"/>
                    </w:rPr>
                    <w:t>5– 8 klasių mokiniams organizuotos</w:t>
                  </w:r>
                </w:p>
                <w:p w14:paraId="3B1EF13A" w14:textId="2F4E41C9" w:rsidR="00665AEE" w:rsidRPr="00693029" w:rsidRDefault="00665AEE" w:rsidP="00693029">
                  <w:pPr>
                    <w:tabs>
                      <w:tab w:val="left" w:pos="1418"/>
                    </w:tabs>
                    <w:spacing w:line="276" w:lineRule="auto"/>
                    <w:rPr>
                      <w:szCs w:val="24"/>
                    </w:rPr>
                  </w:pPr>
                  <w:r w:rsidRPr="00693029">
                    <w:rPr>
                      <w:szCs w:val="24"/>
                    </w:rPr>
                    <w:t>„draudžiamųjų“ ir „nurodomųjų“ ženklų dirbtuvės. 220 mokinių kūrė ženklus draudžiančius patyčias, skatinančius teigiamą /pozityvų elgesį. Sukurti ženklai iškabinti  progimnazijos antro aukšto koridoriuje.</w:t>
                  </w:r>
                </w:p>
                <w:p w14:paraId="10966F71" w14:textId="674388D1" w:rsidR="007D3EA0" w:rsidRPr="00693029" w:rsidRDefault="007D3EA0" w:rsidP="00693029">
                  <w:pPr>
                    <w:spacing w:line="276" w:lineRule="auto"/>
                    <w:rPr>
                      <w:szCs w:val="24"/>
                    </w:rPr>
                  </w:pPr>
                  <w:r w:rsidRPr="00693029">
                    <w:rPr>
                      <w:szCs w:val="24"/>
                    </w:rPr>
                    <w:t xml:space="preserve">Mokiniai dalyvavo VŠĮ teatro ,,Cezario grupė“ kūrybinėse-edukacinėse emocinio raštingumo bei empatijos ugdymo ir patyčių prevencijos dirbtuvėse. </w:t>
                  </w:r>
                </w:p>
                <w:p w14:paraId="3D92DA71" w14:textId="4F121B86" w:rsidR="003F1272" w:rsidRPr="00693029" w:rsidRDefault="00665AEE" w:rsidP="00693029">
                  <w:pPr>
                    <w:shd w:val="clear" w:color="auto" w:fill="FFFFFF"/>
                    <w:spacing w:line="276" w:lineRule="auto"/>
                    <w:textAlignment w:val="baseline"/>
                    <w:rPr>
                      <w:szCs w:val="24"/>
                      <w:lang w:eastAsia="en-GB"/>
                    </w:rPr>
                  </w:pPr>
                  <w:r w:rsidRPr="00693029">
                    <w:rPr>
                      <w:szCs w:val="24"/>
                      <w:lang w:eastAsia="en-GB"/>
                    </w:rPr>
                    <w:lastRenderedPageBreak/>
                    <w:t>2025-03-20 dalyvavo Utenos apskrities vyriausiojo komisariato Visagino policijos komisariato veiklos skyriaus organizuotame konkurse</w:t>
                  </w:r>
                  <w:r w:rsidR="00A42337" w:rsidRPr="00693029">
                    <w:rPr>
                      <w:szCs w:val="24"/>
                      <w:lang w:eastAsia="en-GB"/>
                    </w:rPr>
                    <w:t xml:space="preserve"> </w:t>
                  </w:r>
                  <w:r w:rsidRPr="00693029">
                    <w:rPr>
                      <w:szCs w:val="24"/>
                      <w:lang w:eastAsia="en-GB"/>
                    </w:rPr>
                    <w:t xml:space="preserve">,, Aš ir policija". Dalyvavo  3 </w:t>
                  </w:r>
                  <w:r w:rsidR="00A42337" w:rsidRPr="00693029">
                    <w:rPr>
                      <w:szCs w:val="24"/>
                      <w:lang w:eastAsia="en-GB"/>
                    </w:rPr>
                    <w:t xml:space="preserve">mokinių </w:t>
                  </w:r>
                  <w:r w:rsidRPr="00693029">
                    <w:rPr>
                      <w:szCs w:val="24"/>
                      <w:lang w:eastAsia="en-GB"/>
                    </w:rPr>
                    <w:t>komandos.</w:t>
                  </w:r>
                </w:p>
                <w:p w14:paraId="25CBC6BF" w14:textId="65632E56" w:rsidR="001A182B" w:rsidRPr="00693029" w:rsidRDefault="001A182B" w:rsidP="00693029">
                  <w:pPr>
                    <w:shd w:val="clear" w:color="auto" w:fill="FFFFFF"/>
                    <w:spacing w:line="276" w:lineRule="auto"/>
                    <w:textAlignment w:val="baseline"/>
                    <w:rPr>
                      <w:szCs w:val="24"/>
                      <w:lang w:eastAsia="en-GB"/>
                    </w:rPr>
                  </w:pPr>
                  <w:r w:rsidRPr="00693029">
                    <w:rPr>
                      <w:szCs w:val="24"/>
                      <w:lang w:eastAsia="en-GB"/>
                    </w:rPr>
                    <w:t>2025-11-14 8 a klasės</w:t>
                  </w:r>
                </w:p>
                <w:p w14:paraId="79405FAD" w14:textId="61B9041C" w:rsidR="001A182B" w:rsidRPr="00693029" w:rsidRDefault="003E6EDF" w:rsidP="00693029">
                  <w:pPr>
                    <w:spacing w:line="276" w:lineRule="auto"/>
                    <w:rPr>
                      <w:szCs w:val="24"/>
                    </w:rPr>
                  </w:pPr>
                  <w:r w:rsidRPr="00693029">
                    <w:rPr>
                      <w:szCs w:val="24"/>
                    </w:rPr>
                    <w:t>m</w:t>
                  </w:r>
                  <w:r w:rsidR="001A182B" w:rsidRPr="00693029">
                    <w:rPr>
                      <w:szCs w:val="24"/>
                    </w:rPr>
                    <w:t>okiniai dalyvavo Utenos apskrities vyriausiojo komisariato Visagino policijos komisariato veiklos skyriaus organizuotame konkurse ,,Dingęs be žinios – ne nuosprendis</w:t>
                  </w:r>
                  <w:r w:rsidR="00871A33" w:rsidRPr="00693029">
                    <w:rPr>
                      <w:szCs w:val="24"/>
                    </w:rPr>
                    <w:t>“</w:t>
                  </w:r>
                  <w:r w:rsidR="001A182B" w:rsidRPr="00693029">
                    <w:rPr>
                      <w:szCs w:val="24"/>
                    </w:rPr>
                    <w:t>, kuriame laimėjo I-</w:t>
                  </w:r>
                  <w:proofErr w:type="spellStart"/>
                  <w:r w:rsidR="001A182B" w:rsidRPr="00693029">
                    <w:rPr>
                      <w:szCs w:val="24"/>
                    </w:rPr>
                    <w:t>ąją</w:t>
                  </w:r>
                  <w:proofErr w:type="spellEnd"/>
                  <w:r w:rsidR="001A182B" w:rsidRPr="00693029">
                    <w:rPr>
                      <w:szCs w:val="24"/>
                    </w:rPr>
                    <w:t xml:space="preserve"> vietą. </w:t>
                  </w:r>
                </w:p>
                <w:p w14:paraId="3951662B" w14:textId="3AD71C83" w:rsidR="00DB4A9F" w:rsidRPr="00693029" w:rsidRDefault="00DB4A9F" w:rsidP="00693029">
                  <w:pPr>
                    <w:shd w:val="clear" w:color="auto" w:fill="FFFFFF"/>
                    <w:spacing w:line="276" w:lineRule="auto"/>
                    <w:textAlignment w:val="baseline"/>
                    <w:rPr>
                      <w:szCs w:val="24"/>
                      <w:lang w:eastAsia="en-GB"/>
                    </w:rPr>
                  </w:pPr>
                  <w:r w:rsidRPr="00693029">
                    <w:rPr>
                      <w:szCs w:val="24"/>
                      <w:lang w:eastAsia="en-GB"/>
                    </w:rPr>
                    <w:t>2025-11-12  Utenos aps. VPK Visagino policijos komisariato Veiklos skyriaus pareigūnai vedė klasės valandėles 5-7 klasių mokiniams</w:t>
                  </w:r>
                  <w:r w:rsidR="0090616A" w:rsidRPr="00693029">
                    <w:rPr>
                      <w:szCs w:val="24"/>
                      <w:lang w:eastAsia="en-GB"/>
                    </w:rPr>
                    <w:t xml:space="preserve"> tema </w:t>
                  </w:r>
                  <w:r w:rsidRPr="00693029">
                    <w:rPr>
                      <w:szCs w:val="24"/>
                      <w:lang w:eastAsia="en-GB"/>
                    </w:rPr>
                    <w:t>,,Atsakomybė".</w:t>
                  </w:r>
                </w:p>
                <w:p w14:paraId="3CC776A6" w14:textId="77777777" w:rsidR="00DB4A9F" w:rsidRPr="00693029" w:rsidRDefault="00DB4A9F" w:rsidP="00693029">
                  <w:pPr>
                    <w:spacing w:line="276" w:lineRule="auto"/>
                    <w:rPr>
                      <w:szCs w:val="24"/>
                    </w:rPr>
                  </w:pPr>
                </w:p>
                <w:p w14:paraId="127967C4" w14:textId="33FB7A54" w:rsidR="005C531E" w:rsidRPr="00693029" w:rsidRDefault="00AE426D" w:rsidP="00693029">
                  <w:pPr>
                    <w:pStyle w:val="Sraopastraipa"/>
                    <w:tabs>
                      <w:tab w:val="left" w:pos="1418"/>
                    </w:tabs>
                    <w:spacing w:line="276" w:lineRule="auto"/>
                    <w:ind w:left="0"/>
                    <w:rPr>
                      <w:szCs w:val="24"/>
                    </w:rPr>
                  </w:pPr>
                  <w:r w:rsidRPr="00693029">
                    <w:rPr>
                      <w:szCs w:val="24"/>
                    </w:rPr>
                    <w:t xml:space="preserve">Tęsiamas prevencinių programų įgyvendinimas: </w:t>
                  </w:r>
                  <w:r w:rsidR="005C531E" w:rsidRPr="00693029">
                    <w:rPr>
                      <w:szCs w:val="24"/>
                    </w:rPr>
                    <w:t>1-4 klasėse</w:t>
                  </w:r>
                  <w:r w:rsidRPr="00693029">
                    <w:rPr>
                      <w:szCs w:val="24"/>
                    </w:rPr>
                    <w:t>,,</w:t>
                  </w:r>
                  <w:proofErr w:type="spellStart"/>
                  <w:r w:rsidRPr="00693029">
                    <w:rPr>
                      <w:szCs w:val="24"/>
                    </w:rPr>
                    <w:t>Zipio</w:t>
                  </w:r>
                  <w:proofErr w:type="spellEnd"/>
                  <w:r w:rsidRPr="00693029">
                    <w:rPr>
                      <w:szCs w:val="24"/>
                    </w:rPr>
                    <w:t xml:space="preserve"> draugai“, ,,Obuolio draugai“, ,,Įveiki</w:t>
                  </w:r>
                  <w:r w:rsidR="005C531E" w:rsidRPr="00693029">
                    <w:rPr>
                      <w:szCs w:val="24"/>
                    </w:rPr>
                    <w:t>a</w:t>
                  </w:r>
                  <w:r w:rsidRPr="00693029">
                    <w:rPr>
                      <w:szCs w:val="24"/>
                    </w:rPr>
                    <w:t>me kartu</w:t>
                  </w:r>
                  <w:r w:rsidR="005C531E" w:rsidRPr="00693029">
                    <w:rPr>
                      <w:szCs w:val="24"/>
                    </w:rPr>
                    <w:t>“</w:t>
                  </w:r>
                  <w:r w:rsidRPr="00693029">
                    <w:rPr>
                      <w:szCs w:val="24"/>
                    </w:rPr>
                    <w:t xml:space="preserve">, </w:t>
                  </w:r>
                </w:p>
                <w:p w14:paraId="4480F958" w14:textId="4F6354BE" w:rsidR="00AE426D" w:rsidRPr="00693029" w:rsidRDefault="005C531E" w:rsidP="00693029">
                  <w:pPr>
                    <w:pStyle w:val="Default"/>
                    <w:spacing w:line="276" w:lineRule="auto"/>
                    <w:rPr>
                      <w:color w:val="auto"/>
                      <w:lang w:val="lt-LT"/>
                    </w:rPr>
                  </w:pPr>
                  <w:r w:rsidRPr="00693029">
                    <w:rPr>
                      <w:color w:val="auto"/>
                      <w:lang w:val="lt-LT"/>
                    </w:rPr>
                    <w:t xml:space="preserve">5-8 klasėse </w:t>
                  </w:r>
                  <w:r w:rsidR="00AE426D" w:rsidRPr="00693029">
                    <w:rPr>
                      <w:color w:val="auto"/>
                      <w:lang w:val="lt-LT"/>
                    </w:rPr>
                    <w:t>,,Paauglystės kryžkelės“.</w:t>
                  </w:r>
                  <w:r w:rsidR="006F2F91" w:rsidRPr="00693029">
                    <w:rPr>
                      <w:color w:val="auto"/>
                      <w:lang w:val="lt-LT"/>
                    </w:rPr>
                    <w:t xml:space="preserve"> </w:t>
                  </w:r>
                  <w:r w:rsidR="003235C8" w:rsidRPr="00693029">
                    <w:rPr>
                      <w:color w:val="auto"/>
                      <w:lang w:val="lt-LT"/>
                    </w:rPr>
                    <w:t xml:space="preserve">2025-2026 m. m. </w:t>
                  </w:r>
                  <w:r w:rsidR="008D7144" w:rsidRPr="00693029">
                    <w:rPr>
                      <w:color w:val="auto"/>
                      <w:lang w:val="lt-LT"/>
                    </w:rPr>
                    <w:t xml:space="preserve">I pusmetyje </w:t>
                  </w:r>
                  <w:r w:rsidR="004B2D99" w:rsidRPr="00693029">
                    <w:rPr>
                      <w:color w:val="auto"/>
                      <w:lang w:val="lt-LT"/>
                    </w:rPr>
                    <w:t xml:space="preserve">sumažėjo patyčių atvejų lyginant su 2025 m. pradžia </w:t>
                  </w:r>
                  <w:r w:rsidR="00CF799D" w:rsidRPr="00693029">
                    <w:rPr>
                      <w:color w:val="auto"/>
                      <w:lang w:val="lt-LT"/>
                    </w:rPr>
                    <w:t xml:space="preserve">1-4 ir 5-8 kl. 0,5%. </w:t>
                  </w:r>
                </w:p>
                <w:p w14:paraId="68BCD592" w14:textId="77777777" w:rsidR="00434D54" w:rsidRPr="00693029" w:rsidRDefault="00434D54" w:rsidP="00693029">
                  <w:pPr>
                    <w:spacing w:line="276" w:lineRule="auto"/>
                    <w:rPr>
                      <w:szCs w:val="24"/>
                    </w:rPr>
                  </w:pPr>
                  <w:r w:rsidRPr="00693029">
                    <w:rPr>
                      <w:szCs w:val="24"/>
                    </w:rPr>
                    <w:t xml:space="preserve">95% mokinių laikosi mokinio elgesio taisyklių. </w:t>
                  </w:r>
                </w:p>
                <w:p w14:paraId="586D941B" w14:textId="733238E0" w:rsidR="00434D54" w:rsidRPr="00693029" w:rsidRDefault="00434D54" w:rsidP="00693029">
                  <w:pPr>
                    <w:spacing w:line="276" w:lineRule="auto"/>
                    <w:rPr>
                      <w:szCs w:val="24"/>
                      <w:lang w:eastAsia="en-GB"/>
                    </w:rPr>
                  </w:pPr>
                  <w:r w:rsidRPr="00693029">
                    <w:rPr>
                      <w:szCs w:val="24"/>
                      <w:lang w:eastAsia="en-GB"/>
                    </w:rPr>
                    <w:t xml:space="preserve">2025 m. rugsėjo 25 d. vyko  inciatyvos „Draugystė šildo: padrąsink, įkvėpk, </w:t>
                  </w:r>
                  <w:r w:rsidRPr="00693029">
                    <w:rPr>
                      <w:szCs w:val="24"/>
                      <w:lang w:eastAsia="en-GB"/>
                    </w:rPr>
                    <w:lastRenderedPageBreak/>
                    <w:t xml:space="preserve">palaikyk!“ renginys. Bendradarbiaujant su Visagino savivaldybės administracija organizuotas susitikimas su prof. dr. toksikologijos centro vadovu, klinikinės toksikologijos gydytoju, gydytoju anesteziologu reanimatologu, VU Medicinos fakulteto dėstytoju Roberto </w:t>
                  </w:r>
                  <w:proofErr w:type="spellStart"/>
                  <w:r w:rsidRPr="00693029">
                    <w:rPr>
                      <w:szCs w:val="24"/>
                      <w:lang w:eastAsia="en-GB"/>
                    </w:rPr>
                    <w:t>Badaru</w:t>
                  </w:r>
                  <w:proofErr w:type="spellEnd"/>
                  <w:r w:rsidRPr="00693029">
                    <w:rPr>
                      <w:szCs w:val="24"/>
                      <w:lang w:eastAsia="en-GB"/>
                    </w:rPr>
                    <w:t>.  Vyko paskaita „Naujos psichoaktyviosios medžiagos – ką renkasi Z karta“.</w:t>
                  </w:r>
                </w:p>
                <w:p w14:paraId="6328F982" w14:textId="77777777" w:rsidR="00897157" w:rsidRPr="00693029" w:rsidRDefault="00897157" w:rsidP="00693029">
                  <w:pPr>
                    <w:spacing w:line="276" w:lineRule="auto"/>
                    <w:rPr>
                      <w:szCs w:val="24"/>
                    </w:rPr>
                  </w:pPr>
                </w:p>
                <w:p w14:paraId="020F60FF" w14:textId="4FF27EAC" w:rsidR="00FD4183" w:rsidRPr="00693029" w:rsidRDefault="00FD4183" w:rsidP="00693029">
                  <w:pPr>
                    <w:spacing w:line="276" w:lineRule="auto"/>
                    <w:rPr>
                      <w:szCs w:val="24"/>
                    </w:rPr>
                  </w:pPr>
                  <w:r w:rsidRPr="00693029">
                    <w:rPr>
                      <w:szCs w:val="24"/>
                    </w:rPr>
                    <w:t xml:space="preserve">2025-04-29 įsakymu Nr. </w:t>
                  </w:r>
                </w:p>
                <w:p w14:paraId="7D91ED59" w14:textId="403E5E21" w:rsidR="00FD4183" w:rsidRPr="00693029" w:rsidRDefault="00FD4183" w:rsidP="00693029">
                  <w:pPr>
                    <w:spacing w:line="276" w:lineRule="auto"/>
                    <w:rPr>
                      <w:szCs w:val="24"/>
                    </w:rPr>
                  </w:pPr>
                  <w:r w:rsidRPr="00693029">
                    <w:rPr>
                      <w:szCs w:val="24"/>
                    </w:rPr>
                    <w:t xml:space="preserve">V-58 patvirtintas </w:t>
                  </w:r>
                  <w:r w:rsidRPr="00693029">
                    <w:rPr>
                      <w:bCs/>
                      <w:szCs w:val="24"/>
                    </w:rPr>
                    <w:t>Visagino „Gerosios vilties“ progimnazijos smurto ir patyčių prevencijos ir intervencijos vykdymo tvarkos aprašas.</w:t>
                  </w:r>
                </w:p>
                <w:p w14:paraId="62ED79E7" w14:textId="53EA5458" w:rsidR="000D7365" w:rsidRPr="00693029" w:rsidRDefault="007717A3" w:rsidP="00693029">
                  <w:pPr>
                    <w:tabs>
                      <w:tab w:val="left" w:pos="1418"/>
                    </w:tabs>
                    <w:spacing w:line="276" w:lineRule="auto"/>
                    <w:rPr>
                      <w:szCs w:val="24"/>
                    </w:rPr>
                  </w:pPr>
                  <w:r w:rsidRPr="00693029">
                    <w:rPr>
                      <w:szCs w:val="24"/>
                    </w:rPr>
                    <w:t xml:space="preserve">2025-04-29 įsakymu Nr. V-58 patvirtintas „Visagino „Gerosios vilties “ progimnazijos </w:t>
                  </w:r>
                  <w:bookmarkStart w:id="1" w:name="_Hlk196833621"/>
                  <w:r w:rsidRPr="00693029">
                    <w:rPr>
                      <w:szCs w:val="24"/>
                    </w:rPr>
                    <w:t>elektroninės platformos ,,Patyčių dėžutė“ veikimo tvarkos aprašas</w:t>
                  </w:r>
                  <w:bookmarkEnd w:id="1"/>
                  <w:r w:rsidR="00F200BA" w:rsidRPr="00693029">
                    <w:rPr>
                      <w:szCs w:val="24"/>
                    </w:rPr>
                    <w:t>.</w:t>
                  </w:r>
                </w:p>
                <w:p w14:paraId="610B0374" w14:textId="77777777" w:rsidR="008D3AA7" w:rsidRPr="00693029" w:rsidRDefault="008D3AA7" w:rsidP="00693029">
                  <w:pPr>
                    <w:tabs>
                      <w:tab w:val="left" w:pos="1418"/>
                    </w:tabs>
                    <w:spacing w:line="276" w:lineRule="auto"/>
                    <w:rPr>
                      <w:szCs w:val="24"/>
                    </w:rPr>
                  </w:pPr>
                </w:p>
                <w:p w14:paraId="05103267" w14:textId="77777777" w:rsidR="00F200BA" w:rsidRPr="00693029" w:rsidRDefault="00514A68" w:rsidP="00693029">
                  <w:pPr>
                    <w:shd w:val="clear" w:color="auto" w:fill="FFFFFF"/>
                    <w:spacing w:line="276" w:lineRule="auto"/>
                    <w:textAlignment w:val="baseline"/>
                    <w:rPr>
                      <w:szCs w:val="24"/>
                      <w:lang w:eastAsia="lt-LT"/>
                    </w:rPr>
                  </w:pPr>
                  <w:r w:rsidRPr="00693029">
                    <w:rPr>
                      <w:szCs w:val="24"/>
                      <w:lang w:eastAsia="lt-LT"/>
                    </w:rPr>
                    <w:t xml:space="preserve">2024-11-25 protokolas </w:t>
                  </w:r>
                </w:p>
                <w:p w14:paraId="424BCBEB" w14:textId="2FDB2466" w:rsidR="00514A68" w:rsidRPr="00693029" w:rsidRDefault="00514A68" w:rsidP="00693029">
                  <w:pPr>
                    <w:shd w:val="clear" w:color="auto" w:fill="FFFFFF"/>
                    <w:spacing w:line="276" w:lineRule="auto"/>
                    <w:textAlignment w:val="baseline"/>
                    <w:rPr>
                      <w:szCs w:val="24"/>
                      <w:lang w:eastAsia="lt-LT"/>
                    </w:rPr>
                  </w:pPr>
                  <w:r w:rsidRPr="00693029">
                    <w:rPr>
                      <w:szCs w:val="24"/>
                      <w:lang w:eastAsia="lt-LT"/>
                    </w:rPr>
                    <w:t>Nr. 13 Mokytojų tarybos posėdis, kuriame buvo priimtas sprendimas neleisti mokiniams naudotis mobiliaisiais telefonais mokykloje pamokų ir pertraukų metu.</w:t>
                  </w:r>
                </w:p>
                <w:p w14:paraId="70DAC51E" w14:textId="57916546" w:rsidR="00514A68" w:rsidRPr="00693029" w:rsidRDefault="00514A68" w:rsidP="00693029">
                  <w:pPr>
                    <w:shd w:val="clear" w:color="auto" w:fill="FFFFFF"/>
                    <w:spacing w:line="276" w:lineRule="auto"/>
                    <w:textAlignment w:val="baseline"/>
                    <w:rPr>
                      <w:szCs w:val="24"/>
                      <w:lang w:eastAsia="lt-LT"/>
                    </w:rPr>
                  </w:pPr>
                  <w:r w:rsidRPr="00693029">
                    <w:rPr>
                      <w:szCs w:val="24"/>
                      <w:lang w:eastAsia="lt-LT"/>
                    </w:rPr>
                    <w:t>2024</w:t>
                  </w:r>
                  <w:r w:rsidR="004E7CFF" w:rsidRPr="00693029">
                    <w:rPr>
                      <w:szCs w:val="24"/>
                      <w:lang w:eastAsia="lt-LT"/>
                    </w:rPr>
                    <w:t xml:space="preserve"> m</w:t>
                  </w:r>
                  <w:r w:rsidR="00BE53D0" w:rsidRPr="00693029">
                    <w:rPr>
                      <w:szCs w:val="24"/>
                      <w:lang w:eastAsia="lt-LT"/>
                    </w:rPr>
                    <w:t>. lapkričio - gruodžio  mėn.</w:t>
                  </w:r>
                  <w:r w:rsidRPr="00693029">
                    <w:rPr>
                      <w:szCs w:val="24"/>
                      <w:lang w:eastAsia="lt-LT"/>
                    </w:rPr>
                    <w:t xml:space="preserve"> vyk</w:t>
                  </w:r>
                  <w:r w:rsidR="00BE53D0" w:rsidRPr="00693029">
                    <w:rPr>
                      <w:szCs w:val="24"/>
                      <w:lang w:eastAsia="lt-LT"/>
                    </w:rPr>
                    <w:t xml:space="preserve">o </w:t>
                  </w:r>
                  <w:r w:rsidRPr="00693029">
                    <w:rPr>
                      <w:szCs w:val="24"/>
                      <w:lang w:eastAsia="lt-LT"/>
                    </w:rPr>
                    <w:t>klasių tėvų susirinkimai</w:t>
                  </w:r>
                  <w:r w:rsidR="00BE53D0" w:rsidRPr="00693029">
                    <w:rPr>
                      <w:szCs w:val="24"/>
                      <w:lang w:eastAsia="lt-LT"/>
                    </w:rPr>
                    <w:t>,</w:t>
                  </w:r>
                  <w:r w:rsidRPr="00693029">
                    <w:rPr>
                      <w:szCs w:val="24"/>
                      <w:lang w:eastAsia="lt-LT"/>
                    </w:rPr>
                    <w:t xml:space="preserve"> kuriuose buvo </w:t>
                  </w:r>
                  <w:r w:rsidRPr="00693029">
                    <w:rPr>
                      <w:szCs w:val="24"/>
                      <w:lang w:eastAsia="lt-LT"/>
                    </w:rPr>
                    <w:lastRenderedPageBreak/>
                    <w:t xml:space="preserve">aptariama mobiliųjų telefonų naudojimo mokykloje tvarka. </w:t>
                  </w:r>
                </w:p>
                <w:p w14:paraId="13C90C6F" w14:textId="360744B0" w:rsidR="00514A68" w:rsidRPr="00693029" w:rsidRDefault="00514A68" w:rsidP="00693029">
                  <w:pPr>
                    <w:shd w:val="clear" w:color="auto" w:fill="FFFFFF"/>
                    <w:spacing w:line="276" w:lineRule="auto"/>
                    <w:textAlignment w:val="baseline"/>
                    <w:rPr>
                      <w:szCs w:val="24"/>
                      <w:lang w:eastAsia="lt-LT"/>
                    </w:rPr>
                  </w:pPr>
                  <w:r w:rsidRPr="00693029">
                    <w:rPr>
                      <w:szCs w:val="24"/>
                      <w:lang w:eastAsia="lt-LT"/>
                    </w:rPr>
                    <w:t xml:space="preserve">2024-12-17 </w:t>
                  </w:r>
                  <w:r w:rsidR="00BE53D0" w:rsidRPr="00693029">
                    <w:rPr>
                      <w:szCs w:val="24"/>
                      <w:lang w:eastAsia="lt-LT"/>
                    </w:rPr>
                    <w:t xml:space="preserve">protokolo Nr. 6 </w:t>
                  </w:r>
                  <w:r w:rsidRPr="00693029">
                    <w:rPr>
                      <w:szCs w:val="24"/>
                      <w:lang w:eastAsia="lt-LT"/>
                    </w:rPr>
                    <w:t xml:space="preserve">vyko </w:t>
                  </w:r>
                  <w:r w:rsidR="00BE53D0" w:rsidRPr="00693029">
                    <w:rPr>
                      <w:szCs w:val="24"/>
                      <w:lang w:eastAsia="lt-LT"/>
                    </w:rPr>
                    <w:t>P</w:t>
                  </w:r>
                  <w:r w:rsidRPr="00693029">
                    <w:rPr>
                      <w:szCs w:val="24"/>
                      <w:lang w:eastAsia="lt-LT"/>
                    </w:rPr>
                    <w:t>rogimnazijos tarybos posėdis</w:t>
                  </w:r>
                  <w:r w:rsidR="00BE53D0" w:rsidRPr="00693029">
                    <w:rPr>
                      <w:szCs w:val="24"/>
                      <w:lang w:eastAsia="lt-LT"/>
                    </w:rPr>
                    <w:t xml:space="preserve"> -</w:t>
                  </w:r>
                  <w:r w:rsidRPr="00693029">
                    <w:rPr>
                      <w:szCs w:val="24"/>
                      <w:lang w:eastAsia="lt-LT"/>
                    </w:rPr>
                    <w:t xml:space="preserve"> priimtas sprendimas neleisti mokiniams naudotis mobiliaisiais telefonais mokykloje nuo 8.00 iki 15.00 val.</w:t>
                  </w:r>
                </w:p>
                <w:p w14:paraId="22EEAD9B" w14:textId="09D657E1" w:rsidR="00514A68" w:rsidRPr="00693029" w:rsidRDefault="00514A68" w:rsidP="00693029">
                  <w:pPr>
                    <w:shd w:val="clear" w:color="auto" w:fill="FFFFFF"/>
                    <w:spacing w:line="276" w:lineRule="auto"/>
                    <w:textAlignment w:val="baseline"/>
                    <w:rPr>
                      <w:szCs w:val="24"/>
                      <w:lang w:eastAsia="lt-LT"/>
                    </w:rPr>
                  </w:pPr>
                  <w:r w:rsidRPr="00693029">
                    <w:rPr>
                      <w:szCs w:val="24"/>
                      <w:lang w:eastAsia="lt-LT"/>
                    </w:rPr>
                    <w:t xml:space="preserve">2025-01-23 </w:t>
                  </w:r>
                  <w:r w:rsidR="00842B8A" w:rsidRPr="00693029">
                    <w:rPr>
                      <w:szCs w:val="24"/>
                      <w:lang w:eastAsia="lt-LT"/>
                    </w:rPr>
                    <w:t xml:space="preserve">įsakymu Nr. V-14 </w:t>
                  </w:r>
                  <w:r w:rsidRPr="00693029">
                    <w:rPr>
                      <w:szCs w:val="24"/>
                      <w:lang w:eastAsia="lt-LT"/>
                    </w:rPr>
                    <w:t>sudaryta darbo grupė išmaniųjų įrenginių ir interneto (mobiliųjų telefonų ir kt.) naudojimo tvarkos aprašui parengti.</w:t>
                  </w:r>
                </w:p>
                <w:p w14:paraId="3986DE63" w14:textId="10198DD2" w:rsidR="00514A68" w:rsidRPr="00693029" w:rsidRDefault="00514A68" w:rsidP="00693029">
                  <w:pPr>
                    <w:shd w:val="clear" w:color="auto" w:fill="FFFFFF"/>
                    <w:spacing w:line="276" w:lineRule="auto"/>
                    <w:textAlignment w:val="baseline"/>
                    <w:rPr>
                      <w:szCs w:val="24"/>
                      <w:lang w:eastAsia="lt-LT"/>
                    </w:rPr>
                  </w:pPr>
                  <w:r w:rsidRPr="00693029">
                    <w:rPr>
                      <w:szCs w:val="24"/>
                      <w:lang w:eastAsia="lt-LT"/>
                    </w:rPr>
                    <w:t>2025-02-17 progimnazijos direktoriaus įsakymu Nr. V-25 „</w:t>
                  </w:r>
                  <w:bookmarkStart w:id="2" w:name="_Hlk190850653"/>
                  <w:r w:rsidRPr="00693029">
                    <w:rPr>
                      <w:szCs w:val="24"/>
                      <w:lang w:eastAsia="lt-LT"/>
                    </w:rPr>
                    <w:t>Visagino ,,Gerosios vilties“ progimnazijos Naudojimo(</w:t>
                  </w:r>
                  <w:proofErr w:type="spellStart"/>
                  <w:r w:rsidRPr="00693029">
                    <w:rPr>
                      <w:szCs w:val="24"/>
                      <w:lang w:eastAsia="lt-LT"/>
                    </w:rPr>
                    <w:t>si</w:t>
                  </w:r>
                  <w:proofErr w:type="spellEnd"/>
                  <w:r w:rsidRPr="00693029">
                    <w:rPr>
                      <w:szCs w:val="24"/>
                      <w:lang w:eastAsia="lt-LT"/>
                    </w:rPr>
                    <w:t>) mobiliuoju telefonu mokykloje taisyklės</w:t>
                  </w:r>
                  <w:bookmarkEnd w:id="2"/>
                  <w:r w:rsidRPr="00693029">
                    <w:rPr>
                      <w:szCs w:val="24"/>
                      <w:lang w:eastAsia="lt-LT"/>
                    </w:rPr>
                    <w:t>“, kuriose numatyta, kad mokiniai negalės naudotis mobiliaisiais telefonais pamokų ir pertraukų metu.</w:t>
                  </w:r>
                </w:p>
                <w:p w14:paraId="56B8441A" w14:textId="6D33BABE" w:rsidR="009C0CA7" w:rsidRPr="00693029" w:rsidRDefault="00514A68" w:rsidP="00693029">
                  <w:pPr>
                    <w:shd w:val="clear" w:color="auto" w:fill="FFFFFF"/>
                    <w:spacing w:line="276" w:lineRule="auto"/>
                    <w:textAlignment w:val="baseline"/>
                    <w:rPr>
                      <w:szCs w:val="24"/>
                      <w:lang w:eastAsia="lt-LT"/>
                    </w:rPr>
                  </w:pPr>
                  <w:r w:rsidRPr="00693029">
                    <w:rPr>
                      <w:szCs w:val="24"/>
                      <w:lang w:eastAsia="lt-LT"/>
                    </w:rPr>
                    <w:t xml:space="preserve">2025-01-11 vyko Tėvų tarybos susirinkimas, kuriame tėvai supažindinti su </w:t>
                  </w:r>
                  <w:r w:rsidR="0013523D" w:rsidRPr="00693029">
                    <w:rPr>
                      <w:szCs w:val="24"/>
                      <w:lang w:eastAsia="lt-LT"/>
                    </w:rPr>
                    <w:t>M</w:t>
                  </w:r>
                  <w:r w:rsidRPr="00693029">
                    <w:rPr>
                      <w:szCs w:val="24"/>
                      <w:lang w:eastAsia="lt-LT"/>
                    </w:rPr>
                    <w:t xml:space="preserve">okytojų tarybos ir </w:t>
                  </w:r>
                  <w:r w:rsidR="0013523D" w:rsidRPr="00693029">
                    <w:rPr>
                      <w:szCs w:val="24"/>
                      <w:lang w:eastAsia="lt-LT"/>
                    </w:rPr>
                    <w:t>P</w:t>
                  </w:r>
                  <w:r w:rsidRPr="00693029">
                    <w:rPr>
                      <w:szCs w:val="24"/>
                      <w:lang w:eastAsia="lt-LT"/>
                    </w:rPr>
                    <w:t>rogimnazijos tarybos nutarimais, buvo aptartas telefonų naudojimo(</w:t>
                  </w:r>
                  <w:proofErr w:type="spellStart"/>
                  <w:r w:rsidRPr="00693029">
                    <w:rPr>
                      <w:szCs w:val="24"/>
                      <w:lang w:eastAsia="lt-LT"/>
                    </w:rPr>
                    <w:t>si</w:t>
                  </w:r>
                  <w:proofErr w:type="spellEnd"/>
                  <w:r w:rsidRPr="00693029">
                    <w:rPr>
                      <w:szCs w:val="24"/>
                      <w:lang w:eastAsia="lt-LT"/>
                    </w:rPr>
                    <w:t>) taisyklių projektas. Tėvai pritarė.</w:t>
                  </w:r>
                </w:p>
              </w:tc>
            </w:tr>
            <w:tr w:rsidR="008157CD" w:rsidRPr="00693029" w14:paraId="7DD143B8" w14:textId="77777777" w:rsidTr="00786B0B">
              <w:tc>
                <w:tcPr>
                  <w:tcW w:w="2047" w:type="dxa"/>
                  <w:tcBorders>
                    <w:top w:val="single" w:sz="4" w:space="0" w:color="auto"/>
                    <w:left w:val="single" w:sz="4" w:space="0" w:color="auto"/>
                    <w:bottom w:val="single" w:sz="4" w:space="0" w:color="auto"/>
                    <w:right w:val="single" w:sz="4" w:space="0" w:color="auto"/>
                  </w:tcBorders>
                </w:tcPr>
                <w:p w14:paraId="62AB4D84" w14:textId="165B18B1" w:rsidR="008157CD" w:rsidRPr="00693029" w:rsidRDefault="008157CD" w:rsidP="00693029">
                  <w:pPr>
                    <w:spacing w:line="276" w:lineRule="auto"/>
                    <w:rPr>
                      <w:szCs w:val="24"/>
                    </w:rPr>
                  </w:pPr>
                  <w:r w:rsidRPr="00693029">
                    <w:rPr>
                      <w:szCs w:val="24"/>
                    </w:rPr>
                    <w:lastRenderedPageBreak/>
                    <w:t>8.5. Stiprinti pilietiškumo ugdymą</w:t>
                  </w:r>
                </w:p>
              </w:tc>
              <w:tc>
                <w:tcPr>
                  <w:tcW w:w="1843" w:type="dxa"/>
                  <w:tcBorders>
                    <w:top w:val="single" w:sz="4" w:space="0" w:color="auto"/>
                    <w:left w:val="single" w:sz="4" w:space="0" w:color="auto"/>
                    <w:bottom w:val="single" w:sz="4" w:space="0" w:color="auto"/>
                    <w:right w:val="single" w:sz="4" w:space="0" w:color="auto"/>
                  </w:tcBorders>
                </w:tcPr>
                <w:p w14:paraId="60C9A475" w14:textId="3FCF078B" w:rsidR="008157CD" w:rsidRPr="00693029" w:rsidRDefault="008157CD" w:rsidP="00693029">
                  <w:pPr>
                    <w:pStyle w:val="Default"/>
                    <w:spacing w:line="276" w:lineRule="auto"/>
                    <w:rPr>
                      <w:color w:val="auto"/>
                      <w:lang w:val="lt-LT"/>
                    </w:rPr>
                  </w:pPr>
                  <w:r w:rsidRPr="00693029">
                    <w:rPr>
                      <w:lang w:val="lt-LT"/>
                    </w:rPr>
                    <w:t xml:space="preserve">Įgyvendinti du Tautinių mažumų prie Lietuvos Respublikos </w:t>
                  </w:r>
                  <w:r w:rsidRPr="00693029">
                    <w:rPr>
                      <w:lang w:val="lt-LT"/>
                    </w:rPr>
                    <w:lastRenderedPageBreak/>
                    <w:t>Vyriausybės finansuojamus projektus.</w:t>
                  </w:r>
                </w:p>
              </w:tc>
              <w:tc>
                <w:tcPr>
                  <w:tcW w:w="2694" w:type="dxa"/>
                  <w:tcBorders>
                    <w:top w:val="single" w:sz="4" w:space="0" w:color="auto"/>
                    <w:left w:val="single" w:sz="4" w:space="0" w:color="auto"/>
                    <w:bottom w:val="single" w:sz="4" w:space="0" w:color="auto"/>
                    <w:right w:val="single" w:sz="4" w:space="0" w:color="auto"/>
                  </w:tcBorders>
                </w:tcPr>
                <w:p w14:paraId="32B6FEBC" w14:textId="04613B66" w:rsidR="008157CD" w:rsidRPr="00693029" w:rsidRDefault="008157CD" w:rsidP="00693029">
                  <w:pPr>
                    <w:pStyle w:val="Default"/>
                    <w:spacing w:line="276" w:lineRule="auto"/>
                    <w:rPr>
                      <w:color w:val="auto"/>
                      <w:lang w:val="lt-LT"/>
                    </w:rPr>
                  </w:pPr>
                  <w:r w:rsidRPr="00693029">
                    <w:rPr>
                      <w:lang w:val="lt-LT"/>
                    </w:rPr>
                    <w:lastRenderedPageBreak/>
                    <w:t xml:space="preserve">Dalyvaus 1-4 ir 5-8 kl. mokiniai. Bus organizuotos 2 vasaros stovyklos, 2 edukacinės išvykos, </w:t>
                  </w:r>
                  <w:r w:rsidRPr="00693029">
                    <w:rPr>
                      <w:lang w:val="lt-LT"/>
                    </w:rPr>
                    <w:lastRenderedPageBreak/>
                    <w:t>bendradarbiaujama su Trakų ir Ukmergės mokyklomis, pristatytos mokinių darbų parodos ir kitos veiklos susijusios su Lietuvos istorija ir tradicijomis.</w:t>
                  </w:r>
                </w:p>
              </w:tc>
              <w:tc>
                <w:tcPr>
                  <w:tcW w:w="2976" w:type="dxa"/>
                  <w:tcBorders>
                    <w:top w:val="single" w:sz="4" w:space="0" w:color="auto"/>
                    <w:left w:val="single" w:sz="4" w:space="0" w:color="auto"/>
                    <w:bottom w:val="single" w:sz="4" w:space="0" w:color="auto"/>
                    <w:right w:val="single" w:sz="4" w:space="0" w:color="auto"/>
                  </w:tcBorders>
                  <w:vAlign w:val="center"/>
                </w:tcPr>
                <w:p w14:paraId="606C8D99" w14:textId="47587816" w:rsidR="008157CD" w:rsidRPr="00693029" w:rsidRDefault="008157CD" w:rsidP="00693029">
                  <w:pPr>
                    <w:spacing w:line="276" w:lineRule="auto"/>
                    <w:rPr>
                      <w:szCs w:val="24"/>
                    </w:rPr>
                  </w:pPr>
                  <w:r w:rsidRPr="00693029">
                    <w:rPr>
                      <w:szCs w:val="24"/>
                      <w:lang w:eastAsia="en-GB"/>
                    </w:rPr>
                    <w:lastRenderedPageBreak/>
                    <w:t xml:space="preserve">2025 m. Visagino „Gerosios vilties“ progimnazija </w:t>
                  </w:r>
                  <w:proofErr w:type="spellStart"/>
                  <w:r w:rsidRPr="00693029">
                    <w:rPr>
                      <w:szCs w:val="24"/>
                      <w:lang w:eastAsia="en-GB"/>
                    </w:rPr>
                    <w:t>įgyvendinano</w:t>
                  </w:r>
                  <w:proofErr w:type="spellEnd"/>
                  <w:r w:rsidRPr="00693029">
                    <w:rPr>
                      <w:szCs w:val="24"/>
                      <w:lang w:eastAsia="en-GB"/>
                    </w:rPr>
                    <w:t xml:space="preserve"> du Tautinių mažumų departamento prie Lietuvos Respublikos </w:t>
                  </w:r>
                  <w:r w:rsidRPr="00693029">
                    <w:rPr>
                      <w:szCs w:val="24"/>
                      <w:lang w:eastAsia="en-GB"/>
                    </w:rPr>
                    <w:lastRenderedPageBreak/>
                    <w:t>Vyriausybės projektus</w:t>
                  </w:r>
                  <w:r w:rsidR="00223B48" w:rsidRPr="00693029">
                    <w:rPr>
                      <w:szCs w:val="24"/>
                      <w:lang w:eastAsia="en-GB"/>
                    </w:rPr>
                    <w:t xml:space="preserve">: </w:t>
                  </w:r>
                  <w:r w:rsidRPr="00693029">
                    <w:rPr>
                      <w:szCs w:val="24"/>
                      <w:lang w:eastAsia="en-GB"/>
                    </w:rPr>
                    <w:t>„Žemaitija: istorijos, kurios įkvepia“ įgyvendintas kartu su Ukmergės Senamiesčio progimnazija</w:t>
                  </w:r>
                  <w:r w:rsidR="00223B48" w:rsidRPr="00693029">
                    <w:rPr>
                      <w:szCs w:val="24"/>
                      <w:lang w:eastAsia="en-GB"/>
                    </w:rPr>
                    <w:t xml:space="preserve"> ir</w:t>
                  </w:r>
                  <w:r w:rsidRPr="00693029">
                    <w:rPr>
                      <w:szCs w:val="24"/>
                      <w:lang w:eastAsia="en-GB"/>
                    </w:rPr>
                    <w:t xml:space="preserve"> </w:t>
                  </w:r>
                  <w:r w:rsidR="00223B48" w:rsidRPr="00693029">
                    <w:rPr>
                      <w:szCs w:val="24"/>
                      <w:lang w:eastAsia="en-GB"/>
                    </w:rPr>
                    <w:t>„</w:t>
                  </w:r>
                  <w:proofErr w:type="spellStart"/>
                  <w:r w:rsidR="00223B48" w:rsidRPr="00693029">
                    <w:rPr>
                      <w:szCs w:val="24"/>
                      <w:lang w:eastAsia="en-GB"/>
                    </w:rPr>
                    <w:t>Etno</w:t>
                  </w:r>
                  <w:proofErr w:type="spellEnd"/>
                  <w:r w:rsidR="00223B48" w:rsidRPr="00693029">
                    <w:rPr>
                      <w:szCs w:val="24"/>
                      <w:lang w:eastAsia="en-GB"/>
                    </w:rPr>
                    <w:t xml:space="preserve"> mozaika“. </w:t>
                  </w:r>
                  <w:r w:rsidRPr="00693029">
                    <w:rPr>
                      <w:szCs w:val="24"/>
                      <w:lang w:eastAsia="en-GB"/>
                    </w:rPr>
                    <w:t xml:space="preserve">2025 </w:t>
                  </w:r>
                  <w:proofErr w:type="spellStart"/>
                  <w:r w:rsidRPr="00693029">
                    <w:rPr>
                      <w:szCs w:val="24"/>
                      <w:lang w:eastAsia="en-GB"/>
                    </w:rPr>
                    <w:t>m.birželio</w:t>
                  </w:r>
                  <w:proofErr w:type="spellEnd"/>
                  <w:r w:rsidRPr="00693029">
                    <w:rPr>
                      <w:szCs w:val="24"/>
                      <w:lang w:eastAsia="en-GB"/>
                    </w:rPr>
                    <w:t xml:space="preserve"> 9–15 dienomis vyko vaikų vasaros poilsio stovykla „</w:t>
                  </w:r>
                  <w:proofErr w:type="spellStart"/>
                  <w:r w:rsidRPr="00693029">
                    <w:rPr>
                      <w:szCs w:val="24"/>
                      <w:lang w:eastAsia="en-GB"/>
                    </w:rPr>
                    <w:t>Etno</w:t>
                  </w:r>
                  <w:proofErr w:type="spellEnd"/>
                  <w:r w:rsidRPr="00693029">
                    <w:rPr>
                      <w:szCs w:val="24"/>
                      <w:lang w:eastAsia="en-GB"/>
                    </w:rPr>
                    <w:t xml:space="preserve"> mozaika“, kurioje dalyvavo mokiniai iš Visagino ,,Gerosios vilties“ progimnazijos, Kauno VDU „Atžalyno“ progimnazijos, Senųjų Trakų Andžejaus </w:t>
                  </w:r>
                  <w:proofErr w:type="spellStart"/>
                  <w:r w:rsidRPr="00693029">
                    <w:rPr>
                      <w:szCs w:val="24"/>
                      <w:lang w:eastAsia="en-GB"/>
                    </w:rPr>
                    <w:t>Stelmachovskio</w:t>
                  </w:r>
                  <w:proofErr w:type="spellEnd"/>
                  <w:r w:rsidRPr="00693029">
                    <w:rPr>
                      <w:szCs w:val="24"/>
                      <w:lang w:eastAsia="en-GB"/>
                    </w:rPr>
                    <w:t xml:space="preserve"> pagrindinės mokyklos. </w:t>
                  </w:r>
                  <w:r w:rsidR="00B87095" w:rsidRPr="00693029">
                    <w:rPr>
                      <w:szCs w:val="24"/>
                    </w:rPr>
                    <w:t>Į</w:t>
                  </w:r>
                  <w:r w:rsidRPr="00693029">
                    <w:rPr>
                      <w:szCs w:val="24"/>
                    </w:rPr>
                    <w:t>gyvendinti Visagino savivaldybės finansuojami projektai: ekologinis projektas „Žaliasis iššūkis: rūšiuoju, perdirbu, kuriu!“ bei Visagino savivaldybės finansuojamas projektas - vaikų vasaros poilsio stovykla ,,</w:t>
                  </w:r>
                  <w:proofErr w:type="spellStart"/>
                  <w:r w:rsidRPr="00693029">
                    <w:rPr>
                      <w:szCs w:val="24"/>
                    </w:rPr>
                    <w:t>Gervelė</w:t>
                  </w:r>
                  <w:proofErr w:type="spellEnd"/>
                  <w:r w:rsidR="00871A33" w:rsidRPr="00693029">
                    <w:rPr>
                      <w:szCs w:val="24"/>
                    </w:rPr>
                    <w:t>“</w:t>
                  </w:r>
                  <w:r w:rsidRPr="00693029">
                    <w:rPr>
                      <w:szCs w:val="24"/>
                    </w:rPr>
                    <w:t xml:space="preserve">. </w:t>
                  </w:r>
                </w:p>
                <w:p w14:paraId="35704E20" w14:textId="410F6431" w:rsidR="005655AA" w:rsidRPr="00693029" w:rsidRDefault="00D5277A" w:rsidP="00693029">
                  <w:pPr>
                    <w:spacing w:line="276" w:lineRule="auto"/>
                    <w:rPr>
                      <w:szCs w:val="24"/>
                    </w:rPr>
                  </w:pPr>
                  <w:r w:rsidRPr="00693029">
                    <w:rPr>
                      <w:szCs w:val="24"/>
                    </w:rPr>
                    <w:t xml:space="preserve">Veikia ,,Jaunojo pasieniečio“ </w:t>
                  </w:r>
                  <w:r w:rsidR="00AB3455" w:rsidRPr="00693029">
                    <w:rPr>
                      <w:szCs w:val="24"/>
                    </w:rPr>
                    <w:t xml:space="preserve">, ,,Jaunųjų šaulių“ būrelis, puoselėjami lietuvių liaudies šokiai, vyksta pasirengimas dalyvauti </w:t>
                  </w:r>
                  <w:r w:rsidR="00CE0331" w:rsidRPr="00693029">
                    <w:rPr>
                      <w:szCs w:val="24"/>
                    </w:rPr>
                    <w:t xml:space="preserve">Lietuvos moksleivių dainų šventėje </w:t>
                  </w:r>
                  <w:r w:rsidR="005251EE" w:rsidRPr="00693029">
                    <w:rPr>
                      <w:szCs w:val="24"/>
                    </w:rPr>
                    <w:t xml:space="preserve">  </w:t>
                  </w:r>
                  <w:r w:rsidR="00DA7342" w:rsidRPr="00693029">
                    <w:rPr>
                      <w:szCs w:val="24"/>
                    </w:rPr>
                    <w:t xml:space="preserve">,,Laiku ratu kartu“ 2026 m. </w:t>
                  </w:r>
                </w:p>
                <w:p w14:paraId="31575128" w14:textId="05C81CFE" w:rsidR="00DA7342" w:rsidRPr="00693029" w:rsidRDefault="00DA7342" w:rsidP="00693029">
                  <w:pPr>
                    <w:spacing w:line="276" w:lineRule="auto"/>
                    <w:rPr>
                      <w:szCs w:val="24"/>
                      <w:lang w:eastAsia="en-GB"/>
                    </w:rPr>
                  </w:pPr>
                </w:p>
              </w:tc>
            </w:tr>
          </w:tbl>
          <w:p w14:paraId="70616B8B" w14:textId="76D81B86" w:rsidR="00312A45" w:rsidRDefault="00312A45" w:rsidP="0098102B">
            <w:pPr>
              <w:tabs>
                <w:tab w:val="left" w:pos="284"/>
              </w:tabs>
              <w:rPr>
                <w:b/>
                <w:szCs w:val="24"/>
                <w:lang w:eastAsia="lt-LT"/>
              </w:rPr>
            </w:pPr>
          </w:p>
          <w:p w14:paraId="5BA4D6EB" w14:textId="77777777" w:rsidR="00312A45" w:rsidRDefault="00312A45" w:rsidP="0098102B">
            <w:pPr>
              <w:tabs>
                <w:tab w:val="left" w:pos="284"/>
              </w:tabs>
              <w:rPr>
                <w:b/>
                <w:szCs w:val="24"/>
                <w:lang w:eastAsia="lt-LT"/>
              </w:rPr>
            </w:pPr>
          </w:p>
          <w:p w14:paraId="466ED77A" w14:textId="526E91B1" w:rsidR="0098102B" w:rsidRPr="00A2262C" w:rsidRDefault="00312A45" w:rsidP="0098102B">
            <w:pPr>
              <w:tabs>
                <w:tab w:val="left" w:pos="284"/>
              </w:tabs>
              <w:rPr>
                <w:b/>
                <w:szCs w:val="24"/>
                <w:lang w:eastAsia="lt-LT"/>
              </w:rPr>
            </w:pPr>
            <w:r>
              <w:rPr>
                <w:b/>
                <w:szCs w:val="24"/>
                <w:lang w:eastAsia="lt-LT"/>
              </w:rPr>
              <w:t xml:space="preserve">2. </w:t>
            </w:r>
            <w:r w:rsidR="0098102B" w:rsidRPr="00A2262C">
              <w:rPr>
                <w:b/>
                <w:szCs w:val="24"/>
                <w:lang w:eastAsia="lt-LT"/>
              </w:rPr>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98102B" w:rsidRPr="00A2262C" w14:paraId="4DAED5F3" w14:textId="77777777" w:rsidTr="00871A33">
              <w:tc>
                <w:tcPr>
                  <w:tcW w:w="4423" w:type="dxa"/>
                  <w:tcBorders>
                    <w:top w:val="single" w:sz="4" w:space="0" w:color="auto"/>
                    <w:left w:val="single" w:sz="4" w:space="0" w:color="auto"/>
                    <w:bottom w:val="single" w:sz="4" w:space="0" w:color="auto"/>
                    <w:right w:val="single" w:sz="4" w:space="0" w:color="auto"/>
                  </w:tcBorders>
                  <w:vAlign w:val="center"/>
                  <w:hideMark/>
                </w:tcPr>
                <w:p w14:paraId="254D2EDA" w14:textId="77777777" w:rsidR="0098102B" w:rsidRPr="00A2262C" w:rsidRDefault="0098102B" w:rsidP="0098102B">
                  <w:pPr>
                    <w:jc w:val="center"/>
                    <w:rPr>
                      <w:szCs w:val="24"/>
                      <w:lang w:eastAsia="lt-LT"/>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1D0B1845" w14:textId="77777777" w:rsidR="0098102B" w:rsidRPr="00A2262C" w:rsidRDefault="0098102B" w:rsidP="0098102B">
                  <w:pPr>
                    <w:jc w:val="center"/>
                    <w:rPr>
                      <w:szCs w:val="24"/>
                      <w:lang w:eastAsia="lt-LT"/>
                    </w:rPr>
                  </w:pPr>
                </w:p>
              </w:tc>
            </w:tr>
            <w:tr w:rsidR="0098102B" w:rsidRPr="00A2262C" w14:paraId="1559C4D6" w14:textId="77777777" w:rsidTr="00871A33">
              <w:tc>
                <w:tcPr>
                  <w:tcW w:w="4423" w:type="dxa"/>
                  <w:tcBorders>
                    <w:top w:val="single" w:sz="4" w:space="0" w:color="auto"/>
                    <w:left w:val="single" w:sz="4" w:space="0" w:color="auto"/>
                    <w:bottom w:val="single" w:sz="4" w:space="0" w:color="auto"/>
                    <w:right w:val="single" w:sz="4" w:space="0" w:color="auto"/>
                  </w:tcBorders>
                  <w:hideMark/>
                </w:tcPr>
                <w:p w14:paraId="47529EAC" w14:textId="77777777" w:rsidR="0098102B" w:rsidRPr="00A2262C" w:rsidRDefault="0098102B" w:rsidP="0098102B">
                  <w:pPr>
                    <w:rPr>
                      <w:szCs w:val="24"/>
                      <w:lang w:eastAsia="lt-LT"/>
                    </w:rPr>
                  </w:pPr>
                </w:p>
              </w:tc>
              <w:tc>
                <w:tcPr>
                  <w:tcW w:w="4962" w:type="dxa"/>
                  <w:tcBorders>
                    <w:top w:val="single" w:sz="4" w:space="0" w:color="auto"/>
                    <w:left w:val="single" w:sz="4" w:space="0" w:color="auto"/>
                    <w:bottom w:val="single" w:sz="4" w:space="0" w:color="auto"/>
                    <w:right w:val="single" w:sz="4" w:space="0" w:color="auto"/>
                  </w:tcBorders>
                </w:tcPr>
                <w:p w14:paraId="479E0CB1" w14:textId="77777777" w:rsidR="0098102B" w:rsidRPr="00A2262C" w:rsidRDefault="0098102B" w:rsidP="0098102B">
                  <w:pPr>
                    <w:rPr>
                      <w:szCs w:val="24"/>
                      <w:lang w:eastAsia="lt-LT"/>
                    </w:rPr>
                  </w:pPr>
                </w:p>
              </w:tc>
            </w:tr>
          </w:tbl>
          <w:p w14:paraId="2FE0F3C0" w14:textId="5052AAAB" w:rsidR="0098102B" w:rsidRDefault="0098102B" w:rsidP="0098102B"/>
          <w:p w14:paraId="0E6A3DC3" w14:textId="1CD01AF0" w:rsidR="00312A45" w:rsidRDefault="00312A45" w:rsidP="0098102B"/>
          <w:p w14:paraId="76A62C65" w14:textId="60021C45" w:rsidR="00312A45" w:rsidRDefault="00312A45" w:rsidP="0098102B"/>
          <w:p w14:paraId="4C036D64" w14:textId="3A886581" w:rsidR="00312A45" w:rsidRDefault="00312A45" w:rsidP="0098102B"/>
          <w:p w14:paraId="1DAAC6FA" w14:textId="3BA038BE" w:rsidR="00312A45" w:rsidRDefault="00312A45" w:rsidP="0098102B"/>
          <w:p w14:paraId="709783F9" w14:textId="77777777" w:rsidR="00312A45" w:rsidRDefault="00312A45" w:rsidP="0098102B">
            <w:pPr>
              <w:tabs>
                <w:tab w:val="left" w:pos="284"/>
              </w:tabs>
              <w:rPr>
                <w:b/>
                <w:szCs w:val="24"/>
                <w:lang w:eastAsia="lt-LT"/>
              </w:rPr>
            </w:pPr>
          </w:p>
          <w:p w14:paraId="63F3D474" w14:textId="5DD5DD4C" w:rsidR="0098102B" w:rsidRPr="00A2262C" w:rsidRDefault="0098102B" w:rsidP="0098102B">
            <w:pPr>
              <w:tabs>
                <w:tab w:val="left" w:pos="284"/>
              </w:tabs>
              <w:rPr>
                <w:b/>
                <w:szCs w:val="24"/>
                <w:lang w:eastAsia="lt-LT"/>
              </w:rPr>
            </w:pPr>
            <w:r w:rsidRPr="00A2262C">
              <w:rPr>
                <w:b/>
                <w:szCs w:val="24"/>
                <w:lang w:eastAsia="lt-LT"/>
              </w:rPr>
              <w:t>3.</w:t>
            </w:r>
            <w:r w:rsidRPr="00A2262C">
              <w:rPr>
                <w:b/>
                <w:szCs w:val="24"/>
                <w:lang w:eastAsia="lt-LT"/>
              </w:rPr>
              <w:tab/>
              <w:t>Veiklos, kurios nebuvo planuotos ir nustatytos, bet įvykdytos</w:t>
            </w:r>
          </w:p>
          <w:p w14:paraId="1C2A5FD4" w14:textId="77777777" w:rsidR="0098102B" w:rsidRPr="00A2262C" w:rsidRDefault="0098102B" w:rsidP="0098102B">
            <w:pPr>
              <w:tabs>
                <w:tab w:val="left" w:pos="284"/>
              </w:tabs>
              <w:rPr>
                <w:sz w:val="20"/>
                <w:lang w:eastAsia="lt-LT"/>
              </w:rPr>
            </w:pPr>
            <w:r w:rsidRPr="00A2262C">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98102B" w:rsidRPr="00A2262C" w14:paraId="5E8EB9AD" w14:textId="77777777" w:rsidTr="00871A33">
              <w:tc>
                <w:tcPr>
                  <w:tcW w:w="5274" w:type="dxa"/>
                  <w:tcBorders>
                    <w:top w:val="single" w:sz="4" w:space="0" w:color="auto"/>
                    <w:left w:val="single" w:sz="4" w:space="0" w:color="auto"/>
                    <w:bottom w:val="single" w:sz="4" w:space="0" w:color="auto"/>
                    <w:right w:val="single" w:sz="4" w:space="0" w:color="auto"/>
                  </w:tcBorders>
                  <w:vAlign w:val="center"/>
                  <w:hideMark/>
                </w:tcPr>
                <w:p w14:paraId="20AAFAE5" w14:textId="77777777" w:rsidR="0098102B" w:rsidRPr="00A2262C" w:rsidRDefault="0098102B" w:rsidP="0098102B">
                  <w:pPr>
                    <w:spacing w:line="276" w:lineRule="auto"/>
                    <w:rPr>
                      <w:szCs w:val="22"/>
                      <w:lang w:eastAsia="lt-LT"/>
                    </w:rPr>
                  </w:pPr>
                  <w:r w:rsidRPr="00A2262C">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A67E37B" w14:textId="77777777" w:rsidR="0098102B" w:rsidRPr="00A2262C" w:rsidRDefault="0098102B" w:rsidP="0098102B">
                  <w:pPr>
                    <w:spacing w:line="276" w:lineRule="auto"/>
                    <w:rPr>
                      <w:szCs w:val="22"/>
                      <w:lang w:eastAsia="lt-LT"/>
                    </w:rPr>
                  </w:pPr>
                  <w:r w:rsidRPr="00A2262C">
                    <w:rPr>
                      <w:sz w:val="22"/>
                      <w:szCs w:val="22"/>
                      <w:lang w:eastAsia="lt-LT"/>
                    </w:rPr>
                    <w:t>Poveikis švietimo įstaigos veiklai</w:t>
                  </w:r>
                </w:p>
              </w:tc>
            </w:tr>
            <w:tr w:rsidR="0098102B" w:rsidRPr="00A2262C" w14:paraId="0F645554" w14:textId="77777777" w:rsidTr="00871A33">
              <w:tc>
                <w:tcPr>
                  <w:tcW w:w="5274" w:type="dxa"/>
                  <w:tcBorders>
                    <w:top w:val="single" w:sz="4" w:space="0" w:color="auto"/>
                    <w:left w:val="single" w:sz="4" w:space="0" w:color="auto"/>
                    <w:bottom w:val="single" w:sz="4" w:space="0" w:color="auto"/>
                    <w:right w:val="single" w:sz="4" w:space="0" w:color="auto"/>
                  </w:tcBorders>
                  <w:hideMark/>
                </w:tcPr>
                <w:p w14:paraId="5D2FEBF8" w14:textId="327203A5" w:rsidR="00E36D03" w:rsidRPr="00475722" w:rsidRDefault="000250A8" w:rsidP="000250A8">
                  <w:pPr>
                    <w:tabs>
                      <w:tab w:val="left" w:pos="851"/>
                      <w:tab w:val="left" w:pos="993"/>
                    </w:tabs>
                    <w:spacing w:line="276" w:lineRule="auto"/>
                    <w:contextualSpacing/>
                    <w:jc w:val="both"/>
                    <w:rPr>
                      <w:color w:val="000000" w:themeColor="text1"/>
                      <w:szCs w:val="24"/>
                    </w:rPr>
                  </w:pPr>
                  <w:r w:rsidRPr="00475722">
                    <w:rPr>
                      <w:color w:val="000000" w:themeColor="text1"/>
                      <w:szCs w:val="24"/>
                    </w:rPr>
                    <w:t xml:space="preserve">Dalyvavimas </w:t>
                  </w:r>
                  <w:proofErr w:type="spellStart"/>
                  <w:r w:rsidRPr="00475722">
                    <w:rPr>
                      <w:color w:val="000000" w:themeColor="text1"/>
                      <w:szCs w:val="24"/>
                    </w:rPr>
                    <w:t>The</w:t>
                  </w:r>
                  <w:proofErr w:type="spellEnd"/>
                  <w:r w:rsidRPr="00475722">
                    <w:rPr>
                      <w:color w:val="000000" w:themeColor="text1"/>
                      <w:szCs w:val="24"/>
                    </w:rPr>
                    <w:t xml:space="preserve"> </w:t>
                  </w:r>
                  <w:proofErr w:type="spellStart"/>
                  <w:r w:rsidRPr="00475722">
                    <w:rPr>
                      <w:color w:val="000000" w:themeColor="text1"/>
                      <w:szCs w:val="24"/>
                    </w:rPr>
                    <w:t>Duke</w:t>
                  </w:r>
                  <w:proofErr w:type="spellEnd"/>
                  <w:r w:rsidRPr="00475722">
                    <w:rPr>
                      <w:color w:val="000000" w:themeColor="text1"/>
                      <w:szCs w:val="24"/>
                    </w:rPr>
                    <w:t xml:space="preserve"> </w:t>
                  </w:r>
                  <w:proofErr w:type="spellStart"/>
                  <w:r w:rsidRPr="00475722">
                    <w:rPr>
                      <w:color w:val="000000" w:themeColor="text1"/>
                      <w:szCs w:val="24"/>
                    </w:rPr>
                    <w:t>of</w:t>
                  </w:r>
                  <w:proofErr w:type="spellEnd"/>
                  <w:r w:rsidRPr="00475722">
                    <w:rPr>
                      <w:color w:val="000000" w:themeColor="text1"/>
                      <w:szCs w:val="24"/>
                    </w:rPr>
                    <w:t xml:space="preserve"> </w:t>
                  </w:r>
                  <w:proofErr w:type="spellStart"/>
                  <w:r w:rsidRPr="00475722">
                    <w:rPr>
                      <w:color w:val="000000" w:themeColor="text1"/>
                      <w:szCs w:val="24"/>
                    </w:rPr>
                    <w:t>Edinburgh‘s</w:t>
                  </w:r>
                  <w:proofErr w:type="spellEnd"/>
                  <w:r w:rsidRPr="00475722">
                    <w:rPr>
                      <w:color w:val="000000" w:themeColor="text1"/>
                      <w:szCs w:val="24"/>
                    </w:rPr>
                    <w:t xml:space="preserve"> International </w:t>
                  </w:r>
                  <w:proofErr w:type="spellStart"/>
                  <w:r w:rsidRPr="00475722">
                    <w:rPr>
                      <w:color w:val="000000" w:themeColor="text1"/>
                      <w:szCs w:val="24"/>
                    </w:rPr>
                    <w:t>Award</w:t>
                  </w:r>
                  <w:proofErr w:type="spellEnd"/>
                  <w:r w:rsidRPr="00475722">
                    <w:rPr>
                      <w:color w:val="000000" w:themeColor="text1"/>
                      <w:szCs w:val="24"/>
                    </w:rPr>
                    <w:t xml:space="preserve"> (</w:t>
                  </w:r>
                  <w:proofErr w:type="spellStart"/>
                  <w:r w:rsidRPr="00475722">
                    <w:rPr>
                      <w:color w:val="000000" w:themeColor="text1"/>
                      <w:szCs w:val="24"/>
                    </w:rPr>
                    <w:t>DofE</w:t>
                  </w:r>
                  <w:proofErr w:type="spellEnd"/>
                  <w:r w:rsidRPr="00475722">
                    <w:rPr>
                      <w:color w:val="000000" w:themeColor="text1"/>
                      <w:szCs w:val="24"/>
                    </w:rPr>
                    <w:t xml:space="preserve">) programoje. </w:t>
                  </w:r>
                </w:p>
                <w:p w14:paraId="7DAEA145" w14:textId="77777777" w:rsidR="00BF7AE3" w:rsidRPr="000250A8" w:rsidRDefault="00BF7AE3" w:rsidP="000250A8">
                  <w:pPr>
                    <w:tabs>
                      <w:tab w:val="left" w:pos="851"/>
                      <w:tab w:val="left" w:pos="993"/>
                    </w:tabs>
                    <w:spacing w:line="276" w:lineRule="auto"/>
                    <w:contextualSpacing/>
                    <w:jc w:val="both"/>
                    <w:rPr>
                      <w:color w:val="7030A0"/>
                      <w:szCs w:val="24"/>
                      <w:lang w:eastAsia="lt-LT"/>
                    </w:rPr>
                  </w:pPr>
                </w:p>
                <w:p w14:paraId="10278FA5" w14:textId="32D92CFB" w:rsidR="00170A06" w:rsidRPr="00475722" w:rsidRDefault="001828E6" w:rsidP="003E3C71">
                  <w:pPr>
                    <w:autoSpaceDE w:val="0"/>
                    <w:autoSpaceDN w:val="0"/>
                    <w:adjustRightInd w:val="0"/>
                    <w:rPr>
                      <w:rFonts w:eastAsia="TimesNewRomanPSMT"/>
                      <w:szCs w:val="24"/>
                    </w:rPr>
                  </w:pPr>
                  <w:r w:rsidRPr="00475722">
                    <w:rPr>
                      <w:rFonts w:eastAsia="TimesNewRomanPSMT"/>
                      <w:szCs w:val="24"/>
                    </w:rPr>
                    <w:t>Dalijimasis patirtimi su kitų</w:t>
                  </w:r>
                  <w:r w:rsidR="000250A8" w:rsidRPr="00475722">
                    <w:rPr>
                      <w:rFonts w:eastAsia="TimesNewRomanPSMT"/>
                      <w:szCs w:val="24"/>
                    </w:rPr>
                    <w:t xml:space="preserve"> </w:t>
                  </w:r>
                  <w:r w:rsidRPr="00475722">
                    <w:rPr>
                      <w:rFonts w:eastAsia="TimesNewRomanPSMT"/>
                      <w:szCs w:val="24"/>
                    </w:rPr>
                    <w:t>mokyklų vadovais, mokytojais,</w:t>
                  </w:r>
                  <w:r w:rsidR="000250A8" w:rsidRPr="00475722">
                    <w:rPr>
                      <w:rFonts w:eastAsia="TimesNewRomanPSMT"/>
                      <w:szCs w:val="24"/>
                    </w:rPr>
                    <w:t xml:space="preserve"> </w:t>
                  </w:r>
                  <w:r w:rsidRPr="00475722">
                    <w:rPr>
                      <w:rFonts w:eastAsia="TimesNewRomanPSMT"/>
                      <w:szCs w:val="24"/>
                    </w:rPr>
                    <w:t>mokyklų komandomis</w:t>
                  </w:r>
                  <w:r w:rsidR="000250A8" w:rsidRPr="00475722">
                    <w:rPr>
                      <w:rFonts w:eastAsia="TimesNewRomanPSMT"/>
                      <w:szCs w:val="24"/>
                    </w:rPr>
                    <w:t>.</w:t>
                  </w:r>
                </w:p>
                <w:p w14:paraId="2FC03080" w14:textId="77777777" w:rsidR="005C317D" w:rsidRPr="00475722" w:rsidRDefault="005C317D" w:rsidP="003E3C71">
                  <w:pPr>
                    <w:autoSpaceDE w:val="0"/>
                    <w:autoSpaceDN w:val="0"/>
                    <w:adjustRightInd w:val="0"/>
                    <w:rPr>
                      <w:rFonts w:eastAsia="TimesNewRomanPSMT"/>
                      <w:szCs w:val="24"/>
                    </w:rPr>
                  </w:pPr>
                </w:p>
                <w:p w14:paraId="690BAA39" w14:textId="77777777" w:rsidR="005C317D" w:rsidRDefault="005C317D" w:rsidP="003E3C71">
                  <w:pPr>
                    <w:autoSpaceDE w:val="0"/>
                    <w:autoSpaceDN w:val="0"/>
                    <w:adjustRightInd w:val="0"/>
                    <w:rPr>
                      <w:rFonts w:eastAsia="TimesNewRomanPSMT"/>
                      <w:color w:val="7030A0"/>
                      <w:szCs w:val="24"/>
                    </w:rPr>
                  </w:pPr>
                </w:p>
                <w:p w14:paraId="0E1B7B7F" w14:textId="77777777" w:rsidR="005C317D" w:rsidRDefault="005C317D" w:rsidP="003E3C71">
                  <w:pPr>
                    <w:autoSpaceDE w:val="0"/>
                    <w:autoSpaceDN w:val="0"/>
                    <w:adjustRightInd w:val="0"/>
                    <w:rPr>
                      <w:rFonts w:eastAsia="TimesNewRomanPSMT"/>
                      <w:color w:val="7030A0"/>
                      <w:szCs w:val="24"/>
                    </w:rPr>
                  </w:pPr>
                </w:p>
                <w:p w14:paraId="4F064CBD" w14:textId="77777777" w:rsidR="005C317D" w:rsidRDefault="005C317D" w:rsidP="003E3C71">
                  <w:pPr>
                    <w:autoSpaceDE w:val="0"/>
                    <w:autoSpaceDN w:val="0"/>
                    <w:adjustRightInd w:val="0"/>
                    <w:rPr>
                      <w:rFonts w:eastAsia="TimesNewRomanPSMT"/>
                      <w:color w:val="7030A0"/>
                      <w:szCs w:val="24"/>
                    </w:rPr>
                  </w:pPr>
                </w:p>
                <w:p w14:paraId="7DE3CE90" w14:textId="77777777" w:rsidR="005C317D" w:rsidRDefault="005C317D" w:rsidP="003E3C71">
                  <w:pPr>
                    <w:autoSpaceDE w:val="0"/>
                    <w:autoSpaceDN w:val="0"/>
                    <w:adjustRightInd w:val="0"/>
                    <w:rPr>
                      <w:rFonts w:eastAsia="TimesNewRomanPSMT"/>
                      <w:color w:val="7030A0"/>
                      <w:szCs w:val="24"/>
                    </w:rPr>
                  </w:pPr>
                </w:p>
                <w:p w14:paraId="6AB8496A" w14:textId="77777777" w:rsidR="000250A8" w:rsidRDefault="000250A8" w:rsidP="003E3C71">
                  <w:pPr>
                    <w:autoSpaceDE w:val="0"/>
                    <w:autoSpaceDN w:val="0"/>
                    <w:adjustRightInd w:val="0"/>
                    <w:rPr>
                      <w:rFonts w:eastAsia="TimesNewRomanPSMT"/>
                      <w:color w:val="7030A0"/>
                      <w:szCs w:val="24"/>
                    </w:rPr>
                  </w:pPr>
                </w:p>
                <w:p w14:paraId="17549570" w14:textId="77777777" w:rsidR="00D678E7" w:rsidRDefault="00D678E7" w:rsidP="003E3C71">
                  <w:pPr>
                    <w:autoSpaceDE w:val="0"/>
                    <w:autoSpaceDN w:val="0"/>
                    <w:adjustRightInd w:val="0"/>
                    <w:rPr>
                      <w:rFonts w:eastAsia="TimesNewRomanPSMT"/>
                      <w:color w:val="7030A0"/>
                      <w:szCs w:val="24"/>
                    </w:rPr>
                  </w:pPr>
                </w:p>
                <w:p w14:paraId="70D13111" w14:textId="77777777" w:rsidR="00D23903" w:rsidRDefault="00D23903" w:rsidP="003E3C71">
                  <w:pPr>
                    <w:autoSpaceDE w:val="0"/>
                    <w:autoSpaceDN w:val="0"/>
                    <w:adjustRightInd w:val="0"/>
                    <w:rPr>
                      <w:rFonts w:eastAsia="TimesNewRomanPSMT"/>
                      <w:color w:val="7030A0"/>
                      <w:szCs w:val="24"/>
                    </w:rPr>
                  </w:pPr>
                </w:p>
                <w:p w14:paraId="50C52921" w14:textId="1A656C0C" w:rsidR="00D23903" w:rsidRPr="00D678E7" w:rsidRDefault="00C820A0" w:rsidP="003E3C71">
                  <w:pPr>
                    <w:autoSpaceDE w:val="0"/>
                    <w:autoSpaceDN w:val="0"/>
                    <w:adjustRightInd w:val="0"/>
                    <w:rPr>
                      <w:rFonts w:eastAsia="TimesNewRomanPSMT"/>
                      <w:color w:val="000000" w:themeColor="text1"/>
                      <w:szCs w:val="24"/>
                    </w:rPr>
                  </w:pPr>
                  <w:r w:rsidRPr="00D678E7">
                    <w:rPr>
                      <w:rFonts w:eastAsia="TimesNewRomanPSMT"/>
                      <w:color w:val="000000" w:themeColor="text1"/>
                      <w:szCs w:val="24"/>
                    </w:rPr>
                    <w:t xml:space="preserve">2025- 10 -16 skaičiau pranešimą </w:t>
                  </w:r>
                  <w:r w:rsidR="005604F8" w:rsidRPr="00D678E7">
                    <w:rPr>
                      <w:rFonts w:eastAsia="TimesNewRomanPSMT"/>
                      <w:color w:val="000000" w:themeColor="text1"/>
                      <w:szCs w:val="24"/>
                    </w:rPr>
                    <w:t>švietimo lyderių konferencijoje LearnED</w:t>
                  </w:r>
                  <w:r w:rsidR="00DB094D" w:rsidRPr="00D678E7">
                    <w:rPr>
                      <w:rFonts w:eastAsia="TimesNewRomanPSMT"/>
                      <w:color w:val="000000" w:themeColor="text1"/>
                      <w:szCs w:val="24"/>
                    </w:rPr>
                    <w:t>’</w:t>
                  </w:r>
                  <w:r w:rsidR="005604F8" w:rsidRPr="00D678E7">
                    <w:rPr>
                      <w:rFonts w:eastAsia="TimesNewRomanPSMT"/>
                      <w:color w:val="000000" w:themeColor="text1"/>
                      <w:szCs w:val="24"/>
                    </w:rPr>
                    <w:t>25</w:t>
                  </w:r>
                  <w:r w:rsidR="00DB094D" w:rsidRPr="00D678E7">
                    <w:rPr>
                      <w:rFonts w:eastAsia="TimesNewRomanPSMT"/>
                      <w:color w:val="000000" w:themeColor="text1"/>
                      <w:szCs w:val="24"/>
                    </w:rPr>
                    <w:t xml:space="preserve"> ,,M</w:t>
                  </w:r>
                  <w:r w:rsidR="00D678E7" w:rsidRPr="00D678E7">
                    <w:rPr>
                      <w:rFonts w:eastAsia="TimesNewRomanPSMT"/>
                      <w:color w:val="000000" w:themeColor="text1"/>
                      <w:szCs w:val="24"/>
                    </w:rPr>
                    <w:t>ą</w:t>
                  </w:r>
                  <w:r w:rsidR="00DB094D" w:rsidRPr="00D678E7">
                    <w:rPr>
                      <w:rFonts w:eastAsia="TimesNewRomanPSMT"/>
                      <w:color w:val="000000" w:themeColor="text1"/>
                      <w:szCs w:val="24"/>
                    </w:rPr>
                    <w:t>styk kritiškai, veik atsakingai: pilietinio ugdymo kelias rusų mokykloje“.</w:t>
                  </w:r>
                </w:p>
                <w:p w14:paraId="4A782932" w14:textId="77777777" w:rsidR="005C317D" w:rsidRPr="000250A8" w:rsidRDefault="005C317D" w:rsidP="003E3C71">
                  <w:pPr>
                    <w:autoSpaceDE w:val="0"/>
                    <w:autoSpaceDN w:val="0"/>
                    <w:adjustRightInd w:val="0"/>
                    <w:rPr>
                      <w:rFonts w:eastAsia="TimesNewRomanPSMT"/>
                      <w:color w:val="7030A0"/>
                      <w:szCs w:val="24"/>
                    </w:rPr>
                  </w:pPr>
                </w:p>
                <w:p w14:paraId="1AE0EC5E" w14:textId="0DECC509" w:rsidR="00E36D03" w:rsidRPr="00D678E7" w:rsidRDefault="00E36D03" w:rsidP="00E36D03">
                  <w:pPr>
                    <w:tabs>
                      <w:tab w:val="left" w:pos="851"/>
                      <w:tab w:val="left" w:pos="993"/>
                    </w:tabs>
                    <w:spacing w:line="276" w:lineRule="auto"/>
                    <w:contextualSpacing/>
                    <w:jc w:val="both"/>
                    <w:rPr>
                      <w:szCs w:val="24"/>
                    </w:rPr>
                  </w:pPr>
                  <w:r w:rsidRPr="00D678E7">
                    <w:rPr>
                      <w:szCs w:val="24"/>
                      <w:lang w:eastAsia="lt-LT"/>
                    </w:rPr>
                    <w:t xml:space="preserve">Sėkmingai įgyvendintas dalyvaujamais biudžetas kartu su Britų taryba ir </w:t>
                  </w:r>
                  <w:proofErr w:type="spellStart"/>
                  <w:r w:rsidRPr="00D678E7">
                    <w:rPr>
                      <w:szCs w:val="24"/>
                      <w:lang w:eastAsia="lt-LT"/>
                    </w:rPr>
                    <w:t>Transparency</w:t>
                  </w:r>
                  <w:proofErr w:type="spellEnd"/>
                  <w:r w:rsidRPr="00D678E7">
                    <w:rPr>
                      <w:szCs w:val="24"/>
                      <w:lang w:eastAsia="lt-LT"/>
                    </w:rPr>
                    <w:t xml:space="preserve"> International </w:t>
                  </w:r>
                </w:p>
                <w:p w14:paraId="334BB015" w14:textId="77777777" w:rsidR="001F1BEF" w:rsidRDefault="001F1BEF" w:rsidP="00E36D03">
                  <w:pPr>
                    <w:spacing w:line="276" w:lineRule="auto"/>
                    <w:jc w:val="both"/>
                    <w:rPr>
                      <w:szCs w:val="24"/>
                      <w:lang w:eastAsia="lt-LT"/>
                    </w:rPr>
                  </w:pPr>
                </w:p>
                <w:p w14:paraId="44D26BDB" w14:textId="2F102F29" w:rsidR="005C317D" w:rsidRPr="00D678E7" w:rsidRDefault="005C317D" w:rsidP="005C317D">
                  <w:pPr>
                    <w:spacing w:line="276" w:lineRule="auto"/>
                    <w:jc w:val="both"/>
                    <w:rPr>
                      <w:szCs w:val="24"/>
                      <w:lang w:eastAsia="lt-LT"/>
                    </w:rPr>
                  </w:pPr>
                  <w:r w:rsidRPr="00D678E7">
                    <w:rPr>
                      <w:szCs w:val="24"/>
                      <w:lang w:eastAsia="lt-LT"/>
                    </w:rPr>
                    <w:t>Atnaujinti progimnazijos nuostatai.</w:t>
                  </w:r>
                </w:p>
                <w:p w14:paraId="57807903" w14:textId="77777777" w:rsidR="005C317D" w:rsidRPr="00A2262C" w:rsidRDefault="005C317D" w:rsidP="005C317D">
                  <w:pPr>
                    <w:spacing w:line="276" w:lineRule="auto"/>
                    <w:rPr>
                      <w:szCs w:val="24"/>
                      <w:lang w:eastAsia="lt-LT"/>
                    </w:rPr>
                  </w:pPr>
                </w:p>
                <w:p w14:paraId="18FAEB6A" w14:textId="4A4E20EE" w:rsidR="001F1BEF" w:rsidRDefault="001F1BEF" w:rsidP="00E36D03">
                  <w:pPr>
                    <w:spacing w:line="276" w:lineRule="auto"/>
                    <w:jc w:val="both"/>
                    <w:rPr>
                      <w:szCs w:val="24"/>
                      <w:lang w:eastAsia="lt-LT"/>
                    </w:rPr>
                  </w:pPr>
                </w:p>
                <w:p w14:paraId="6298010E" w14:textId="77777777" w:rsidR="00ED6177" w:rsidRPr="00ED6177" w:rsidRDefault="00ED6177" w:rsidP="00ED6177">
                  <w:pPr>
                    <w:textAlignment w:val="baseline"/>
                    <w:rPr>
                      <w:color w:val="000000"/>
                      <w:szCs w:val="24"/>
                      <w:lang w:eastAsia="en-GB"/>
                    </w:rPr>
                  </w:pPr>
                </w:p>
                <w:p w14:paraId="1EB4FEC6" w14:textId="77777777" w:rsidR="0098102B" w:rsidRPr="00A2262C" w:rsidRDefault="0098102B" w:rsidP="0098102B">
                  <w:pPr>
                    <w:spacing w:line="276" w:lineRule="auto"/>
                    <w:rPr>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14:paraId="1141A21D" w14:textId="05BDE9CE" w:rsidR="000250A8" w:rsidRPr="00475722" w:rsidRDefault="000250A8" w:rsidP="00E360A7">
                  <w:pPr>
                    <w:autoSpaceDE w:val="0"/>
                    <w:autoSpaceDN w:val="0"/>
                    <w:adjustRightInd w:val="0"/>
                    <w:rPr>
                      <w:rFonts w:eastAsia="TimesNewRomanPSMT"/>
                      <w:szCs w:val="24"/>
                    </w:rPr>
                  </w:pPr>
                  <w:r w:rsidRPr="00475722">
                    <w:rPr>
                      <w:rFonts w:eastAsia="TimesNewRomanPSMT"/>
                      <w:szCs w:val="24"/>
                    </w:rPr>
                    <w:t>Pasirašyta bendra</w:t>
                  </w:r>
                  <w:r w:rsidR="00BF7AE3" w:rsidRPr="00475722">
                    <w:rPr>
                      <w:rFonts w:eastAsia="TimesNewRomanPSMT"/>
                      <w:szCs w:val="24"/>
                    </w:rPr>
                    <w:t>d</w:t>
                  </w:r>
                  <w:r w:rsidRPr="00475722">
                    <w:rPr>
                      <w:rFonts w:eastAsia="TimesNewRomanPSMT"/>
                      <w:szCs w:val="24"/>
                    </w:rPr>
                    <w:t>arbiavimo sutartis.</w:t>
                  </w:r>
                </w:p>
                <w:p w14:paraId="393E91E4" w14:textId="77777777" w:rsidR="000250A8" w:rsidRPr="00475722" w:rsidRDefault="000250A8" w:rsidP="00E360A7">
                  <w:pPr>
                    <w:autoSpaceDE w:val="0"/>
                    <w:autoSpaceDN w:val="0"/>
                    <w:adjustRightInd w:val="0"/>
                    <w:rPr>
                      <w:rFonts w:eastAsia="TimesNewRomanPSMT"/>
                      <w:szCs w:val="24"/>
                    </w:rPr>
                  </w:pPr>
                </w:p>
                <w:p w14:paraId="20CECB56" w14:textId="77777777" w:rsidR="00BF7AE3" w:rsidRDefault="00BF7AE3" w:rsidP="00E360A7">
                  <w:pPr>
                    <w:autoSpaceDE w:val="0"/>
                    <w:autoSpaceDN w:val="0"/>
                    <w:adjustRightInd w:val="0"/>
                    <w:rPr>
                      <w:rFonts w:eastAsia="TimesNewRomanPSMT"/>
                      <w:color w:val="388600"/>
                      <w:szCs w:val="24"/>
                    </w:rPr>
                  </w:pPr>
                </w:p>
                <w:p w14:paraId="2C90FEE5" w14:textId="0703D63D" w:rsidR="00E360A7" w:rsidRPr="00475722" w:rsidRDefault="00E360A7" w:rsidP="00D23903">
                  <w:pPr>
                    <w:autoSpaceDE w:val="0"/>
                    <w:autoSpaceDN w:val="0"/>
                    <w:adjustRightInd w:val="0"/>
                    <w:spacing w:line="276" w:lineRule="auto"/>
                    <w:jc w:val="both"/>
                    <w:rPr>
                      <w:rFonts w:eastAsia="TimesNewRomanPSMT"/>
                      <w:color w:val="000000" w:themeColor="text1"/>
                      <w:szCs w:val="24"/>
                    </w:rPr>
                  </w:pPr>
                  <w:r w:rsidRPr="00475722">
                    <w:rPr>
                      <w:rFonts w:eastAsia="TimesNewRomanPSMT"/>
                      <w:color w:val="000000" w:themeColor="text1"/>
                      <w:szCs w:val="24"/>
                    </w:rPr>
                    <w:t>Dalytasi profesine patirtimi su Lietuvos ir užsienio mokyklų vadovais, mokytojais ir švietimo</w:t>
                  </w:r>
                </w:p>
                <w:p w14:paraId="518F66EA" w14:textId="77777777" w:rsidR="00E360A7" w:rsidRPr="00475722" w:rsidRDefault="00E360A7" w:rsidP="00D23903">
                  <w:pPr>
                    <w:autoSpaceDE w:val="0"/>
                    <w:autoSpaceDN w:val="0"/>
                    <w:adjustRightInd w:val="0"/>
                    <w:spacing w:line="276" w:lineRule="auto"/>
                    <w:jc w:val="both"/>
                    <w:rPr>
                      <w:rFonts w:eastAsia="TimesNewRomanPSMT"/>
                      <w:color w:val="000000" w:themeColor="text1"/>
                      <w:szCs w:val="24"/>
                    </w:rPr>
                  </w:pPr>
                  <w:r w:rsidRPr="00475722">
                    <w:rPr>
                      <w:rFonts w:eastAsia="TimesNewRomanPSMT"/>
                      <w:color w:val="000000" w:themeColor="text1"/>
                      <w:szCs w:val="24"/>
                    </w:rPr>
                    <w:t>institucijų atstovais. Progimnazijoje</w:t>
                  </w:r>
                </w:p>
                <w:p w14:paraId="1BBD5CEB" w14:textId="0DAA9D8C" w:rsidR="00E360A7" w:rsidRPr="00475722" w:rsidRDefault="00E360A7" w:rsidP="00D23903">
                  <w:pPr>
                    <w:autoSpaceDE w:val="0"/>
                    <w:autoSpaceDN w:val="0"/>
                    <w:adjustRightInd w:val="0"/>
                    <w:spacing w:line="276" w:lineRule="auto"/>
                    <w:jc w:val="both"/>
                    <w:rPr>
                      <w:rFonts w:eastAsia="TimesNewRomanPSMT"/>
                      <w:color w:val="000000" w:themeColor="text1"/>
                      <w:szCs w:val="24"/>
                    </w:rPr>
                  </w:pPr>
                  <w:r w:rsidRPr="00475722">
                    <w:rPr>
                      <w:rFonts w:eastAsia="TimesNewRomanPSMT"/>
                      <w:color w:val="000000" w:themeColor="text1"/>
                      <w:szCs w:val="24"/>
                    </w:rPr>
                    <w:t xml:space="preserve">lankėsi </w:t>
                  </w:r>
                  <w:proofErr w:type="spellStart"/>
                  <w:r w:rsidR="00F038BA" w:rsidRPr="00475722">
                    <w:rPr>
                      <w:rFonts w:eastAsia="TimesNewRomanPSMT"/>
                      <w:color w:val="000000" w:themeColor="text1"/>
                      <w:szCs w:val="24"/>
                    </w:rPr>
                    <w:t>Kraslavos</w:t>
                  </w:r>
                  <w:proofErr w:type="spellEnd"/>
                  <w:r w:rsidR="00F038BA" w:rsidRPr="00475722">
                    <w:rPr>
                      <w:rFonts w:eastAsia="TimesNewRomanPSMT"/>
                      <w:color w:val="000000" w:themeColor="text1"/>
                      <w:szCs w:val="24"/>
                    </w:rPr>
                    <w:t xml:space="preserve"> (Latvija)</w:t>
                  </w:r>
                  <w:r w:rsidRPr="00475722">
                    <w:rPr>
                      <w:rFonts w:eastAsia="TimesNewRomanPSMT"/>
                      <w:color w:val="000000" w:themeColor="text1"/>
                      <w:szCs w:val="24"/>
                    </w:rPr>
                    <w:t xml:space="preserve"> miesto mokyklų atstovai, aptariant</w:t>
                  </w:r>
                  <w:r w:rsidR="00F038BA" w:rsidRPr="00475722">
                    <w:rPr>
                      <w:rFonts w:eastAsia="TimesNewRomanPSMT"/>
                      <w:color w:val="000000" w:themeColor="text1"/>
                      <w:szCs w:val="24"/>
                    </w:rPr>
                    <w:t xml:space="preserve"> </w:t>
                  </w:r>
                  <w:r w:rsidRPr="00475722">
                    <w:rPr>
                      <w:rFonts w:eastAsia="TimesNewRomanPSMT"/>
                      <w:color w:val="000000" w:themeColor="text1"/>
                      <w:szCs w:val="24"/>
                    </w:rPr>
                    <w:t>ugdymo proceso organizavimo, mokinių</w:t>
                  </w:r>
                </w:p>
                <w:p w14:paraId="766A5807" w14:textId="31B5E966" w:rsidR="00E360A7" w:rsidRDefault="00E360A7" w:rsidP="00D23903">
                  <w:pPr>
                    <w:autoSpaceDE w:val="0"/>
                    <w:autoSpaceDN w:val="0"/>
                    <w:adjustRightInd w:val="0"/>
                    <w:spacing w:line="276" w:lineRule="auto"/>
                    <w:jc w:val="both"/>
                    <w:rPr>
                      <w:rFonts w:eastAsia="TimesNewRomanPSMT"/>
                      <w:color w:val="000000" w:themeColor="text1"/>
                      <w:szCs w:val="24"/>
                    </w:rPr>
                  </w:pPr>
                  <w:r w:rsidRPr="00475722">
                    <w:rPr>
                      <w:rFonts w:eastAsia="TimesNewRomanPSMT"/>
                      <w:color w:val="000000" w:themeColor="text1"/>
                      <w:szCs w:val="24"/>
                    </w:rPr>
                    <w:t>individualios pažangos stebėsen</w:t>
                  </w:r>
                  <w:r w:rsidR="00F038BA" w:rsidRPr="00475722">
                    <w:rPr>
                      <w:rFonts w:eastAsia="TimesNewRomanPSMT"/>
                      <w:color w:val="000000" w:themeColor="text1"/>
                      <w:szCs w:val="24"/>
                    </w:rPr>
                    <w:t>ą.</w:t>
                  </w:r>
                  <w:r w:rsidRPr="00475722">
                    <w:rPr>
                      <w:rFonts w:eastAsia="TimesNewRomanPSMT"/>
                      <w:color w:val="000000" w:themeColor="text1"/>
                      <w:szCs w:val="24"/>
                    </w:rPr>
                    <w:t xml:space="preserve"> </w:t>
                  </w:r>
                </w:p>
                <w:p w14:paraId="2C17919E" w14:textId="77777777" w:rsidR="00D678E7" w:rsidRPr="00475722" w:rsidRDefault="00D678E7" w:rsidP="00D23903">
                  <w:pPr>
                    <w:autoSpaceDE w:val="0"/>
                    <w:autoSpaceDN w:val="0"/>
                    <w:adjustRightInd w:val="0"/>
                    <w:spacing w:line="276" w:lineRule="auto"/>
                    <w:jc w:val="both"/>
                    <w:rPr>
                      <w:rFonts w:eastAsia="TimesNewRomanPSMT"/>
                      <w:color w:val="000000" w:themeColor="text1"/>
                      <w:szCs w:val="24"/>
                    </w:rPr>
                  </w:pPr>
                </w:p>
                <w:p w14:paraId="2224C6B2" w14:textId="7D53B414" w:rsidR="00E360A7" w:rsidRPr="00475722" w:rsidRDefault="00E360A7" w:rsidP="00D23903">
                  <w:pPr>
                    <w:autoSpaceDE w:val="0"/>
                    <w:autoSpaceDN w:val="0"/>
                    <w:adjustRightInd w:val="0"/>
                    <w:spacing w:line="276" w:lineRule="auto"/>
                    <w:jc w:val="both"/>
                    <w:rPr>
                      <w:rFonts w:eastAsia="TimesNewRomanPSMT"/>
                      <w:color w:val="000000" w:themeColor="text1"/>
                      <w:szCs w:val="24"/>
                    </w:rPr>
                  </w:pPr>
                  <w:r w:rsidRPr="00475722">
                    <w:rPr>
                      <w:rFonts w:eastAsia="TimesNewRomanPSMT"/>
                      <w:color w:val="000000" w:themeColor="text1"/>
                      <w:szCs w:val="24"/>
                    </w:rPr>
                    <w:t>Dalijimasis patirtimi įkvėpė tobulinti</w:t>
                  </w:r>
                </w:p>
                <w:p w14:paraId="77E75AE0" w14:textId="2926FF23" w:rsidR="00E360A7" w:rsidRPr="00475722" w:rsidRDefault="00F038BA" w:rsidP="00D23903">
                  <w:pPr>
                    <w:autoSpaceDE w:val="0"/>
                    <w:autoSpaceDN w:val="0"/>
                    <w:adjustRightInd w:val="0"/>
                    <w:spacing w:line="276" w:lineRule="auto"/>
                    <w:jc w:val="both"/>
                    <w:rPr>
                      <w:rFonts w:eastAsia="TimesNewRomanPSMT"/>
                      <w:color w:val="000000" w:themeColor="text1"/>
                      <w:szCs w:val="24"/>
                    </w:rPr>
                  </w:pPr>
                  <w:r w:rsidRPr="00475722">
                    <w:rPr>
                      <w:rFonts w:eastAsia="TimesNewRomanPSMT"/>
                      <w:color w:val="000000" w:themeColor="text1"/>
                      <w:szCs w:val="24"/>
                    </w:rPr>
                    <w:t>p</w:t>
                  </w:r>
                  <w:r w:rsidR="00E360A7" w:rsidRPr="00475722">
                    <w:rPr>
                      <w:rFonts w:eastAsia="TimesNewRomanPSMT"/>
                      <w:color w:val="000000" w:themeColor="text1"/>
                      <w:szCs w:val="24"/>
                    </w:rPr>
                    <w:t>rogimnazijos veiklą, atrasta naujų</w:t>
                  </w:r>
                  <w:r w:rsidR="00693029">
                    <w:rPr>
                      <w:rFonts w:eastAsia="TimesNewRomanPSMT"/>
                      <w:color w:val="000000" w:themeColor="text1"/>
                      <w:szCs w:val="24"/>
                    </w:rPr>
                    <w:t xml:space="preserve"> </w:t>
                  </w:r>
                </w:p>
                <w:p w14:paraId="7F018CD6" w14:textId="6F71FEF6" w:rsidR="00E360A7" w:rsidRPr="00475722" w:rsidRDefault="00E360A7" w:rsidP="00D23903">
                  <w:pPr>
                    <w:tabs>
                      <w:tab w:val="left" w:pos="851"/>
                      <w:tab w:val="left" w:pos="993"/>
                    </w:tabs>
                    <w:spacing w:line="276" w:lineRule="auto"/>
                    <w:contextualSpacing/>
                    <w:jc w:val="both"/>
                    <w:rPr>
                      <w:rFonts w:eastAsia="TimesNewRomanPSMT"/>
                      <w:color w:val="000000" w:themeColor="text1"/>
                      <w:szCs w:val="24"/>
                    </w:rPr>
                  </w:pPr>
                  <w:r w:rsidRPr="00475722">
                    <w:rPr>
                      <w:rFonts w:eastAsia="TimesNewRomanPSMT"/>
                      <w:color w:val="000000" w:themeColor="text1"/>
                      <w:szCs w:val="24"/>
                    </w:rPr>
                    <w:t>bendradarbiavimo krypčių.</w:t>
                  </w:r>
                </w:p>
                <w:p w14:paraId="4127042D" w14:textId="77777777" w:rsidR="005C317D" w:rsidRPr="005C317D" w:rsidRDefault="005C317D" w:rsidP="00E36D03">
                  <w:pPr>
                    <w:tabs>
                      <w:tab w:val="left" w:pos="851"/>
                      <w:tab w:val="left" w:pos="993"/>
                    </w:tabs>
                    <w:spacing w:line="276" w:lineRule="auto"/>
                    <w:contextualSpacing/>
                    <w:jc w:val="both"/>
                    <w:rPr>
                      <w:rFonts w:eastAsiaTheme="minorHAnsi"/>
                      <w:color w:val="388600"/>
                      <w:szCs w:val="22"/>
                    </w:rPr>
                  </w:pPr>
                </w:p>
                <w:p w14:paraId="461D66AD" w14:textId="5D272257" w:rsidR="00E36D03" w:rsidRPr="00D678E7" w:rsidRDefault="00E36D03" w:rsidP="001F1BEF">
                  <w:pPr>
                    <w:tabs>
                      <w:tab w:val="left" w:pos="851"/>
                      <w:tab w:val="left" w:pos="993"/>
                    </w:tabs>
                    <w:spacing w:line="276" w:lineRule="auto"/>
                    <w:contextualSpacing/>
                    <w:jc w:val="both"/>
                    <w:rPr>
                      <w:rFonts w:eastAsiaTheme="minorHAnsi" w:cstheme="minorBidi"/>
                      <w:color w:val="000000" w:themeColor="text1"/>
                      <w:szCs w:val="22"/>
                    </w:rPr>
                  </w:pPr>
                  <w:r w:rsidRPr="00D678E7">
                    <w:rPr>
                      <w:rFonts w:eastAsiaTheme="minorHAnsi" w:cstheme="minorBidi"/>
                      <w:color w:val="000000" w:themeColor="text1"/>
                      <w:szCs w:val="22"/>
                    </w:rPr>
                    <w:t xml:space="preserve">Dalyvavo visi 5-8 kl. mokiniai. </w:t>
                  </w:r>
                  <w:r w:rsidR="005C317D" w:rsidRPr="00D678E7">
                    <w:rPr>
                      <w:rFonts w:eastAsiaTheme="minorHAnsi" w:cstheme="minorBidi"/>
                      <w:color w:val="000000" w:themeColor="text1"/>
                      <w:szCs w:val="22"/>
                    </w:rPr>
                    <w:t xml:space="preserve">Mokinių </w:t>
                  </w:r>
                  <w:proofErr w:type="spellStart"/>
                  <w:r w:rsidR="005C317D" w:rsidRPr="00D678E7">
                    <w:rPr>
                      <w:rFonts w:eastAsiaTheme="minorHAnsi" w:cstheme="minorBidi"/>
                      <w:color w:val="000000" w:themeColor="text1"/>
                      <w:szCs w:val="22"/>
                    </w:rPr>
                    <w:t>laisvalaiko</w:t>
                  </w:r>
                  <w:proofErr w:type="spellEnd"/>
                  <w:r w:rsidR="005C317D" w:rsidRPr="00D678E7">
                    <w:rPr>
                      <w:rFonts w:eastAsiaTheme="minorHAnsi" w:cstheme="minorBidi"/>
                      <w:color w:val="000000" w:themeColor="text1"/>
                      <w:szCs w:val="22"/>
                    </w:rPr>
                    <w:t xml:space="preserve"> erdvėms skirta 500 Eur</w:t>
                  </w:r>
                  <w:r w:rsidRPr="00D678E7">
                    <w:rPr>
                      <w:rFonts w:eastAsiaTheme="minorHAnsi" w:cstheme="minorBidi"/>
                      <w:color w:val="000000" w:themeColor="text1"/>
                      <w:szCs w:val="22"/>
                    </w:rPr>
                    <w:t>.</w:t>
                  </w:r>
                </w:p>
                <w:p w14:paraId="157FD00D" w14:textId="77777777" w:rsidR="00E36D03" w:rsidRPr="008F0D7A" w:rsidRDefault="00E36D03" w:rsidP="00E36D03">
                  <w:pPr>
                    <w:spacing w:line="276" w:lineRule="auto"/>
                    <w:jc w:val="both"/>
                    <w:rPr>
                      <w:szCs w:val="24"/>
                    </w:rPr>
                  </w:pPr>
                </w:p>
                <w:p w14:paraId="1D77938D" w14:textId="353CC788" w:rsidR="0098102B" w:rsidRPr="003C1E26" w:rsidRDefault="00E36D03" w:rsidP="0098102B">
                  <w:pPr>
                    <w:spacing w:line="276" w:lineRule="auto"/>
                    <w:jc w:val="both"/>
                    <w:rPr>
                      <w:rFonts w:asciiTheme="majorBidi" w:hAnsiTheme="majorBidi" w:cstheme="majorBidi"/>
                      <w:color w:val="000000" w:themeColor="text1"/>
                      <w:szCs w:val="24"/>
                      <w:lang w:eastAsia="lt-LT"/>
                    </w:rPr>
                  </w:pPr>
                  <w:r w:rsidRPr="00D678E7">
                    <w:rPr>
                      <w:rFonts w:asciiTheme="majorBidi" w:hAnsiTheme="majorBidi" w:cstheme="majorBidi"/>
                      <w:color w:val="000000" w:themeColor="text1"/>
                      <w:szCs w:val="24"/>
                      <w:lang w:eastAsia="lt-LT"/>
                    </w:rPr>
                    <w:t>Atnaujinus mokyklos veiklą reglamentuojančius dokumentus užtikrinta Visagino ,,Gerosios vilties</w:t>
                  </w:r>
                  <w:r w:rsidR="00871A33">
                    <w:rPr>
                      <w:rFonts w:asciiTheme="majorBidi" w:hAnsiTheme="majorBidi" w:cstheme="majorBidi"/>
                      <w:color w:val="000000" w:themeColor="text1"/>
                      <w:szCs w:val="24"/>
                      <w:lang w:eastAsia="lt-LT"/>
                    </w:rPr>
                    <w:t>“</w:t>
                  </w:r>
                  <w:r w:rsidRPr="00D678E7">
                    <w:rPr>
                      <w:rFonts w:asciiTheme="majorBidi" w:hAnsiTheme="majorBidi" w:cstheme="majorBidi"/>
                      <w:color w:val="000000" w:themeColor="text1"/>
                      <w:szCs w:val="24"/>
                      <w:lang w:eastAsia="lt-LT"/>
                    </w:rPr>
                    <w:t xml:space="preserve"> progimnazijos veikla</w:t>
                  </w:r>
                </w:p>
              </w:tc>
            </w:tr>
          </w:tbl>
          <w:p w14:paraId="172A2779" w14:textId="77777777" w:rsidR="0098102B" w:rsidRDefault="0098102B" w:rsidP="0098102B"/>
          <w:p w14:paraId="47390A06" w14:textId="77777777" w:rsidR="0098102B" w:rsidRDefault="0098102B" w:rsidP="0098102B"/>
          <w:p w14:paraId="72426371" w14:textId="77777777" w:rsidR="0098102B" w:rsidRPr="00A2262C" w:rsidRDefault="0098102B" w:rsidP="0098102B"/>
          <w:p w14:paraId="77EDC907" w14:textId="77777777" w:rsidR="0098102B" w:rsidRPr="00A2262C" w:rsidRDefault="0098102B" w:rsidP="0098102B">
            <w:pPr>
              <w:tabs>
                <w:tab w:val="left" w:pos="284"/>
              </w:tabs>
              <w:rPr>
                <w:b/>
                <w:szCs w:val="24"/>
                <w:lang w:eastAsia="lt-LT"/>
              </w:rPr>
            </w:pPr>
            <w:r w:rsidRPr="00A2262C">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98102B" w:rsidRPr="00A2262C" w14:paraId="47497F21" w14:textId="77777777" w:rsidTr="00871A33">
              <w:tc>
                <w:tcPr>
                  <w:tcW w:w="2268" w:type="dxa"/>
                  <w:tcBorders>
                    <w:top w:val="single" w:sz="4" w:space="0" w:color="auto"/>
                    <w:left w:val="single" w:sz="4" w:space="0" w:color="auto"/>
                    <w:bottom w:val="single" w:sz="4" w:space="0" w:color="auto"/>
                    <w:right w:val="single" w:sz="4" w:space="0" w:color="auto"/>
                  </w:tcBorders>
                  <w:vAlign w:val="center"/>
                  <w:hideMark/>
                </w:tcPr>
                <w:p w14:paraId="78460FCB" w14:textId="77777777" w:rsidR="0098102B" w:rsidRPr="00A2262C" w:rsidRDefault="0098102B" w:rsidP="0098102B">
                  <w:pPr>
                    <w:jc w:val="center"/>
                    <w:rPr>
                      <w:szCs w:val="22"/>
                      <w:lang w:eastAsia="lt-LT"/>
                    </w:rPr>
                  </w:pPr>
                  <w:r w:rsidRPr="00A2262C">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2D8E17F" w14:textId="77777777" w:rsidR="0098102B" w:rsidRPr="00A2262C" w:rsidRDefault="0098102B" w:rsidP="0098102B">
                  <w:pPr>
                    <w:jc w:val="center"/>
                    <w:rPr>
                      <w:szCs w:val="22"/>
                      <w:lang w:eastAsia="lt-LT"/>
                    </w:rPr>
                  </w:pPr>
                  <w:r w:rsidRPr="00A2262C">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54F9DA1" w14:textId="77777777" w:rsidR="0098102B" w:rsidRPr="00A2262C" w:rsidRDefault="0098102B" w:rsidP="0098102B">
                  <w:pPr>
                    <w:jc w:val="center"/>
                    <w:rPr>
                      <w:szCs w:val="24"/>
                      <w:lang w:eastAsia="lt-LT"/>
                    </w:rPr>
                  </w:pPr>
                  <w:r w:rsidRPr="00A2262C">
                    <w:rPr>
                      <w:sz w:val="22"/>
                      <w:szCs w:val="22"/>
                      <w:lang w:eastAsia="lt-LT"/>
                    </w:rPr>
                    <w:t>Rezultatų vertinimo rodikliai</w:t>
                  </w:r>
                  <w:r w:rsidRPr="00A2262C">
                    <w:rPr>
                      <w:szCs w:val="24"/>
                      <w:lang w:eastAsia="lt-LT"/>
                    </w:rPr>
                    <w:t xml:space="preserve"> </w:t>
                  </w:r>
                  <w:r w:rsidRPr="00A2262C">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5EF0D3" w14:textId="77777777" w:rsidR="0098102B" w:rsidRPr="00A2262C" w:rsidRDefault="0098102B" w:rsidP="0098102B">
                  <w:pPr>
                    <w:jc w:val="center"/>
                    <w:rPr>
                      <w:szCs w:val="22"/>
                      <w:lang w:eastAsia="lt-LT"/>
                    </w:rPr>
                  </w:pPr>
                  <w:r w:rsidRPr="00A2262C">
                    <w:rPr>
                      <w:sz w:val="22"/>
                      <w:szCs w:val="22"/>
                      <w:lang w:eastAsia="lt-LT"/>
                    </w:rPr>
                    <w:t>Pasiekti rezultatai ir jų rodikliai</w:t>
                  </w:r>
                </w:p>
              </w:tc>
            </w:tr>
            <w:tr w:rsidR="0098102B" w:rsidRPr="00A2262C" w14:paraId="5B6D355F" w14:textId="77777777" w:rsidTr="00871A33">
              <w:tc>
                <w:tcPr>
                  <w:tcW w:w="2268" w:type="dxa"/>
                  <w:tcBorders>
                    <w:top w:val="single" w:sz="4" w:space="0" w:color="auto"/>
                    <w:left w:val="single" w:sz="4" w:space="0" w:color="auto"/>
                    <w:bottom w:val="single" w:sz="4" w:space="0" w:color="auto"/>
                    <w:right w:val="single" w:sz="4" w:space="0" w:color="auto"/>
                  </w:tcBorders>
                  <w:vAlign w:val="center"/>
                  <w:hideMark/>
                </w:tcPr>
                <w:p w14:paraId="699F02D5" w14:textId="77777777" w:rsidR="0098102B" w:rsidRPr="00A2262C" w:rsidRDefault="0098102B" w:rsidP="0098102B">
                  <w:pPr>
                    <w:rPr>
                      <w:szCs w:val="24"/>
                      <w:lang w:eastAsia="lt-LT"/>
                    </w:rPr>
                  </w:pPr>
                  <w:r w:rsidRPr="00A2262C">
                    <w:rPr>
                      <w:szCs w:val="24"/>
                      <w:lang w:eastAsia="lt-LT"/>
                    </w:rPr>
                    <w:t>4.1. -</w:t>
                  </w:r>
                </w:p>
              </w:tc>
              <w:tc>
                <w:tcPr>
                  <w:tcW w:w="2127" w:type="dxa"/>
                  <w:tcBorders>
                    <w:top w:val="single" w:sz="4" w:space="0" w:color="auto"/>
                    <w:left w:val="single" w:sz="4" w:space="0" w:color="auto"/>
                    <w:bottom w:val="single" w:sz="4" w:space="0" w:color="auto"/>
                    <w:right w:val="single" w:sz="4" w:space="0" w:color="auto"/>
                  </w:tcBorders>
                  <w:vAlign w:val="center"/>
                </w:tcPr>
                <w:p w14:paraId="143C8A29" w14:textId="77777777" w:rsidR="0098102B" w:rsidRPr="00A2262C" w:rsidRDefault="0098102B" w:rsidP="0098102B">
                  <w:pPr>
                    <w:rPr>
                      <w:szCs w:val="24"/>
                      <w:lang w:eastAsia="lt-LT"/>
                    </w:rPr>
                  </w:pPr>
                  <w:r w:rsidRPr="00A2262C">
                    <w:rPr>
                      <w:szCs w:val="24"/>
                      <w:lang w:eastAsia="lt-LT"/>
                    </w:rPr>
                    <w:t>-</w:t>
                  </w:r>
                </w:p>
              </w:tc>
              <w:tc>
                <w:tcPr>
                  <w:tcW w:w="3005" w:type="dxa"/>
                  <w:tcBorders>
                    <w:top w:val="single" w:sz="4" w:space="0" w:color="auto"/>
                    <w:left w:val="single" w:sz="4" w:space="0" w:color="auto"/>
                    <w:bottom w:val="single" w:sz="4" w:space="0" w:color="auto"/>
                    <w:right w:val="single" w:sz="4" w:space="0" w:color="auto"/>
                  </w:tcBorders>
                  <w:vAlign w:val="center"/>
                </w:tcPr>
                <w:p w14:paraId="718D0622" w14:textId="77777777" w:rsidR="0098102B" w:rsidRPr="00A2262C" w:rsidRDefault="0098102B" w:rsidP="0098102B">
                  <w:pPr>
                    <w:rPr>
                      <w:szCs w:val="24"/>
                      <w:lang w:eastAsia="lt-LT"/>
                    </w:rPr>
                  </w:pPr>
                  <w:r w:rsidRPr="00A2262C">
                    <w:rPr>
                      <w:szCs w:val="24"/>
                      <w:lang w:eastAsia="lt-LT"/>
                    </w:rPr>
                    <w:t>-</w:t>
                  </w:r>
                </w:p>
              </w:tc>
              <w:tc>
                <w:tcPr>
                  <w:tcW w:w="1985" w:type="dxa"/>
                  <w:tcBorders>
                    <w:top w:val="single" w:sz="4" w:space="0" w:color="auto"/>
                    <w:left w:val="single" w:sz="4" w:space="0" w:color="auto"/>
                    <w:bottom w:val="single" w:sz="4" w:space="0" w:color="auto"/>
                    <w:right w:val="single" w:sz="4" w:space="0" w:color="auto"/>
                  </w:tcBorders>
                  <w:vAlign w:val="center"/>
                </w:tcPr>
                <w:p w14:paraId="4A312BE1" w14:textId="77777777" w:rsidR="0098102B" w:rsidRPr="00A2262C" w:rsidRDefault="0098102B" w:rsidP="0098102B">
                  <w:pPr>
                    <w:rPr>
                      <w:szCs w:val="24"/>
                      <w:lang w:eastAsia="lt-LT"/>
                    </w:rPr>
                  </w:pPr>
                  <w:r w:rsidRPr="00A2262C">
                    <w:rPr>
                      <w:szCs w:val="24"/>
                      <w:lang w:eastAsia="lt-LT"/>
                    </w:rPr>
                    <w:t>-</w:t>
                  </w:r>
                </w:p>
              </w:tc>
            </w:tr>
          </w:tbl>
          <w:p w14:paraId="07A5672A" w14:textId="7FAEDFB7" w:rsidR="0098102B" w:rsidRDefault="0098102B" w:rsidP="0098102B">
            <w:pPr>
              <w:jc w:val="center"/>
              <w:rPr>
                <w:sz w:val="22"/>
                <w:szCs w:val="22"/>
                <w:lang w:eastAsia="lt-LT"/>
              </w:rPr>
            </w:pPr>
          </w:p>
          <w:p w14:paraId="72C95DD9" w14:textId="32223D1A" w:rsidR="00312A45" w:rsidRDefault="00312A45" w:rsidP="0098102B">
            <w:pPr>
              <w:jc w:val="center"/>
              <w:rPr>
                <w:sz w:val="22"/>
                <w:szCs w:val="22"/>
                <w:lang w:eastAsia="lt-LT"/>
              </w:rPr>
            </w:pPr>
          </w:p>
          <w:p w14:paraId="668EDE3E" w14:textId="11F0DB86" w:rsidR="00312A45" w:rsidRDefault="00312A45" w:rsidP="0098102B">
            <w:pPr>
              <w:jc w:val="center"/>
              <w:rPr>
                <w:sz w:val="22"/>
                <w:szCs w:val="22"/>
                <w:lang w:eastAsia="lt-LT"/>
              </w:rPr>
            </w:pPr>
          </w:p>
          <w:p w14:paraId="602265D7" w14:textId="22A9D1DB" w:rsidR="00312A45" w:rsidRDefault="00312A45" w:rsidP="0098102B">
            <w:pPr>
              <w:jc w:val="center"/>
              <w:rPr>
                <w:sz w:val="22"/>
                <w:szCs w:val="22"/>
                <w:lang w:eastAsia="lt-LT"/>
              </w:rPr>
            </w:pPr>
          </w:p>
          <w:p w14:paraId="67E495D9" w14:textId="47559720" w:rsidR="00312A45" w:rsidRDefault="00312A45" w:rsidP="0098102B">
            <w:pPr>
              <w:jc w:val="center"/>
              <w:rPr>
                <w:sz w:val="22"/>
                <w:szCs w:val="22"/>
                <w:lang w:eastAsia="lt-LT"/>
              </w:rPr>
            </w:pPr>
          </w:p>
          <w:p w14:paraId="399372AE" w14:textId="68A33EB2" w:rsidR="00312A45" w:rsidRDefault="00312A45" w:rsidP="0098102B">
            <w:pPr>
              <w:jc w:val="center"/>
              <w:rPr>
                <w:sz w:val="22"/>
                <w:szCs w:val="22"/>
                <w:lang w:eastAsia="lt-LT"/>
              </w:rPr>
            </w:pPr>
          </w:p>
          <w:p w14:paraId="59A9296D" w14:textId="49A7109D" w:rsidR="00312A45" w:rsidRDefault="00312A45" w:rsidP="0098102B">
            <w:pPr>
              <w:jc w:val="center"/>
              <w:rPr>
                <w:sz w:val="22"/>
                <w:szCs w:val="22"/>
                <w:lang w:eastAsia="lt-LT"/>
              </w:rPr>
            </w:pPr>
          </w:p>
          <w:p w14:paraId="293544F5" w14:textId="7BA33062" w:rsidR="00312A45" w:rsidRDefault="00312A45" w:rsidP="0098102B">
            <w:pPr>
              <w:jc w:val="center"/>
              <w:rPr>
                <w:sz w:val="22"/>
                <w:szCs w:val="22"/>
                <w:lang w:eastAsia="lt-LT"/>
              </w:rPr>
            </w:pPr>
          </w:p>
          <w:p w14:paraId="3E842772" w14:textId="6EEA2664" w:rsidR="00312A45" w:rsidRDefault="00312A45" w:rsidP="0098102B">
            <w:pPr>
              <w:jc w:val="center"/>
              <w:rPr>
                <w:sz w:val="22"/>
                <w:szCs w:val="22"/>
                <w:lang w:eastAsia="lt-LT"/>
              </w:rPr>
            </w:pPr>
          </w:p>
          <w:p w14:paraId="27CFAC56" w14:textId="77777777" w:rsidR="00312A45" w:rsidRPr="00A2262C" w:rsidRDefault="00312A45" w:rsidP="0098102B">
            <w:pPr>
              <w:jc w:val="center"/>
              <w:rPr>
                <w:sz w:val="22"/>
                <w:szCs w:val="22"/>
                <w:lang w:eastAsia="lt-LT"/>
              </w:rPr>
            </w:pPr>
          </w:p>
          <w:p w14:paraId="6F736E14" w14:textId="77777777" w:rsidR="0098102B" w:rsidRPr="00A2262C" w:rsidRDefault="0098102B" w:rsidP="0098102B">
            <w:pPr>
              <w:jc w:val="center"/>
              <w:rPr>
                <w:b/>
              </w:rPr>
            </w:pPr>
            <w:r w:rsidRPr="00A2262C">
              <w:rPr>
                <w:b/>
              </w:rPr>
              <w:t>III SKYRIUS</w:t>
            </w:r>
          </w:p>
          <w:p w14:paraId="3A52DB78" w14:textId="77777777" w:rsidR="0098102B" w:rsidRPr="00A2262C" w:rsidRDefault="0098102B" w:rsidP="0098102B">
            <w:pPr>
              <w:jc w:val="center"/>
              <w:rPr>
                <w:b/>
              </w:rPr>
            </w:pPr>
            <w:r w:rsidRPr="00A2262C">
              <w:rPr>
                <w:b/>
              </w:rPr>
              <w:t>GEBĖJIMŲ ATLIKTI PAREIGYBĖS APRAŠYME NUSTATYTAS FUNKCIJAS VERTINIMAS</w:t>
            </w:r>
          </w:p>
          <w:p w14:paraId="17BA5B25" w14:textId="77777777" w:rsidR="0098102B" w:rsidRPr="00A2262C" w:rsidRDefault="0098102B" w:rsidP="0098102B">
            <w:pPr>
              <w:jc w:val="center"/>
              <w:rPr>
                <w:sz w:val="22"/>
                <w:szCs w:val="22"/>
              </w:rPr>
            </w:pPr>
          </w:p>
          <w:p w14:paraId="63475808" w14:textId="77777777" w:rsidR="0098102B" w:rsidRPr="00A2262C" w:rsidRDefault="0098102B" w:rsidP="0098102B">
            <w:pPr>
              <w:rPr>
                <w:b/>
              </w:rPr>
            </w:pPr>
            <w:r w:rsidRPr="00A2262C">
              <w:rPr>
                <w:b/>
              </w:rPr>
              <w:t>5. Gebėjimų atlikti pareigybės aprašyme nustatytas funkcijas vertinimas</w:t>
            </w:r>
          </w:p>
          <w:p w14:paraId="43091096" w14:textId="77777777" w:rsidR="0098102B" w:rsidRPr="00A2262C" w:rsidRDefault="0098102B" w:rsidP="0098102B">
            <w:pPr>
              <w:tabs>
                <w:tab w:val="left" w:pos="284"/>
              </w:tabs>
              <w:jc w:val="both"/>
              <w:rPr>
                <w:sz w:val="20"/>
                <w:lang w:eastAsia="lt-LT"/>
              </w:rPr>
            </w:pPr>
            <w:r w:rsidRPr="00A2262C">
              <w:rPr>
                <w:sz w:val="20"/>
                <w:lang w:eastAsia="lt-LT"/>
              </w:rPr>
              <w:t>(pildoma, aptariant ataskaitą)</w:t>
            </w:r>
          </w:p>
          <w:tbl>
            <w:tblPr>
              <w:tblW w:w="9385" w:type="dxa"/>
              <w:tblInd w:w="108" w:type="dxa"/>
              <w:tblLayout w:type="fixed"/>
              <w:tblCellMar>
                <w:left w:w="10" w:type="dxa"/>
                <w:right w:w="10" w:type="dxa"/>
              </w:tblCellMar>
              <w:tblLook w:val="04A0" w:firstRow="1" w:lastRow="0" w:firstColumn="1" w:lastColumn="0" w:noHBand="0" w:noVBand="1"/>
            </w:tblPr>
            <w:tblGrid>
              <w:gridCol w:w="6691"/>
              <w:gridCol w:w="2694"/>
            </w:tblGrid>
            <w:tr w:rsidR="0098102B" w:rsidRPr="00A2262C" w14:paraId="72EF9C25" w14:textId="77777777" w:rsidTr="00871A3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CE10A0" w14:textId="77777777" w:rsidR="0098102B" w:rsidRPr="00A2262C" w:rsidRDefault="0098102B" w:rsidP="0098102B">
                  <w:pPr>
                    <w:jc w:val="center"/>
                    <w:rPr>
                      <w:szCs w:val="22"/>
                    </w:rPr>
                  </w:pPr>
                  <w:r w:rsidRPr="00A2262C">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60A48F" w14:textId="77777777" w:rsidR="0098102B" w:rsidRPr="00A2262C" w:rsidRDefault="0098102B" w:rsidP="0098102B">
                  <w:pPr>
                    <w:jc w:val="center"/>
                    <w:rPr>
                      <w:szCs w:val="22"/>
                    </w:rPr>
                  </w:pPr>
                  <w:r w:rsidRPr="00A2262C">
                    <w:rPr>
                      <w:sz w:val="22"/>
                      <w:szCs w:val="22"/>
                    </w:rPr>
                    <w:t>Pažymimas atitinkamas langelis:</w:t>
                  </w:r>
                </w:p>
                <w:p w14:paraId="17960B5F" w14:textId="77777777" w:rsidR="0098102B" w:rsidRPr="00A2262C" w:rsidRDefault="0098102B" w:rsidP="0098102B">
                  <w:pPr>
                    <w:jc w:val="center"/>
                    <w:rPr>
                      <w:b/>
                      <w:szCs w:val="22"/>
                    </w:rPr>
                  </w:pPr>
                  <w:r w:rsidRPr="00A2262C">
                    <w:rPr>
                      <w:sz w:val="22"/>
                      <w:szCs w:val="22"/>
                    </w:rPr>
                    <w:t>1 – nepatenkinamai;</w:t>
                  </w:r>
                </w:p>
                <w:p w14:paraId="723EF414" w14:textId="77777777" w:rsidR="0098102B" w:rsidRPr="00A2262C" w:rsidRDefault="0098102B" w:rsidP="0098102B">
                  <w:pPr>
                    <w:jc w:val="center"/>
                    <w:rPr>
                      <w:szCs w:val="22"/>
                    </w:rPr>
                  </w:pPr>
                  <w:r w:rsidRPr="00A2262C">
                    <w:rPr>
                      <w:sz w:val="22"/>
                      <w:szCs w:val="22"/>
                    </w:rPr>
                    <w:t>2 – patenkinamai;</w:t>
                  </w:r>
                </w:p>
                <w:p w14:paraId="7426A8C9" w14:textId="77777777" w:rsidR="0098102B" w:rsidRPr="00A2262C" w:rsidRDefault="0098102B" w:rsidP="0098102B">
                  <w:pPr>
                    <w:jc w:val="center"/>
                    <w:rPr>
                      <w:b/>
                      <w:szCs w:val="22"/>
                    </w:rPr>
                  </w:pPr>
                  <w:r w:rsidRPr="00A2262C">
                    <w:rPr>
                      <w:sz w:val="22"/>
                      <w:szCs w:val="22"/>
                    </w:rPr>
                    <w:t>3 – gerai;</w:t>
                  </w:r>
                </w:p>
                <w:p w14:paraId="0A261B3D" w14:textId="77777777" w:rsidR="0098102B" w:rsidRPr="00A2262C" w:rsidRDefault="0098102B" w:rsidP="0098102B">
                  <w:pPr>
                    <w:jc w:val="center"/>
                    <w:rPr>
                      <w:szCs w:val="22"/>
                    </w:rPr>
                  </w:pPr>
                  <w:r w:rsidRPr="00A2262C">
                    <w:rPr>
                      <w:sz w:val="22"/>
                      <w:szCs w:val="22"/>
                    </w:rPr>
                    <w:t>4 – labai gerai</w:t>
                  </w:r>
                </w:p>
              </w:tc>
            </w:tr>
            <w:tr w:rsidR="0098102B" w:rsidRPr="00A2262C" w14:paraId="7DADB836" w14:textId="77777777" w:rsidTr="00871A3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461EFD" w14:textId="77777777" w:rsidR="0098102B" w:rsidRPr="00A2262C" w:rsidRDefault="0098102B" w:rsidP="0098102B">
                  <w:pPr>
                    <w:jc w:val="both"/>
                    <w:rPr>
                      <w:szCs w:val="22"/>
                    </w:rPr>
                  </w:pPr>
                  <w:r w:rsidRPr="00A2262C">
                    <w:rPr>
                      <w:sz w:val="22"/>
                      <w:szCs w:val="22"/>
                    </w:rPr>
                    <w:t>5.1. Informacijos ir situacijos valdymas atliekant funkcijas</w:t>
                  </w:r>
                  <w:r w:rsidRPr="00A2262C">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1FD150" w14:textId="77777777" w:rsidR="0098102B" w:rsidRPr="00A2262C" w:rsidRDefault="0098102B" w:rsidP="0098102B">
                  <w:pPr>
                    <w:rPr>
                      <w:szCs w:val="22"/>
                    </w:rPr>
                  </w:pPr>
                  <w:r w:rsidRPr="00A2262C">
                    <w:rPr>
                      <w:sz w:val="22"/>
                      <w:szCs w:val="22"/>
                    </w:rPr>
                    <w:t>1□      2□       3□       4□</w:t>
                  </w:r>
                </w:p>
              </w:tc>
            </w:tr>
            <w:tr w:rsidR="0098102B" w:rsidRPr="00A2262C" w14:paraId="54886739" w14:textId="77777777" w:rsidTr="00871A3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80DAC5" w14:textId="77777777" w:rsidR="0098102B" w:rsidRPr="00A2262C" w:rsidRDefault="0098102B" w:rsidP="0098102B">
                  <w:pPr>
                    <w:jc w:val="both"/>
                    <w:rPr>
                      <w:szCs w:val="22"/>
                    </w:rPr>
                  </w:pPr>
                  <w:r w:rsidRPr="00A2262C">
                    <w:rPr>
                      <w:sz w:val="22"/>
                      <w:szCs w:val="22"/>
                    </w:rPr>
                    <w:t>5.2. Išteklių (žmogiškųjų, laiko ir materialinių) paskirstymas</w:t>
                  </w:r>
                  <w:r w:rsidRPr="00A2262C">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556174" w14:textId="77777777" w:rsidR="0098102B" w:rsidRPr="00A2262C" w:rsidRDefault="0098102B" w:rsidP="0098102B">
                  <w:pPr>
                    <w:tabs>
                      <w:tab w:val="left" w:pos="690"/>
                    </w:tabs>
                    <w:ind w:hanging="19"/>
                    <w:rPr>
                      <w:szCs w:val="22"/>
                    </w:rPr>
                  </w:pPr>
                  <w:r w:rsidRPr="00A2262C">
                    <w:rPr>
                      <w:sz w:val="22"/>
                      <w:szCs w:val="22"/>
                    </w:rPr>
                    <w:t>1□      2□       3□       4□</w:t>
                  </w:r>
                </w:p>
              </w:tc>
            </w:tr>
            <w:tr w:rsidR="0098102B" w:rsidRPr="00A2262C" w14:paraId="08967073" w14:textId="77777777" w:rsidTr="00871A3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ECC582" w14:textId="77777777" w:rsidR="0098102B" w:rsidRPr="00A2262C" w:rsidRDefault="0098102B" w:rsidP="0098102B">
                  <w:pPr>
                    <w:jc w:val="both"/>
                    <w:rPr>
                      <w:szCs w:val="22"/>
                    </w:rPr>
                  </w:pPr>
                  <w:r w:rsidRPr="00A2262C">
                    <w:rPr>
                      <w:sz w:val="22"/>
                      <w:szCs w:val="22"/>
                    </w:rPr>
                    <w:t>5.3. Lyderystės ir vadovavimo efektyvumas</w:t>
                  </w:r>
                  <w:r w:rsidRPr="00A2262C">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61D0DD" w14:textId="77777777" w:rsidR="0098102B" w:rsidRPr="00A2262C" w:rsidRDefault="0098102B" w:rsidP="0098102B">
                  <w:pPr>
                    <w:rPr>
                      <w:szCs w:val="22"/>
                    </w:rPr>
                  </w:pPr>
                  <w:r w:rsidRPr="00A2262C">
                    <w:rPr>
                      <w:sz w:val="22"/>
                      <w:szCs w:val="22"/>
                    </w:rPr>
                    <w:t>1□      2□       3□       4□</w:t>
                  </w:r>
                </w:p>
              </w:tc>
            </w:tr>
            <w:tr w:rsidR="0098102B" w:rsidRPr="00A2262C" w14:paraId="3BA3E427" w14:textId="77777777" w:rsidTr="00871A3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4AE2B" w14:textId="77777777" w:rsidR="0098102B" w:rsidRPr="00A2262C" w:rsidRDefault="0098102B" w:rsidP="0098102B">
                  <w:pPr>
                    <w:jc w:val="both"/>
                    <w:rPr>
                      <w:szCs w:val="22"/>
                    </w:rPr>
                  </w:pPr>
                  <w:r w:rsidRPr="00A2262C">
                    <w:rPr>
                      <w:sz w:val="22"/>
                      <w:szCs w:val="22"/>
                    </w:rPr>
                    <w:t>5.4. Žinių,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7A588D" w14:textId="77777777" w:rsidR="0098102B" w:rsidRPr="00A2262C" w:rsidRDefault="0098102B" w:rsidP="0098102B">
                  <w:pPr>
                    <w:rPr>
                      <w:szCs w:val="22"/>
                    </w:rPr>
                  </w:pPr>
                  <w:r w:rsidRPr="00A2262C">
                    <w:rPr>
                      <w:sz w:val="22"/>
                      <w:szCs w:val="22"/>
                    </w:rPr>
                    <w:t>1□      2□       3□       4□</w:t>
                  </w:r>
                </w:p>
              </w:tc>
            </w:tr>
            <w:tr w:rsidR="0098102B" w:rsidRPr="00A2262C" w14:paraId="1C232291" w14:textId="77777777" w:rsidTr="00871A3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747839" w14:textId="77777777" w:rsidR="0098102B" w:rsidRPr="00A2262C" w:rsidRDefault="0098102B" w:rsidP="0098102B">
                  <w:pPr>
                    <w:rPr>
                      <w:szCs w:val="22"/>
                    </w:rPr>
                  </w:pPr>
                  <w:r w:rsidRPr="00A2262C">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34E432" w14:textId="77777777" w:rsidR="0098102B" w:rsidRPr="00A2262C" w:rsidRDefault="0098102B" w:rsidP="0098102B">
                  <w:pPr>
                    <w:rPr>
                      <w:szCs w:val="22"/>
                    </w:rPr>
                  </w:pPr>
                  <w:r w:rsidRPr="00A2262C">
                    <w:rPr>
                      <w:sz w:val="22"/>
                      <w:szCs w:val="22"/>
                    </w:rPr>
                    <w:t>1□      2□       3□       4□</w:t>
                  </w:r>
                </w:p>
              </w:tc>
            </w:tr>
          </w:tbl>
          <w:p w14:paraId="0AF1C455" w14:textId="77777777" w:rsidR="0098102B" w:rsidRPr="00A2262C" w:rsidRDefault="0098102B" w:rsidP="0098102B">
            <w:pPr>
              <w:jc w:val="center"/>
              <w:rPr>
                <w:sz w:val="22"/>
                <w:szCs w:val="22"/>
                <w:lang w:eastAsia="lt-LT"/>
              </w:rPr>
            </w:pPr>
          </w:p>
          <w:p w14:paraId="7805B86F" w14:textId="77777777" w:rsidR="0098102B" w:rsidRPr="00A2262C" w:rsidRDefault="0098102B" w:rsidP="0098102B">
            <w:pPr>
              <w:jc w:val="center"/>
              <w:rPr>
                <w:b/>
                <w:szCs w:val="24"/>
                <w:lang w:eastAsia="lt-LT"/>
              </w:rPr>
            </w:pPr>
            <w:r w:rsidRPr="00A2262C">
              <w:rPr>
                <w:b/>
                <w:szCs w:val="24"/>
                <w:lang w:eastAsia="lt-LT"/>
              </w:rPr>
              <w:t>IV SKYRIUS</w:t>
            </w:r>
          </w:p>
          <w:p w14:paraId="0E816613" w14:textId="77777777" w:rsidR="0098102B" w:rsidRPr="00A2262C" w:rsidRDefault="0098102B" w:rsidP="0098102B">
            <w:pPr>
              <w:jc w:val="center"/>
              <w:rPr>
                <w:b/>
                <w:szCs w:val="24"/>
                <w:lang w:eastAsia="lt-LT"/>
              </w:rPr>
            </w:pPr>
            <w:r w:rsidRPr="00A2262C">
              <w:rPr>
                <w:b/>
                <w:szCs w:val="24"/>
                <w:lang w:eastAsia="lt-LT"/>
              </w:rPr>
              <w:t>PASIEKTŲ REZULTATŲ VYKDANT UŽDUOTIS ĮSIVERTINIMAS IR KOMPETENCIJŲ TOBULINIMAS</w:t>
            </w:r>
          </w:p>
          <w:p w14:paraId="1535A22C" w14:textId="77777777" w:rsidR="0098102B" w:rsidRPr="00A2262C" w:rsidRDefault="0098102B" w:rsidP="0098102B">
            <w:pPr>
              <w:jc w:val="center"/>
              <w:rPr>
                <w:b/>
                <w:sz w:val="22"/>
                <w:szCs w:val="22"/>
                <w:lang w:eastAsia="lt-LT"/>
              </w:rPr>
            </w:pPr>
          </w:p>
          <w:p w14:paraId="459B3F76" w14:textId="77777777" w:rsidR="0098102B" w:rsidRPr="00A2262C" w:rsidRDefault="0098102B" w:rsidP="0098102B">
            <w:pPr>
              <w:ind w:left="360" w:hanging="360"/>
              <w:rPr>
                <w:b/>
                <w:szCs w:val="24"/>
                <w:lang w:eastAsia="lt-LT"/>
              </w:rPr>
            </w:pPr>
            <w:r w:rsidRPr="00A2262C">
              <w:rPr>
                <w:b/>
                <w:szCs w:val="24"/>
                <w:lang w:eastAsia="lt-LT"/>
              </w:rPr>
              <w:t>6.</w:t>
            </w:r>
            <w:r w:rsidRPr="00A2262C">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2268"/>
            </w:tblGrid>
            <w:tr w:rsidR="0098102B" w:rsidRPr="00A2262C" w14:paraId="482BDD44" w14:textId="77777777" w:rsidTr="00871A3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FDE64A9" w14:textId="77777777" w:rsidR="0098102B" w:rsidRPr="00A2262C" w:rsidRDefault="0098102B" w:rsidP="0098102B">
                  <w:pPr>
                    <w:jc w:val="center"/>
                    <w:rPr>
                      <w:szCs w:val="22"/>
                      <w:lang w:eastAsia="lt-LT"/>
                    </w:rPr>
                  </w:pPr>
                  <w:r w:rsidRPr="00A2262C">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C89C95" w14:textId="77777777" w:rsidR="0098102B" w:rsidRPr="00A2262C" w:rsidRDefault="0098102B" w:rsidP="0098102B">
                  <w:pPr>
                    <w:jc w:val="center"/>
                    <w:rPr>
                      <w:szCs w:val="22"/>
                      <w:lang w:eastAsia="lt-LT"/>
                    </w:rPr>
                  </w:pPr>
                  <w:r w:rsidRPr="00A2262C">
                    <w:rPr>
                      <w:sz w:val="22"/>
                      <w:szCs w:val="22"/>
                      <w:lang w:eastAsia="lt-LT"/>
                    </w:rPr>
                    <w:t>Pažymimas atitinkamas langelis</w:t>
                  </w:r>
                </w:p>
              </w:tc>
            </w:tr>
            <w:tr w:rsidR="0098102B" w:rsidRPr="00A2262C" w14:paraId="59D8065D" w14:textId="77777777" w:rsidTr="00871A3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5D44B13" w14:textId="77777777" w:rsidR="0098102B" w:rsidRPr="00A2262C" w:rsidRDefault="0098102B" w:rsidP="0098102B">
                  <w:pPr>
                    <w:rPr>
                      <w:szCs w:val="22"/>
                      <w:lang w:eastAsia="lt-LT"/>
                    </w:rPr>
                  </w:pPr>
                  <w:r w:rsidRPr="00A2262C">
                    <w:rPr>
                      <w:sz w:val="22"/>
                      <w:szCs w:val="22"/>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50FBC8" w14:textId="77777777" w:rsidR="0098102B" w:rsidRPr="00A2262C" w:rsidRDefault="0098102B" w:rsidP="0098102B">
                  <w:pPr>
                    <w:ind w:right="340"/>
                    <w:jc w:val="right"/>
                    <w:rPr>
                      <w:szCs w:val="22"/>
                      <w:lang w:eastAsia="lt-LT"/>
                    </w:rPr>
                  </w:pPr>
                  <w:r w:rsidRPr="00A2262C">
                    <w:rPr>
                      <w:sz w:val="22"/>
                      <w:szCs w:val="22"/>
                      <w:lang w:eastAsia="lt-LT"/>
                    </w:rPr>
                    <w:t xml:space="preserve">Labai gerai </w:t>
                  </w:r>
                  <w:r w:rsidRPr="00A2262C">
                    <w:rPr>
                      <w:rFonts w:ascii="Segoe UI Symbol" w:eastAsia="MS Gothic" w:hAnsi="Segoe UI Symbol" w:cs="Segoe UI Symbol"/>
                      <w:sz w:val="22"/>
                      <w:szCs w:val="22"/>
                      <w:lang w:eastAsia="lt-LT"/>
                    </w:rPr>
                    <w:t>☐</w:t>
                  </w:r>
                </w:p>
              </w:tc>
            </w:tr>
            <w:tr w:rsidR="0098102B" w:rsidRPr="00A2262C" w14:paraId="5E9DD842" w14:textId="77777777" w:rsidTr="00871A3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F790E67" w14:textId="77777777" w:rsidR="0098102B" w:rsidRPr="00A2262C" w:rsidRDefault="0098102B" w:rsidP="0098102B">
                  <w:pPr>
                    <w:rPr>
                      <w:szCs w:val="22"/>
                      <w:lang w:eastAsia="lt-LT"/>
                    </w:rPr>
                  </w:pPr>
                  <w:r w:rsidRPr="00A2262C">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2A5F7B" w14:textId="77777777" w:rsidR="0098102B" w:rsidRPr="00A2262C" w:rsidRDefault="0098102B" w:rsidP="0098102B">
                  <w:pPr>
                    <w:ind w:right="340"/>
                    <w:jc w:val="right"/>
                    <w:rPr>
                      <w:szCs w:val="22"/>
                      <w:lang w:eastAsia="lt-LT"/>
                    </w:rPr>
                  </w:pPr>
                  <w:r w:rsidRPr="00A2262C">
                    <w:rPr>
                      <w:sz w:val="22"/>
                      <w:szCs w:val="22"/>
                      <w:lang w:eastAsia="lt-LT"/>
                    </w:rPr>
                    <w:t xml:space="preserve">Gerai </w:t>
                  </w:r>
                  <w:r w:rsidRPr="00A2262C">
                    <w:rPr>
                      <w:rFonts w:ascii="Segoe UI Symbol" w:eastAsia="MS Gothic" w:hAnsi="Segoe UI Symbol" w:cs="Segoe UI Symbol"/>
                      <w:sz w:val="22"/>
                      <w:szCs w:val="22"/>
                      <w:lang w:eastAsia="lt-LT"/>
                    </w:rPr>
                    <w:t>☐</w:t>
                  </w:r>
                </w:p>
              </w:tc>
            </w:tr>
            <w:tr w:rsidR="0098102B" w:rsidRPr="00A2262C" w14:paraId="1CA89195" w14:textId="77777777" w:rsidTr="00871A3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87E4F70" w14:textId="77777777" w:rsidR="0098102B" w:rsidRPr="00A2262C" w:rsidRDefault="0098102B" w:rsidP="0098102B">
                  <w:pPr>
                    <w:rPr>
                      <w:szCs w:val="22"/>
                      <w:lang w:eastAsia="lt-LT"/>
                    </w:rPr>
                  </w:pPr>
                  <w:r w:rsidRPr="00A2262C">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BA785E" w14:textId="77777777" w:rsidR="0098102B" w:rsidRPr="00A2262C" w:rsidRDefault="0098102B" w:rsidP="0098102B">
                  <w:pPr>
                    <w:ind w:right="340"/>
                    <w:jc w:val="right"/>
                    <w:rPr>
                      <w:szCs w:val="22"/>
                      <w:lang w:eastAsia="lt-LT"/>
                    </w:rPr>
                  </w:pPr>
                  <w:r w:rsidRPr="00A2262C">
                    <w:rPr>
                      <w:sz w:val="22"/>
                      <w:szCs w:val="22"/>
                      <w:lang w:eastAsia="lt-LT"/>
                    </w:rPr>
                    <w:t xml:space="preserve">Patenkinamai </w:t>
                  </w:r>
                  <w:r w:rsidRPr="00A2262C">
                    <w:rPr>
                      <w:rFonts w:ascii="Segoe UI Symbol" w:eastAsia="MS Gothic" w:hAnsi="Segoe UI Symbol" w:cs="Segoe UI Symbol"/>
                      <w:sz w:val="22"/>
                      <w:szCs w:val="22"/>
                      <w:lang w:eastAsia="lt-LT"/>
                    </w:rPr>
                    <w:t>☐</w:t>
                  </w:r>
                </w:p>
              </w:tc>
            </w:tr>
            <w:tr w:rsidR="0098102B" w:rsidRPr="00A2262C" w14:paraId="2764A57F" w14:textId="77777777" w:rsidTr="00871A3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9E5B608" w14:textId="77777777" w:rsidR="0098102B" w:rsidRPr="00A2262C" w:rsidRDefault="0098102B" w:rsidP="0098102B">
                  <w:pPr>
                    <w:rPr>
                      <w:szCs w:val="22"/>
                      <w:lang w:eastAsia="lt-LT"/>
                    </w:rPr>
                  </w:pPr>
                  <w:r w:rsidRPr="00A2262C">
                    <w:rPr>
                      <w:sz w:val="22"/>
                      <w:szCs w:val="22"/>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850D86" w14:textId="77777777" w:rsidR="0098102B" w:rsidRPr="00A2262C" w:rsidRDefault="0098102B" w:rsidP="0098102B">
                  <w:pPr>
                    <w:ind w:right="340"/>
                    <w:jc w:val="right"/>
                    <w:rPr>
                      <w:szCs w:val="22"/>
                      <w:lang w:eastAsia="lt-LT"/>
                    </w:rPr>
                  </w:pPr>
                  <w:r w:rsidRPr="00A2262C">
                    <w:rPr>
                      <w:sz w:val="22"/>
                      <w:szCs w:val="22"/>
                      <w:lang w:eastAsia="lt-LT"/>
                    </w:rPr>
                    <w:t xml:space="preserve">Nepatenkinamai </w:t>
                  </w:r>
                  <w:r w:rsidRPr="00A2262C">
                    <w:rPr>
                      <w:rFonts w:ascii="Segoe UI Symbol" w:eastAsia="MS Gothic" w:hAnsi="Segoe UI Symbol" w:cs="Segoe UI Symbol"/>
                      <w:sz w:val="22"/>
                      <w:szCs w:val="22"/>
                      <w:lang w:eastAsia="lt-LT"/>
                    </w:rPr>
                    <w:t>☐</w:t>
                  </w:r>
                </w:p>
              </w:tc>
            </w:tr>
          </w:tbl>
          <w:p w14:paraId="5B2DCE7B" w14:textId="77777777" w:rsidR="0098102B" w:rsidRPr="00A2262C" w:rsidRDefault="0098102B" w:rsidP="0098102B">
            <w:pPr>
              <w:jc w:val="center"/>
              <w:rPr>
                <w:sz w:val="22"/>
                <w:szCs w:val="22"/>
                <w:lang w:eastAsia="lt-LT"/>
              </w:rPr>
            </w:pPr>
          </w:p>
          <w:p w14:paraId="07571A41" w14:textId="77777777" w:rsidR="0098102B" w:rsidRPr="00A2262C" w:rsidRDefault="0098102B" w:rsidP="0098102B">
            <w:pPr>
              <w:tabs>
                <w:tab w:val="left" w:pos="284"/>
                <w:tab w:val="left" w:pos="426"/>
              </w:tabs>
              <w:jc w:val="both"/>
              <w:rPr>
                <w:b/>
                <w:szCs w:val="24"/>
                <w:lang w:eastAsia="lt-LT"/>
              </w:rPr>
            </w:pPr>
            <w:r w:rsidRPr="00A2262C">
              <w:rPr>
                <w:b/>
                <w:szCs w:val="24"/>
                <w:lang w:eastAsia="lt-LT"/>
              </w:rPr>
              <w:t>7.</w:t>
            </w:r>
            <w:r w:rsidRPr="00A2262C">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5"/>
            </w:tblGrid>
            <w:tr w:rsidR="0098102B" w:rsidRPr="00A2262C" w14:paraId="4110DE51" w14:textId="77777777" w:rsidTr="00871A33">
              <w:tc>
                <w:tcPr>
                  <w:tcW w:w="9385" w:type="dxa"/>
                  <w:tcBorders>
                    <w:top w:val="single" w:sz="4" w:space="0" w:color="auto"/>
                    <w:left w:val="single" w:sz="4" w:space="0" w:color="auto"/>
                    <w:bottom w:val="single" w:sz="4" w:space="0" w:color="auto"/>
                    <w:right w:val="single" w:sz="4" w:space="0" w:color="auto"/>
                  </w:tcBorders>
                  <w:hideMark/>
                </w:tcPr>
                <w:p w14:paraId="3396F3B9" w14:textId="77777777" w:rsidR="0098102B" w:rsidRPr="00A2262C" w:rsidRDefault="0098102B" w:rsidP="0098102B">
                  <w:pPr>
                    <w:jc w:val="both"/>
                    <w:rPr>
                      <w:szCs w:val="24"/>
                      <w:lang w:eastAsia="lt-LT"/>
                    </w:rPr>
                  </w:pPr>
                  <w:r w:rsidRPr="00A2262C">
                    <w:rPr>
                      <w:szCs w:val="24"/>
                      <w:lang w:eastAsia="lt-LT"/>
                    </w:rPr>
                    <w:t>7.1.</w:t>
                  </w:r>
                  <w:r w:rsidRPr="00A2262C">
                    <w:t xml:space="preserve"> Strateginio mąstymo ir pokyčių valdymo kompetencija.</w:t>
                  </w:r>
                </w:p>
              </w:tc>
            </w:tr>
            <w:tr w:rsidR="0098102B" w:rsidRPr="00A2262C" w14:paraId="55AC3010" w14:textId="77777777" w:rsidTr="00871A33">
              <w:tc>
                <w:tcPr>
                  <w:tcW w:w="9385" w:type="dxa"/>
                  <w:tcBorders>
                    <w:top w:val="single" w:sz="4" w:space="0" w:color="auto"/>
                    <w:left w:val="single" w:sz="4" w:space="0" w:color="auto"/>
                    <w:bottom w:val="single" w:sz="4" w:space="0" w:color="auto"/>
                    <w:right w:val="single" w:sz="4" w:space="0" w:color="auto"/>
                  </w:tcBorders>
                  <w:hideMark/>
                </w:tcPr>
                <w:p w14:paraId="3F2DA8A9" w14:textId="77777777" w:rsidR="0098102B" w:rsidRPr="00A2262C" w:rsidRDefault="0098102B" w:rsidP="0098102B">
                  <w:pPr>
                    <w:jc w:val="both"/>
                    <w:rPr>
                      <w:szCs w:val="24"/>
                      <w:lang w:eastAsia="lt-LT"/>
                    </w:rPr>
                  </w:pPr>
                  <w:r w:rsidRPr="00A2262C">
                    <w:rPr>
                      <w:szCs w:val="24"/>
                      <w:lang w:eastAsia="lt-LT"/>
                    </w:rPr>
                    <w:t xml:space="preserve">7.2. </w:t>
                  </w:r>
                  <w:r w:rsidRPr="00A2262C">
                    <w:t>Bendrųjų kompetencijų ugdymo galimybės taikant savivaldį ir personalizuotą mokymąsi.</w:t>
                  </w:r>
                </w:p>
              </w:tc>
            </w:tr>
            <w:tr w:rsidR="0098102B" w:rsidRPr="00A2262C" w14:paraId="68211A86" w14:textId="77777777" w:rsidTr="00871A33">
              <w:tc>
                <w:tcPr>
                  <w:tcW w:w="9385" w:type="dxa"/>
                  <w:tcBorders>
                    <w:top w:val="single" w:sz="4" w:space="0" w:color="auto"/>
                    <w:left w:val="single" w:sz="4" w:space="0" w:color="auto"/>
                    <w:bottom w:val="single" w:sz="4" w:space="0" w:color="auto"/>
                    <w:right w:val="single" w:sz="4" w:space="0" w:color="auto"/>
                  </w:tcBorders>
                </w:tcPr>
                <w:p w14:paraId="49BCB964" w14:textId="77777777" w:rsidR="0098102B" w:rsidRPr="00A2262C" w:rsidRDefault="0098102B" w:rsidP="0098102B">
                  <w:pPr>
                    <w:jc w:val="both"/>
                  </w:pPr>
                  <w:r w:rsidRPr="00A2262C">
                    <w:rPr>
                      <w:szCs w:val="24"/>
                      <w:lang w:eastAsia="lt-LT"/>
                    </w:rPr>
                    <w:t>7.3.</w:t>
                  </w:r>
                  <w:r w:rsidRPr="00A2262C">
                    <w:t xml:space="preserve"> Naujų edukacinių aplinkų pritaikymas mokinių mokymosi motyvacijai stiprinti.</w:t>
                  </w:r>
                </w:p>
              </w:tc>
            </w:tr>
          </w:tbl>
          <w:p w14:paraId="590387C8" w14:textId="77777777" w:rsidR="0098102B" w:rsidRPr="00A2262C" w:rsidRDefault="0098102B" w:rsidP="0098102B"/>
          <w:p w14:paraId="777CDC38" w14:textId="77777777" w:rsidR="0098102B" w:rsidRPr="00A2262C" w:rsidRDefault="0098102B" w:rsidP="0098102B">
            <w:pPr>
              <w:jc w:val="center"/>
              <w:rPr>
                <w:b/>
                <w:szCs w:val="24"/>
                <w:lang w:eastAsia="lt-LT"/>
              </w:rPr>
            </w:pPr>
            <w:r w:rsidRPr="00A2262C">
              <w:rPr>
                <w:b/>
                <w:szCs w:val="24"/>
                <w:lang w:eastAsia="lt-LT"/>
              </w:rPr>
              <w:t>V SKYRIUS</w:t>
            </w:r>
          </w:p>
          <w:p w14:paraId="0C194503" w14:textId="6FC9EAA3" w:rsidR="0098102B" w:rsidRPr="00A2262C" w:rsidRDefault="0098102B" w:rsidP="0098102B">
            <w:pPr>
              <w:jc w:val="center"/>
              <w:rPr>
                <w:b/>
                <w:szCs w:val="24"/>
                <w:lang w:eastAsia="lt-LT"/>
              </w:rPr>
            </w:pPr>
            <w:r w:rsidRPr="00A2262C">
              <w:rPr>
                <w:b/>
                <w:szCs w:val="24"/>
                <w:lang w:eastAsia="lt-LT"/>
              </w:rPr>
              <w:t xml:space="preserve">KITŲ METŲ VEIKLOS </w:t>
            </w:r>
            <w:r w:rsidR="00772587">
              <w:rPr>
                <w:b/>
                <w:szCs w:val="24"/>
                <w:lang w:eastAsia="lt-LT"/>
              </w:rPr>
              <w:t>LŪKESČIAI</w:t>
            </w:r>
            <w:r w:rsidRPr="00A2262C">
              <w:rPr>
                <w:b/>
                <w:szCs w:val="24"/>
                <w:lang w:eastAsia="lt-LT"/>
              </w:rPr>
              <w:t>, REZULTATAI IR RODIKLIAI</w:t>
            </w:r>
          </w:p>
          <w:p w14:paraId="40793086" w14:textId="77777777" w:rsidR="0098102B" w:rsidRPr="00A2262C" w:rsidRDefault="0098102B" w:rsidP="0098102B">
            <w:pPr>
              <w:tabs>
                <w:tab w:val="left" w:pos="6237"/>
                <w:tab w:val="right" w:pos="8306"/>
              </w:tabs>
              <w:jc w:val="center"/>
              <w:rPr>
                <w:sz w:val="22"/>
                <w:szCs w:val="22"/>
              </w:rPr>
            </w:pPr>
          </w:p>
          <w:p w14:paraId="04475382" w14:textId="77777777" w:rsidR="0098102B" w:rsidRPr="00A2262C" w:rsidRDefault="0098102B" w:rsidP="0098102B">
            <w:pPr>
              <w:tabs>
                <w:tab w:val="left" w:pos="284"/>
                <w:tab w:val="left" w:pos="567"/>
              </w:tabs>
              <w:rPr>
                <w:b/>
                <w:szCs w:val="24"/>
                <w:lang w:eastAsia="lt-LT"/>
              </w:rPr>
            </w:pPr>
            <w:r w:rsidRPr="00A2262C">
              <w:rPr>
                <w:b/>
                <w:szCs w:val="24"/>
                <w:lang w:eastAsia="lt-LT"/>
              </w:rPr>
              <w:t>8.</w:t>
            </w:r>
            <w:r w:rsidRPr="00A2262C">
              <w:rPr>
                <w:b/>
                <w:szCs w:val="24"/>
                <w:lang w:eastAsia="lt-LT"/>
              </w:rPr>
              <w:tab/>
              <w:t>Kitų metų užduotys</w:t>
            </w:r>
          </w:p>
          <w:p w14:paraId="3F5B5900" w14:textId="77777777" w:rsidR="0098102B" w:rsidRPr="00A2262C" w:rsidRDefault="0098102B" w:rsidP="0098102B">
            <w:pPr>
              <w:rPr>
                <w:sz w:val="20"/>
                <w:lang w:eastAsia="lt-LT"/>
              </w:rPr>
            </w:pPr>
            <w:r w:rsidRPr="00A2262C">
              <w:rPr>
                <w:sz w:val="20"/>
                <w:lang w:eastAsia="lt-LT"/>
              </w:rPr>
              <w:t>(nustatomos ne mažiau kaip 3 ir ne daugiau kaip 5 užduotys)</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2"/>
              <w:gridCol w:w="4449"/>
              <w:gridCol w:w="7"/>
            </w:tblGrid>
            <w:tr w:rsidR="0098102B" w:rsidRPr="00693029" w14:paraId="2D85B6E3" w14:textId="77777777" w:rsidTr="00786B0B">
              <w:tc>
                <w:tcPr>
                  <w:tcW w:w="2552" w:type="dxa"/>
                  <w:tcBorders>
                    <w:top w:val="single" w:sz="4" w:space="0" w:color="auto"/>
                    <w:left w:val="single" w:sz="4" w:space="0" w:color="auto"/>
                    <w:bottom w:val="single" w:sz="4" w:space="0" w:color="auto"/>
                    <w:right w:val="single" w:sz="4" w:space="0" w:color="auto"/>
                  </w:tcBorders>
                  <w:vAlign w:val="center"/>
                  <w:hideMark/>
                </w:tcPr>
                <w:p w14:paraId="2E722660" w14:textId="77777777" w:rsidR="0098102B" w:rsidRPr="00693029" w:rsidRDefault="0098102B" w:rsidP="00693029">
                  <w:pPr>
                    <w:spacing w:line="276" w:lineRule="auto"/>
                    <w:jc w:val="center"/>
                    <w:rPr>
                      <w:szCs w:val="24"/>
                      <w:lang w:eastAsia="lt-LT"/>
                    </w:rPr>
                  </w:pPr>
                  <w:r w:rsidRPr="00693029">
                    <w:rPr>
                      <w:szCs w:val="24"/>
                      <w:lang w:eastAsia="lt-LT"/>
                    </w:rPr>
                    <w:t>Užduotys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C36EE64" w14:textId="77777777" w:rsidR="0098102B" w:rsidRPr="00693029" w:rsidRDefault="0098102B" w:rsidP="00693029">
                  <w:pPr>
                    <w:spacing w:line="276" w:lineRule="auto"/>
                    <w:jc w:val="center"/>
                    <w:rPr>
                      <w:szCs w:val="24"/>
                      <w:lang w:eastAsia="lt-LT"/>
                    </w:rPr>
                  </w:pPr>
                  <w:r w:rsidRPr="00693029">
                    <w:rPr>
                      <w:szCs w:val="24"/>
                      <w:lang w:eastAsia="lt-LT"/>
                    </w:rPr>
                    <w:t>Siektini rezultatai</w:t>
                  </w:r>
                </w:p>
              </w:tc>
              <w:tc>
                <w:tcPr>
                  <w:tcW w:w="4456" w:type="dxa"/>
                  <w:gridSpan w:val="2"/>
                  <w:tcBorders>
                    <w:top w:val="single" w:sz="4" w:space="0" w:color="auto"/>
                    <w:left w:val="single" w:sz="4" w:space="0" w:color="auto"/>
                    <w:bottom w:val="single" w:sz="4" w:space="0" w:color="auto"/>
                    <w:right w:val="single" w:sz="4" w:space="0" w:color="auto"/>
                  </w:tcBorders>
                  <w:vAlign w:val="center"/>
                  <w:hideMark/>
                </w:tcPr>
                <w:p w14:paraId="1264510A" w14:textId="77777777" w:rsidR="0098102B" w:rsidRPr="00693029" w:rsidRDefault="0098102B" w:rsidP="00693029">
                  <w:pPr>
                    <w:spacing w:line="276" w:lineRule="auto"/>
                    <w:jc w:val="center"/>
                    <w:rPr>
                      <w:szCs w:val="24"/>
                      <w:lang w:eastAsia="lt-LT"/>
                    </w:rPr>
                  </w:pPr>
                  <w:r w:rsidRPr="00693029">
                    <w:rPr>
                      <w:szCs w:val="24"/>
                      <w:lang w:eastAsia="lt-LT"/>
                    </w:rPr>
                    <w:t>Rezultatų vertinimo rodikliai (kuriais vadovaujantis vertinama, ar nustatytos užduotys įvykdytos)</w:t>
                  </w:r>
                </w:p>
              </w:tc>
            </w:tr>
            <w:tr w:rsidR="0098102B" w:rsidRPr="00693029" w14:paraId="5A72EA23" w14:textId="77777777" w:rsidTr="00786B0B">
              <w:trPr>
                <w:gridAfter w:val="1"/>
                <w:wAfter w:w="7" w:type="dxa"/>
                <w:trHeight w:val="530"/>
              </w:trPr>
              <w:tc>
                <w:tcPr>
                  <w:tcW w:w="2552" w:type="dxa"/>
                  <w:tcBorders>
                    <w:top w:val="single" w:sz="4" w:space="0" w:color="auto"/>
                    <w:left w:val="single" w:sz="4" w:space="0" w:color="auto"/>
                    <w:bottom w:val="single" w:sz="4" w:space="0" w:color="auto"/>
                    <w:right w:val="single" w:sz="4" w:space="0" w:color="auto"/>
                  </w:tcBorders>
                  <w:hideMark/>
                </w:tcPr>
                <w:p w14:paraId="2CD79EC7" w14:textId="77777777" w:rsidR="00CA1673" w:rsidRPr="00693029" w:rsidRDefault="004B080B" w:rsidP="00693029">
                  <w:pPr>
                    <w:spacing w:line="276" w:lineRule="auto"/>
                    <w:ind w:right="14"/>
                    <w:rPr>
                      <w:szCs w:val="24"/>
                    </w:rPr>
                  </w:pPr>
                  <w:r w:rsidRPr="00693029">
                    <w:rPr>
                      <w:szCs w:val="24"/>
                    </w:rPr>
                    <w:t xml:space="preserve">8.1. </w:t>
                  </w:r>
                  <w:r w:rsidR="00CA1673" w:rsidRPr="00693029">
                    <w:rPr>
                      <w:bCs/>
                      <w:szCs w:val="24"/>
                    </w:rPr>
                    <w:t xml:space="preserve">Gerinti ugdymo kokybę ir mokinių </w:t>
                  </w:r>
                  <w:r w:rsidR="00CA1673" w:rsidRPr="00693029">
                    <w:rPr>
                      <w:bCs/>
                      <w:szCs w:val="24"/>
                    </w:rPr>
                    <w:lastRenderedPageBreak/>
                    <w:t>akademinius pasiekimus.</w:t>
                  </w:r>
                </w:p>
                <w:p w14:paraId="2F75AD9F" w14:textId="66F306E4" w:rsidR="0001027C" w:rsidRPr="00693029" w:rsidRDefault="0001027C" w:rsidP="00693029">
                  <w:pPr>
                    <w:autoSpaceDE w:val="0"/>
                    <w:autoSpaceDN w:val="0"/>
                    <w:adjustRightInd w:val="0"/>
                    <w:spacing w:line="276" w:lineRule="auto"/>
                    <w:rPr>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65B6AD9A" w14:textId="24EECFEF" w:rsidR="004B080B" w:rsidRPr="00693029" w:rsidRDefault="004B080B" w:rsidP="00693029">
                  <w:pPr>
                    <w:spacing w:line="276" w:lineRule="auto"/>
                    <w:ind w:right="14"/>
                    <w:rPr>
                      <w:szCs w:val="24"/>
                    </w:rPr>
                  </w:pPr>
                  <w:r w:rsidRPr="00693029">
                    <w:rPr>
                      <w:szCs w:val="24"/>
                    </w:rPr>
                    <w:lastRenderedPageBreak/>
                    <w:t xml:space="preserve">Plėtoti duomenimis grįstą mokinių pažangos ir </w:t>
                  </w:r>
                  <w:r w:rsidRPr="00693029">
                    <w:rPr>
                      <w:szCs w:val="24"/>
                    </w:rPr>
                    <w:lastRenderedPageBreak/>
                    <w:t>mikroklimato stebėseną.</w:t>
                  </w:r>
                </w:p>
                <w:p w14:paraId="128FE5E9" w14:textId="77777777" w:rsidR="004B080B" w:rsidRPr="00693029" w:rsidRDefault="004B080B" w:rsidP="00693029">
                  <w:pPr>
                    <w:pStyle w:val="Default"/>
                    <w:spacing w:line="276" w:lineRule="auto"/>
                    <w:rPr>
                      <w:bCs/>
                      <w:color w:val="auto"/>
                      <w:lang w:val="lt-LT"/>
                    </w:rPr>
                  </w:pPr>
                </w:p>
                <w:p w14:paraId="111BDA92" w14:textId="77777777" w:rsidR="00714A12" w:rsidRPr="00693029" w:rsidRDefault="00714A12" w:rsidP="00693029">
                  <w:pPr>
                    <w:pStyle w:val="Default"/>
                    <w:spacing w:line="276" w:lineRule="auto"/>
                    <w:rPr>
                      <w:bCs/>
                      <w:color w:val="auto"/>
                      <w:lang w:val="lt-LT"/>
                    </w:rPr>
                  </w:pPr>
                </w:p>
                <w:p w14:paraId="3F641183" w14:textId="77777777" w:rsidR="00714A12" w:rsidRPr="00693029" w:rsidRDefault="00714A12" w:rsidP="00693029">
                  <w:pPr>
                    <w:pStyle w:val="Default"/>
                    <w:spacing w:line="276" w:lineRule="auto"/>
                    <w:rPr>
                      <w:bCs/>
                      <w:color w:val="auto"/>
                      <w:lang w:val="lt-LT"/>
                    </w:rPr>
                  </w:pPr>
                </w:p>
                <w:p w14:paraId="1B1CAEB9" w14:textId="77777777" w:rsidR="00714A12" w:rsidRPr="00693029" w:rsidRDefault="00714A12" w:rsidP="00693029">
                  <w:pPr>
                    <w:pStyle w:val="Default"/>
                    <w:spacing w:line="276" w:lineRule="auto"/>
                    <w:rPr>
                      <w:bCs/>
                      <w:color w:val="auto"/>
                      <w:lang w:val="lt-LT"/>
                    </w:rPr>
                  </w:pPr>
                </w:p>
                <w:p w14:paraId="459BAE69" w14:textId="77777777" w:rsidR="00714A12" w:rsidRPr="00693029" w:rsidRDefault="00714A12" w:rsidP="00693029">
                  <w:pPr>
                    <w:pStyle w:val="Default"/>
                    <w:spacing w:line="276" w:lineRule="auto"/>
                    <w:rPr>
                      <w:bCs/>
                      <w:color w:val="auto"/>
                      <w:lang w:val="lt-LT"/>
                    </w:rPr>
                  </w:pPr>
                </w:p>
                <w:p w14:paraId="1DEDF6FE" w14:textId="77777777" w:rsidR="00714A12" w:rsidRPr="00693029" w:rsidRDefault="00714A12" w:rsidP="00693029">
                  <w:pPr>
                    <w:pStyle w:val="Default"/>
                    <w:spacing w:line="276" w:lineRule="auto"/>
                    <w:rPr>
                      <w:bCs/>
                      <w:color w:val="auto"/>
                      <w:lang w:val="lt-LT"/>
                    </w:rPr>
                  </w:pPr>
                </w:p>
                <w:p w14:paraId="4216F0D9" w14:textId="77777777" w:rsidR="00714A12" w:rsidRPr="00693029" w:rsidRDefault="00714A12" w:rsidP="00693029">
                  <w:pPr>
                    <w:pStyle w:val="Default"/>
                    <w:spacing w:line="276" w:lineRule="auto"/>
                    <w:rPr>
                      <w:bCs/>
                      <w:color w:val="auto"/>
                      <w:lang w:val="lt-LT"/>
                    </w:rPr>
                  </w:pPr>
                </w:p>
                <w:p w14:paraId="67D3CB2A" w14:textId="77777777" w:rsidR="00992021" w:rsidRPr="00693029" w:rsidRDefault="00992021" w:rsidP="00693029">
                  <w:pPr>
                    <w:spacing w:line="276" w:lineRule="auto"/>
                    <w:ind w:right="14"/>
                    <w:rPr>
                      <w:szCs w:val="24"/>
                    </w:rPr>
                  </w:pPr>
                </w:p>
                <w:p w14:paraId="233B9BC2" w14:textId="77777777" w:rsidR="00992021" w:rsidRPr="00693029" w:rsidRDefault="00992021" w:rsidP="00693029">
                  <w:pPr>
                    <w:spacing w:line="276" w:lineRule="auto"/>
                    <w:ind w:right="14"/>
                    <w:rPr>
                      <w:szCs w:val="24"/>
                    </w:rPr>
                  </w:pPr>
                </w:p>
                <w:p w14:paraId="0238885F" w14:textId="77777777" w:rsidR="00992021" w:rsidRPr="00693029" w:rsidRDefault="00992021" w:rsidP="00693029">
                  <w:pPr>
                    <w:spacing w:line="276" w:lineRule="auto"/>
                    <w:ind w:right="14"/>
                    <w:rPr>
                      <w:szCs w:val="24"/>
                    </w:rPr>
                  </w:pPr>
                </w:p>
                <w:p w14:paraId="6391557E" w14:textId="77777777" w:rsidR="00992021" w:rsidRPr="00693029" w:rsidRDefault="00992021" w:rsidP="00693029">
                  <w:pPr>
                    <w:spacing w:line="276" w:lineRule="auto"/>
                    <w:ind w:right="14"/>
                    <w:rPr>
                      <w:szCs w:val="24"/>
                    </w:rPr>
                  </w:pPr>
                </w:p>
                <w:p w14:paraId="10CB3361" w14:textId="77777777" w:rsidR="00992021" w:rsidRPr="00693029" w:rsidRDefault="00992021" w:rsidP="00693029">
                  <w:pPr>
                    <w:spacing w:line="276" w:lineRule="auto"/>
                    <w:ind w:right="14"/>
                    <w:rPr>
                      <w:szCs w:val="24"/>
                    </w:rPr>
                  </w:pPr>
                </w:p>
                <w:p w14:paraId="117E8FBA" w14:textId="77777777" w:rsidR="00D55FD2" w:rsidRPr="00693029" w:rsidRDefault="00D55FD2" w:rsidP="00693029">
                  <w:pPr>
                    <w:spacing w:line="276" w:lineRule="auto"/>
                    <w:ind w:right="14"/>
                    <w:rPr>
                      <w:szCs w:val="24"/>
                    </w:rPr>
                  </w:pPr>
                </w:p>
                <w:p w14:paraId="59CC0056" w14:textId="77777777" w:rsidR="00D55FD2" w:rsidRPr="00693029" w:rsidRDefault="00D55FD2" w:rsidP="00693029">
                  <w:pPr>
                    <w:spacing w:line="276" w:lineRule="auto"/>
                    <w:ind w:right="14"/>
                    <w:rPr>
                      <w:szCs w:val="24"/>
                    </w:rPr>
                  </w:pPr>
                </w:p>
                <w:p w14:paraId="60B4A0D7" w14:textId="61CC0A00" w:rsidR="001F40E5" w:rsidRPr="00693029" w:rsidRDefault="001F40E5" w:rsidP="00693029">
                  <w:pPr>
                    <w:spacing w:line="276" w:lineRule="auto"/>
                    <w:ind w:right="14"/>
                    <w:rPr>
                      <w:szCs w:val="24"/>
                    </w:rPr>
                  </w:pPr>
                  <w:r w:rsidRPr="00693029">
                    <w:rPr>
                      <w:szCs w:val="24"/>
                    </w:rPr>
                    <w:t>Mokytojams organizuoti mokymai apie  ugdymo turinio individualizavimą ir diferencijavimą (85 proc. mokytojų dalyvaus mokymuose ir įgytas žinias taikys pamokose).</w:t>
                  </w:r>
                </w:p>
                <w:p w14:paraId="68A1DE9A" w14:textId="77777777" w:rsidR="001F40E5" w:rsidRPr="00693029" w:rsidRDefault="001F40E5" w:rsidP="00693029">
                  <w:pPr>
                    <w:spacing w:line="276" w:lineRule="auto"/>
                    <w:ind w:right="14"/>
                    <w:rPr>
                      <w:szCs w:val="24"/>
                    </w:rPr>
                  </w:pPr>
                </w:p>
                <w:p w14:paraId="267A686B" w14:textId="18AE0FD3" w:rsidR="004B080B" w:rsidRPr="00693029" w:rsidRDefault="004B080B" w:rsidP="00693029">
                  <w:pPr>
                    <w:spacing w:line="276" w:lineRule="auto"/>
                    <w:ind w:right="14"/>
                    <w:rPr>
                      <w:szCs w:val="24"/>
                    </w:rPr>
                  </w:pPr>
                  <w:r w:rsidRPr="00693029">
                    <w:rPr>
                      <w:szCs w:val="24"/>
                    </w:rPr>
                    <w:t xml:space="preserve">Kurti paveikią ir saugią aplinką, stiprinant bendruomenės </w:t>
                  </w:r>
                  <w:proofErr w:type="spellStart"/>
                  <w:r w:rsidRPr="00693029">
                    <w:rPr>
                      <w:szCs w:val="24"/>
                    </w:rPr>
                    <w:t>partnerišką</w:t>
                  </w:r>
                  <w:proofErr w:type="spellEnd"/>
                  <w:r w:rsidRPr="00693029">
                    <w:rPr>
                      <w:szCs w:val="24"/>
                    </w:rPr>
                    <w:t>, empatišką ir kūrybišką ugdymąsi.</w:t>
                  </w:r>
                </w:p>
                <w:p w14:paraId="4104A46B" w14:textId="77777777" w:rsidR="004B080B" w:rsidRPr="00693029" w:rsidRDefault="004B080B" w:rsidP="00693029">
                  <w:pPr>
                    <w:spacing w:line="276" w:lineRule="auto"/>
                    <w:rPr>
                      <w:szCs w:val="24"/>
                    </w:rPr>
                  </w:pPr>
                </w:p>
                <w:p w14:paraId="3F1BBEFB" w14:textId="77777777" w:rsidR="004B080B" w:rsidRPr="00693029" w:rsidRDefault="004B080B" w:rsidP="00693029">
                  <w:pPr>
                    <w:pStyle w:val="Default"/>
                    <w:spacing w:line="276" w:lineRule="auto"/>
                    <w:rPr>
                      <w:bCs/>
                      <w:color w:val="auto"/>
                      <w:lang w:val="lt-LT"/>
                    </w:rPr>
                  </w:pPr>
                </w:p>
                <w:p w14:paraId="509279DD" w14:textId="23FDB553" w:rsidR="0098102B" w:rsidRPr="00693029" w:rsidRDefault="0098102B" w:rsidP="00693029">
                  <w:pPr>
                    <w:pStyle w:val="Default"/>
                    <w:spacing w:line="276" w:lineRule="auto"/>
                    <w:jc w:val="both"/>
                    <w:rPr>
                      <w:color w:val="auto"/>
                      <w:lang w:val="lt-LT"/>
                    </w:rPr>
                  </w:pPr>
                </w:p>
              </w:tc>
              <w:tc>
                <w:tcPr>
                  <w:tcW w:w="4449" w:type="dxa"/>
                  <w:tcBorders>
                    <w:top w:val="single" w:sz="4" w:space="0" w:color="auto"/>
                    <w:left w:val="single" w:sz="4" w:space="0" w:color="auto"/>
                    <w:bottom w:val="single" w:sz="4" w:space="0" w:color="auto"/>
                    <w:right w:val="single" w:sz="4" w:space="0" w:color="auto"/>
                  </w:tcBorders>
                </w:tcPr>
                <w:p w14:paraId="324B1A48" w14:textId="45A65C2F" w:rsidR="00514CAC" w:rsidRPr="00693029" w:rsidRDefault="00514CAC" w:rsidP="00693029">
                  <w:pPr>
                    <w:pStyle w:val="Antrat4"/>
                    <w:spacing w:before="0" w:line="276" w:lineRule="auto"/>
                    <w:rPr>
                      <w:rFonts w:ascii="Times New Roman" w:hAnsi="Times New Roman" w:cs="Times New Roman"/>
                      <w:i w:val="0"/>
                      <w:color w:val="auto"/>
                      <w:szCs w:val="24"/>
                    </w:rPr>
                  </w:pPr>
                  <w:r w:rsidRPr="00693029">
                    <w:rPr>
                      <w:rFonts w:ascii="Times New Roman" w:hAnsi="Times New Roman" w:cs="Times New Roman"/>
                      <w:i w:val="0"/>
                      <w:color w:val="auto"/>
                      <w:szCs w:val="24"/>
                    </w:rPr>
                    <w:lastRenderedPageBreak/>
                    <w:t xml:space="preserve">Išlieka stabilūs NMPP rezultatai. </w:t>
                  </w:r>
                </w:p>
                <w:p w14:paraId="09C37E95" w14:textId="77777777" w:rsidR="00514CAC" w:rsidRPr="00693029" w:rsidRDefault="00514CAC" w:rsidP="00693029">
                  <w:pPr>
                    <w:spacing w:line="276" w:lineRule="auto"/>
                    <w:rPr>
                      <w:szCs w:val="24"/>
                    </w:rPr>
                  </w:pPr>
                </w:p>
                <w:p w14:paraId="4FA937AB" w14:textId="27ACFBF8" w:rsidR="00CA1673" w:rsidRPr="00693029" w:rsidRDefault="00CA1673" w:rsidP="00693029">
                  <w:pPr>
                    <w:pStyle w:val="Antrat4"/>
                    <w:spacing w:before="0" w:line="276" w:lineRule="auto"/>
                    <w:rPr>
                      <w:rFonts w:ascii="Times New Roman" w:hAnsi="Times New Roman" w:cs="Times New Roman"/>
                      <w:i w:val="0"/>
                      <w:color w:val="auto"/>
                      <w:szCs w:val="24"/>
                    </w:rPr>
                  </w:pPr>
                  <w:r w:rsidRPr="00693029">
                    <w:rPr>
                      <w:rFonts w:ascii="Times New Roman" w:hAnsi="Times New Roman" w:cs="Times New Roman"/>
                      <w:i w:val="0"/>
                      <w:color w:val="auto"/>
                      <w:szCs w:val="24"/>
                    </w:rPr>
                    <w:lastRenderedPageBreak/>
                    <w:t xml:space="preserve">Asmeninę ugdymosi pažangą padariusių mokinių dalis nemažesnė kaip 90 proc.  </w:t>
                  </w:r>
                </w:p>
                <w:p w14:paraId="2F403AEE" w14:textId="77777777" w:rsidR="00C158E2" w:rsidRPr="00693029" w:rsidRDefault="00C158E2" w:rsidP="00693029">
                  <w:pPr>
                    <w:spacing w:line="276" w:lineRule="auto"/>
                    <w:rPr>
                      <w:szCs w:val="24"/>
                    </w:rPr>
                  </w:pPr>
                </w:p>
                <w:p w14:paraId="157368EE" w14:textId="5F157328" w:rsidR="00AA7A48" w:rsidRPr="00693029" w:rsidRDefault="00514CAC" w:rsidP="00693029">
                  <w:pPr>
                    <w:spacing w:line="276" w:lineRule="auto"/>
                    <w:rPr>
                      <w:szCs w:val="24"/>
                    </w:rPr>
                  </w:pPr>
                  <w:r w:rsidRPr="00693029">
                    <w:rPr>
                      <w:szCs w:val="24"/>
                    </w:rPr>
                    <w:t>Atliktas m</w:t>
                  </w:r>
                  <w:r w:rsidR="00AA7A48" w:rsidRPr="00693029">
                    <w:rPr>
                      <w:szCs w:val="24"/>
                    </w:rPr>
                    <w:t>ikroklimato tyrimas</w:t>
                  </w:r>
                  <w:r w:rsidR="000410FA" w:rsidRPr="00693029">
                    <w:rPr>
                      <w:szCs w:val="24"/>
                    </w:rPr>
                    <w:t xml:space="preserve"> (dalyvauja ne mažiau 50 procentų tėvų, mokinių ir </w:t>
                  </w:r>
                  <w:r w:rsidR="001A379E" w:rsidRPr="00693029">
                    <w:rPr>
                      <w:szCs w:val="24"/>
                    </w:rPr>
                    <w:t>ne mažiau 80 proc. mokytojų)</w:t>
                  </w:r>
                </w:p>
                <w:p w14:paraId="4E59A9D3" w14:textId="77777777" w:rsidR="00AA7A48" w:rsidRPr="00693029" w:rsidRDefault="00AA7A48" w:rsidP="00693029">
                  <w:pPr>
                    <w:spacing w:line="276" w:lineRule="auto"/>
                    <w:rPr>
                      <w:szCs w:val="24"/>
                    </w:rPr>
                  </w:pPr>
                </w:p>
                <w:p w14:paraId="7514ED3E" w14:textId="078D2F3B" w:rsidR="00C158E2" w:rsidRPr="00693029" w:rsidRDefault="00C158E2" w:rsidP="00693029">
                  <w:pPr>
                    <w:spacing w:line="276" w:lineRule="auto"/>
                    <w:rPr>
                      <w:szCs w:val="24"/>
                    </w:rPr>
                  </w:pPr>
                  <w:r w:rsidRPr="00693029">
                    <w:rPr>
                      <w:szCs w:val="24"/>
                    </w:rPr>
                    <w:t>Atnaujintas gabių ir didelį mokymosi potencialą turinčių mokinių ugdymo organizavimo tvarkos aprašas.</w:t>
                  </w:r>
                </w:p>
                <w:p w14:paraId="384A2581" w14:textId="77777777" w:rsidR="00E645DB" w:rsidRPr="00693029" w:rsidRDefault="00E645DB" w:rsidP="00693029">
                  <w:pPr>
                    <w:spacing w:line="276" w:lineRule="auto"/>
                    <w:rPr>
                      <w:szCs w:val="24"/>
                    </w:rPr>
                  </w:pPr>
                </w:p>
                <w:p w14:paraId="0DD736BA" w14:textId="74558EE4" w:rsidR="00686C4A" w:rsidRPr="00693029" w:rsidRDefault="00686C4A" w:rsidP="00693029">
                  <w:pPr>
                    <w:pStyle w:val="Default"/>
                    <w:spacing w:line="276" w:lineRule="auto"/>
                    <w:rPr>
                      <w:color w:val="auto"/>
                      <w:lang w:val="fi-FI"/>
                    </w:rPr>
                  </w:pPr>
                  <w:r w:rsidRPr="00693029">
                    <w:rPr>
                      <w:color w:val="auto"/>
                      <w:lang w:val="fi-FI"/>
                    </w:rPr>
                    <w:t>100 proc. mokinių sudaromos sąlygos lankyti konsultacijas. Gerės matematikos mokymosi kokybė 0,2 proc.</w:t>
                  </w:r>
                </w:p>
                <w:p w14:paraId="47AA68C3" w14:textId="77777777" w:rsidR="00E645DB" w:rsidRPr="00693029" w:rsidRDefault="00E645DB" w:rsidP="00693029">
                  <w:pPr>
                    <w:spacing w:line="276" w:lineRule="auto"/>
                    <w:rPr>
                      <w:szCs w:val="24"/>
                      <w:lang w:val="fi-FI"/>
                    </w:rPr>
                  </w:pPr>
                </w:p>
                <w:p w14:paraId="7A96C7B1" w14:textId="6A2CD1EC" w:rsidR="001F40E5" w:rsidRPr="00693029" w:rsidRDefault="00665E9F" w:rsidP="00693029">
                  <w:pPr>
                    <w:pStyle w:val="Antrat4"/>
                    <w:spacing w:before="0" w:line="276" w:lineRule="auto"/>
                    <w:rPr>
                      <w:rFonts w:ascii="Times New Roman" w:hAnsi="Times New Roman" w:cs="Times New Roman"/>
                      <w:i w:val="0"/>
                      <w:color w:val="auto"/>
                      <w:szCs w:val="24"/>
                    </w:rPr>
                  </w:pPr>
                  <w:r w:rsidRPr="00693029">
                    <w:rPr>
                      <w:rFonts w:ascii="Times New Roman" w:hAnsi="Times New Roman" w:cs="Times New Roman"/>
                      <w:i w:val="0"/>
                      <w:color w:val="auto"/>
                      <w:szCs w:val="24"/>
                    </w:rPr>
                    <w:t>Mokytojai įgytas žinias taiko planuodami veiklą (rengia individualius mokymo planus), konsultacijose ir pamokose (2026 2027 m. m. individualūs mokymo planai, 2026 m. pamokų stebėjimo protokolai), stebėsenos rezultatai aptarti  Mokytojų tarybos posėdyje.</w:t>
                  </w:r>
                </w:p>
                <w:p w14:paraId="609BD462" w14:textId="77777777" w:rsidR="001F40E5" w:rsidRPr="00693029" w:rsidRDefault="001F40E5" w:rsidP="00693029">
                  <w:pPr>
                    <w:pStyle w:val="Antrat4"/>
                    <w:spacing w:before="0" w:line="276" w:lineRule="auto"/>
                    <w:rPr>
                      <w:rFonts w:ascii="Times New Roman" w:hAnsi="Times New Roman" w:cs="Times New Roman"/>
                      <w:i w:val="0"/>
                      <w:color w:val="auto"/>
                      <w:szCs w:val="24"/>
                    </w:rPr>
                  </w:pPr>
                </w:p>
                <w:p w14:paraId="39E5ECCE" w14:textId="77777777" w:rsidR="00D55FD2" w:rsidRPr="00693029" w:rsidRDefault="00D55FD2" w:rsidP="00693029">
                  <w:pPr>
                    <w:spacing w:line="276" w:lineRule="auto"/>
                    <w:rPr>
                      <w:szCs w:val="24"/>
                    </w:rPr>
                  </w:pPr>
                </w:p>
                <w:p w14:paraId="33141676" w14:textId="30988401" w:rsidR="00CA1673" w:rsidRPr="00693029" w:rsidRDefault="00714A12" w:rsidP="00693029">
                  <w:pPr>
                    <w:pStyle w:val="Antrat4"/>
                    <w:spacing w:before="0" w:line="276" w:lineRule="auto"/>
                    <w:rPr>
                      <w:rFonts w:ascii="Times New Roman" w:hAnsi="Times New Roman" w:cs="Times New Roman"/>
                      <w:i w:val="0"/>
                      <w:color w:val="auto"/>
                      <w:szCs w:val="24"/>
                    </w:rPr>
                  </w:pPr>
                  <w:r w:rsidRPr="00693029">
                    <w:rPr>
                      <w:rFonts w:ascii="Times New Roman" w:hAnsi="Times New Roman" w:cs="Times New Roman"/>
                      <w:i w:val="0"/>
                      <w:color w:val="auto"/>
                      <w:szCs w:val="24"/>
                    </w:rPr>
                    <w:t>Progimnazijos bendruomenės narių bendradarbiavimo skatinimas, siekiant mokinių ugdymo(</w:t>
                  </w:r>
                  <w:proofErr w:type="spellStart"/>
                  <w:r w:rsidRPr="00693029">
                    <w:rPr>
                      <w:rFonts w:ascii="Times New Roman" w:hAnsi="Times New Roman" w:cs="Times New Roman"/>
                      <w:i w:val="0"/>
                      <w:color w:val="auto"/>
                      <w:szCs w:val="24"/>
                    </w:rPr>
                    <w:t>si</w:t>
                  </w:r>
                  <w:proofErr w:type="spellEnd"/>
                  <w:r w:rsidRPr="00693029">
                    <w:rPr>
                      <w:rFonts w:ascii="Times New Roman" w:hAnsi="Times New Roman" w:cs="Times New Roman"/>
                      <w:i w:val="0"/>
                      <w:color w:val="auto"/>
                      <w:szCs w:val="24"/>
                    </w:rPr>
                    <w:t>) pažangos.</w:t>
                  </w:r>
                </w:p>
                <w:p w14:paraId="4390EDD6" w14:textId="77777777" w:rsidR="00992021" w:rsidRPr="00693029" w:rsidRDefault="00992021" w:rsidP="00693029">
                  <w:pPr>
                    <w:spacing w:line="276" w:lineRule="auto"/>
                    <w:rPr>
                      <w:szCs w:val="24"/>
                    </w:rPr>
                  </w:pPr>
                </w:p>
                <w:p w14:paraId="5939B712" w14:textId="5BCC7C81" w:rsidR="00520678" w:rsidRPr="00693029" w:rsidRDefault="008940FE" w:rsidP="00693029">
                  <w:pPr>
                    <w:spacing w:line="276" w:lineRule="auto"/>
                    <w:rPr>
                      <w:szCs w:val="24"/>
                    </w:rPr>
                  </w:pPr>
                  <w:r w:rsidRPr="00693029">
                    <w:rPr>
                      <w:szCs w:val="24"/>
                    </w:rPr>
                    <w:t>Trišalių (mokinys-tėvai-mokytojas) susitikimų organizavimas du kartus per metus.</w:t>
                  </w:r>
                  <w:r w:rsidR="00B06706" w:rsidRPr="00693029">
                    <w:rPr>
                      <w:szCs w:val="24"/>
                    </w:rPr>
                    <w:t xml:space="preserve"> </w:t>
                  </w:r>
                </w:p>
                <w:p w14:paraId="786E624F" w14:textId="77777777" w:rsidR="00BD1F43" w:rsidRPr="00693029" w:rsidRDefault="00BD1F43" w:rsidP="00693029">
                  <w:pPr>
                    <w:autoSpaceDE w:val="0"/>
                    <w:autoSpaceDN w:val="0"/>
                    <w:adjustRightInd w:val="0"/>
                    <w:spacing w:line="276" w:lineRule="auto"/>
                    <w:rPr>
                      <w:rFonts w:eastAsia="TimesNewRomanPSMT"/>
                      <w:szCs w:val="24"/>
                    </w:rPr>
                  </w:pPr>
                </w:p>
                <w:p w14:paraId="7DE7980D" w14:textId="77777777" w:rsidR="005D046C" w:rsidRPr="00693029" w:rsidRDefault="000F1B7D" w:rsidP="00693029">
                  <w:pPr>
                    <w:spacing w:line="276" w:lineRule="auto"/>
                    <w:rPr>
                      <w:szCs w:val="24"/>
                    </w:rPr>
                  </w:pPr>
                  <w:r w:rsidRPr="00693029">
                    <w:rPr>
                      <w:szCs w:val="24"/>
                    </w:rPr>
                    <w:t>Organizuoti Atvirų durų dienas būsimų pirmokų tėvams.</w:t>
                  </w:r>
                </w:p>
                <w:p w14:paraId="7A639C5F" w14:textId="7E098982" w:rsidR="000F1B7D" w:rsidRPr="00693029" w:rsidRDefault="000F1B7D" w:rsidP="00693029">
                  <w:pPr>
                    <w:spacing w:line="276" w:lineRule="auto"/>
                    <w:rPr>
                      <w:szCs w:val="24"/>
                    </w:rPr>
                  </w:pPr>
                </w:p>
              </w:tc>
            </w:tr>
            <w:tr w:rsidR="00A6252C" w:rsidRPr="00693029" w14:paraId="6FBE6260" w14:textId="77777777" w:rsidTr="00786B0B">
              <w:trPr>
                <w:trHeight w:val="530"/>
              </w:trPr>
              <w:tc>
                <w:tcPr>
                  <w:tcW w:w="2552" w:type="dxa"/>
                  <w:tcBorders>
                    <w:top w:val="single" w:sz="4" w:space="0" w:color="auto"/>
                    <w:left w:val="single" w:sz="4" w:space="0" w:color="auto"/>
                    <w:bottom w:val="single" w:sz="4" w:space="0" w:color="auto"/>
                    <w:right w:val="single" w:sz="4" w:space="0" w:color="auto"/>
                  </w:tcBorders>
                </w:tcPr>
                <w:p w14:paraId="55595BFF" w14:textId="78CB5FE7" w:rsidR="00A6252C" w:rsidRPr="00693029" w:rsidRDefault="00A6252C" w:rsidP="00693029">
                  <w:pPr>
                    <w:spacing w:line="276" w:lineRule="auto"/>
                    <w:rPr>
                      <w:color w:val="000000" w:themeColor="text1"/>
                      <w:szCs w:val="24"/>
                    </w:rPr>
                  </w:pPr>
                  <w:r w:rsidRPr="00693029">
                    <w:rPr>
                      <w:color w:val="000000" w:themeColor="text1"/>
                      <w:szCs w:val="24"/>
                    </w:rPr>
                    <w:lastRenderedPageBreak/>
                    <w:t xml:space="preserve">8.2. </w:t>
                  </w:r>
                  <w:r w:rsidR="0073460E" w:rsidRPr="00693029">
                    <w:rPr>
                      <w:color w:val="000000" w:themeColor="text1"/>
                      <w:szCs w:val="24"/>
                    </w:rPr>
                    <w:t>Ugdyti mokinių  socialines, emocines, ugdymo karjerai kompet</w:t>
                  </w:r>
                  <w:r w:rsidR="007D4FBF" w:rsidRPr="00693029">
                    <w:rPr>
                      <w:color w:val="000000" w:themeColor="text1"/>
                      <w:szCs w:val="24"/>
                    </w:rPr>
                    <w:t>encijas ir stiprinti progimnazijos bendruomenės sveiką gyvenseną.</w:t>
                  </w:r>
                </w:p>
              </w:tc>
              <w:tc>
                <w:tcPr>
                  <w:tcW w:w="2552" w:type="dxa"/>
                  <w:tcBorders>
                    <w:top w:val="single" w:sz="4" w:space="0" w:color="auto"/>
                    <w:left w:val="single" w:sz="4" w:space="0" w:color="auto"/>
                    <w:bottom w:val="single" w:sz="4" w:space="0" w:color="auto"/>
                    <w:right w:val="single" w:sz="4" w:space="0" w:color="auto"/>
                  </w:tcBorders>
                </w:tcPr>
                <w:p w14:paraId="4414A100" w14:textId="77777777" w:rsidR="00BD1F43" w:rsidRPr="00693029" w:rsidRDefault="00BD1F43" w:rsidP="00693029">
                  <w:pPr>
                    <w:spacing w:line="276" w:lineRule="auto"/>
                    <w:ind w:right="249"/>
                    <w:rPr>
                      <w:color w:val="000000" w:themeColor="text1"/>
                      <w:szCs w:val="24"/>
                    </w:rPr>
                  </w:pPr>
                  <w:r w:rsidRPr="00693029">
                    <w:rPr>
                      <w:color w:val="000000" w:themeColor="text1"/>
                      <w:szCs w:val="24"/>
                    </w:rPr>
                    <w:t>Plėtojamas pilietiškumo ir savanorystės ugdymas.</w:t>
                  </w:r>
                </w:p>
                <w:p w14:paraId="677C0CE3" w14:textId="77777777" w:rsidR="00A6252C" w:rsidRPr="00693029" w:rsidRDefault="00A6252C" w:rsidP="00693029">
                  <w:pPr>
                    <w:pStyle w:val="Default"/>
                    <w:spacing w:line="276" w:lineRule="auto"/>
                    <w:jc w:val="both"/>
                    <w:rPr>
                      <w:color w:val="000000" w:themeColor="text1"/>
                      <w:lang w:val="lt-LT"/>
                    </w:rPr>
                  </w:pPr>
                </w:p>
                <w:p w14:paraId="4A56613C" w14:textId="77777777" w:rsidR="000250A8" w:rsidRPr="00693029" w:rsidRDefault="000250A8" w:rsidP="00693029">
                  <w:pPr>
                    <w:pStyle w:val="Default"/>
                    <w:spacing w:line="276" w:lineRule="auto"/>
                    <w:jc w:val="both"/>
                    <w:rPr>
                      <w:color w:val="000000" w:themeColor="text1"/>
                      <w:lang w:val="lt-LT"/>
                    </w:rPr>
                  </w:pPr>
                </w:p>
                <w:p w14:paraId="30FAB392" w14:textId="77777777" w:rsidR="000250A8" w:rsidRPr="00693029" w:rsidRDefault="000250A8" w:rsidP="00693029">
                  <w:pPr>
                    <w:pStyle w:val="Default"/>
                    <w:spacing w:line="276" w:lineRule="auto"/>
                    <w:jc w:val="both"/>
                    <w:rPr>
                      <w:color w:val="000000" w:themeColor="text1"/>
                      <w:lang w:val="lt-LT"/>
                    </w:rPr>
                  </w:pPr>
                </w:p>
                <w:p w14:paraId="602B3906" w14:textId="06741D7D" w:rsidR="00BD1F43" w:rsidRPr="00693029" w:rsidRDefault="00BD1F43" w:rsidP="00693029">
                  <w:pPr>
                    <w:pStyle w:val="Default"/>
                    <w:spacing w:line="276" w:lineRule="auto"/>
                    <w:jc w:val="both"/>
                    <w:rPr>
                      <w:color w:val="000000" w:themeColor="text1"/>
                      <w:lang w:val="lt-LT"/>
                    </w:rPr>
                  </w:pPr>
                  <w:proofErr w:type="spellStart"/>
                  <w:r w:rsidRPr="00693029">
                    <w:rPr>
                      <w:color w:val="000000" w:themeColor="text1"/>
                    </w:rPr>
                    <w:lastRenderedPageBreak/>
                    <w:t>Stiprinti</w:t>
                  </w:r>
                  <w:proofErr w:type="spellEnd"/>
                  <w:r w:rsidRPr="00693029">
                    <w:rPr>
                      <w:color w:val="000000" w:themeColor="text1"/>
                    </w:rPr>
                    <w:t xml:space="preserve"> </w:t>
                  </w:r>
                  <w:proofErr w:type="spellStart"/>
                  <w:r w:rsidRPr="00693029">
                    <w:rPr>
                      <w:color w:val="000000" w:themeColor="text1"/>
                    </w:rPr>
                    <w:t>bendradarbiavimą</w:t>
                  </w:r>
                  <w:proofErr w:type="spellEnd"/>
                  <w:r w:rsidRPr="00693029">
                    <w:rPr>
                      <w:color w:val="000000" w:themeColor="text1"/>
                    </w:rPr>
                    <w:t xml:space="preserve"> </w:t>
                  </w:r>
                  <w:proofErr w:type="spellStart"/>
                  <w:r w:rsidRPr="00693029">
                    <w:rPr>
                      <w:color w:val="000000" w:themeColor="text1"/>
                    </w:rPr>
                    <w:t>su</w:t>
                  </w:r>
                  <w:proofErr w:type="spellEnd"/>
                  <w:r w:rsidRPr="00693029">
                    <w:rPr>
                      <w:color w:val="000000" w:themeColor="text1"/>
                    </w:rPr>
                    <w:t xml:space="preserve"> </w:t>
                  </w:r>
                  <w:proofErr w:type="spellStart"/>
                  <w:r w:rsidRPr="00693029">
                    <w:rPr>
                      <w:color w:val="000000" w:themeColor="text1"/>
                    </w:rPr>
                    <w:t>tėvais</w:t>
                  </w:r>
                  <w:proofErr w:type="spellEnd"/>
                  <w:r w:rsidRPr="00693029">
                    <w:rPr>
                      <w:color w:val="000000" w:themeColor="text1"/>
                    </w:rPr>
                    <w:t xml:space="preserve"> </w:t>
                  </w:r>
                  <w:proofErr w:type="spellStart"/>
                  <w:r w:rsidRPr="00693029">
                    <w:rPr>
                      <w:color w:val="000000" w:themeColor="text1"/>
                    </w:rPr>
                    <w:t>ir</w:t>
                  </w:r>
                  <w:proofErr w:type="spellEnd"/>
                  <w:r w:rsidRPr="00693029">
                    <w:rPr>
                      <w:color w:val="000000" w:themeColor="text1"/>
                    </w:rPr>
                    <w:t xml:space="preserve"> </w:t>
                  </w:r>
                  <w:proofErr w:type="spellStart"/>
                  <w:r w:rsidRPr="00693029">
                    <w:rPr>
                      <w:color w:val="000000" w:themeColor="text1"/>
                    </w:rPr>
                    <w:t>socialiniais</w:t>
                  </w:r>
                  <w:proofErr w:type="spellEnd"/>
                  <w:r w:rsidRPr="00693029">
                    <w:rPr>
                      <w:color w:val="000000" w:themeColor="text1"/>
                    </w:rPr>
                    <w:t xml:space="preserve"> </w:t>
                  </w:r>
                  <w:proofErr w:type="spellStart"/>
                  <w:r w:rsidRPr="00693029">
                    <w:rPr>
                      <w:color w:val="000000" w:themeColor="text1"/>
                    </w:rPr>
                    <w:t>partneriais</w:t>
                  </w:r>
                  <w:proofErr w:type="spellEnd"/>
                  <w:r w:rsidRPr="00693029">
                    <w:rPr>
                      <w:color w:val="000000" w:themeColor="text1"/>
                    </w:rPr>
                    <w:t>.</w:t>
                  </w:r>
                </w:p>
              </w:tc>
              <w:tc>
                <w:tcPr>
                  <w:tcW w:w="4456" w:type="dxa"/>
                  <w:gridSpan w:val="2"/>
                  <w:tcBorders>
                    <w:top w:val="single" w:sz="4" w:space="0" w:color="auto"/>
                    <w:left w:val="single" w:sz="4" w:space="0" w:color="auto"/>
                    <w:bottom w:val="single" w:sz="4" w:space="0" w:color="auto"/>
                    <w:right w:val="single" w:sz="4" w:space="0" w:color="auto"/>
                  </w:tcBorders>
                </w:tcPr>
                <w:p w14:paraId="76788688" w14:textId="39D4D16A" w:rsidR="007D4FBF" w:rsidRPr="00693029" w:rsidRDefault="00D55FD2" w:rsidP="00693029">
                  <w:pPr>
                    <w:pStyle w:val="Sraopastraipa"/>
                    <w:spacing w:line="276" w:lineRule="auto"/>
                    <w:ind w:left="34" w:right="249"/>
                    <w:jc w:val="both"/>
                    <w:rPr>
                      <w:color w:val="000000" w:themeColor="text1"/>
                      <w:szCs w:val="24"/>
                    </w:rPr>
                  </w:pPr>
                  <w:r w:rsidRPr="00693029">
                    <w:rPr>
                      <w:color w:val="000000" w:themeColor="text1"/>
                      <w:szCs w:val="24"/>
                    </w:rPr>
                    <w:lastRenderedPageBreak/>
                    <w:t>,,</w:t>
                  </w:r>
                  <w:r w:rsidR="00BD1F43" w:rsidRPr="00693029">
                    <w:rPr>
                      <w:color w:val="000000" w:themeColor="text1"/>
                      <w:szCs w:val="24"/>
                    </w:rPr>
                    <w:t>Solidarumo bėgimo</w:t>
                  </w:r>
                  <w:r w:rsidRPr="00693029">
                    <w:rPr>
                      <w:color w:val="000000" w:themeColor="text1"/>
                      <w:szCs w:val="24"/>
                    </w:rPr>
                    <w:t xml:space="preserve">“ </w:t>
                  </w:r>
                  <w:r w:rsidR="00BD1F43" w:rsidRPr="00693029">
                    <w:rPr>
                      <w:color w:val="000000" w:themeColor="text1"/>
                      <w:szCs w:val="24"/>
                    </w:rPr>
                    <w:t xml:space="preserve"> visai bendruomenei organizavimas.</w:t>
                  </w:r>
                </w:p>
                <w:p w14:paraId="0F9E0A21" w14:textId="77777777" w:rsidR="00BD1F43" w:rsidRPr="00693029" w:rsidRDefault="00BD1F43" w:rsidP="00693029">
                  <w:pPr>
                    <w:pStyle w:val="Sraopastraipa"/>
                    <w:spacing w:line="276" w:lineRule="auto"/>
                    <w:ind w:left="34" w:right="249"/>
                    <w:jc w:val="both"/>
                    <w:rPr>
                      <w:color w:val="000000" w:themeColor="text1"/>
                      <w:szCs w:val="24"/>
                    </w:rPr>
                  </w:pPr>
                </w:p>
                <w:p w14:paraId="0DD20D85" w14:textId="63CC3532" w:rsidR="00BD1F43" w:rsidRPr="00693029" w:rsidRDefault="000250A8" w:rsidP="00693029">
                  <w:pPr>
                    <w:spacing w:line="276" w:lineRule="auto"/>
                    <w:ind w:right="249"/>
                    <w:jc w:val="both"/>
                    <w:rPr>
                      <w:color w:val="000000" w:themeColor="text1"/>
                      <w:szCs w:val="24"/>
                    </w:rPr>
                  </w:pPr>
                  <w:r w:rsidRPr="00693029">
                    <w:rPr>
                      <w:color w:val="000000" w:themeColor="text1"/>
                      <w:szCs w:val="24"/>
                    </w:rPr>
                    <w:t xml:space="preserve">Tęsti dalyvavimą </w:t>
                  </w:r>
                  <w:proofErr w:type="spellStart"/>
                  <w:r w:rsidRPr="00693029">
                    <w:rPr>
                      <w:color w:val="000000" w:themeColor="text1"/>
                      <w:szCs w:val="24"/>
                    </w:rPr>
                    <w:t>The</w:t>
                  </w:r>
                  <w:proofErr w:type="spellEnd"/>
                  <w:r w:rsidRPr="00693029">
                    <w:rPr>
                      <w:color w:val="000000" w:themeColor="text1"/>
                      <w:szCs w:val="24"/>
                    </w:rPr>
                    <w:t xml:space="preserve"> </w:t>
                  </w:r>
                  <w:proofErr w:type="spellStart"/>
                  <w:r w:rsidRPr="00693029">
                    <w:rPr>
                      <w:color w:val="000000" w:themeColor="text1"/>
                      <w:szCs w:val="24"/>
                    </w:rPr>
                    <w:t>Duke</w:t>
                  </w:r>
                  <w:proofErr w:type="spellEnd"/>
                  <w:r w:rsidRPr="00693029">
                    <w:rPr>
                      <w:color w:val="000000" w:themeColor="text1"/>
                      <w:szCs w:val="24"/>
                    </w:rPr>
                    <w:t xml:space="preserve"> </w:t>
                  </w:r>
                  <w:proofErr w:type="spellStart"/>
                  <w:r w:rsidRPr="00693029">
                    <w:rPr>
                      <w:color w:val="000000" w:themeColor="text1"/>
                      <w:szCs w:val="24"/>
                    </w:rPr>
                    <w:t>of</w:t>
                  </w:r>
                  <w:proofErr w:type="spellEnd"/>
                  <w:r w:rsidRPr="00693029">
                    <w:rPr>
                      <w:color w:val="000000" w:themeColor="text1"/>
                      <w:szCs w:val="24"/>
                    </w:rPr>
                    <w:t xml:space="preserve"> </w:t>
                  </w:r>
                  <w:proofErr w:type="spellStart"/>
                  <w:r w:rsidRPr="00693029">
                    <w:rPr>
                      <w:color w:val="000000" w:themeColor="text1"/>
                      <w:szCs w:val="24"/>
                    </w:rPr>
                    <w:t>Edinburgh‘s</w:t>
                  </w:r>
                  <w:proofErr w:type="spellEnd"/>
                  <w:r w:rsidRPr="00693029">
                    <w:rPr>
                      <w:color w:val="000000" w:themeColor="text1"/>
                      <w:szCs w:val="24"/>
                    </w:rPr>
                    <w:t xml:space="preserve"> International </w:t>
                  </w:r>
                  <w:proofErr w:type="spellStart"/>
                  <w:r w:rsidRPr="00693029">
                    <w:rPr>
                      <w:color w:val="000000" w:themeColor="text1"/>
                      <w:szCs w:val="24"/>
                    </w:rPr>
                    <w:t>Award</w:t>
                  </w:r>
                  <w:proofErr w:type="spellEnd"/>
                  <w:r w:rsidRPr="00693029">
                    <w:rPr>
                      <w:color w:val="000000" w:themeColor="text1"/>
                      <w:szCs w:val="24"/>
                    </w:rPr>
                    <w:t xml:space="preserve"> (</w:t>
                  </w:r>
                  <w:proofErr w:type="spellStart"/>
                  <w:r w:rsidRPr="00693029">
                    <w:rPr>
                      <w:color w:val="000000" w:themeColor="text1"/>
                      <w:szCs w:val="24"/>
                    </w:rPr>
                    <w:t>DofE</w:t>
                  </w:r>
                  <w:proofErr w:type="spellEnd"/>
                  <w:r w:rsidRPr="00693029">
                    <w:rPr>
                      <w:color w:val="000000" w:themeColor="text1"/>
                      <w:szCs w:val="24"/>
                    </w:rPr>
                    <w:t>) program</w:t>
                  </w:r>
                  <w:r w:rsidR="00D55FD2" w:rsidRPr="00693029">
                    <w:rPr>
                      <w:color w:val="000000" w:themeColor="text1"/>
                      <w:szCs w:val="24"/>
                    </w:rPr>
                    <w:t>oje</w:t>
                  </w:r>
                </w:p>
                <w:p w14:paraId="0544779E" w14:textId="77777777" w:rsidR="00BD1F43" w:rsidRPr="00693029" w:rsidRDefault="00BD1F43" w:rsidP="00693029">
                  <w:pPr>
                    <w:spacing w:line="276" w:lineRule="auto"/>
                    <w:ind w:right="249"/>
                    <w:jc w:val="both"/>
                    <w:rPr>
                      <w:color w:val="000000" w:themeColor="text1"/>
                      <w:szCs w:val="24"/>
                    </w:rPr>
                  </w:pPr>
                </w:p>
                <w:p w14:paraId="628390EB" w14:textId="77777777" w:rsidR="007D4FBF" w:rsidRPr="00693029" w:rsidRDefault="007D4FBF" w:rsidP="00693029">
                  <w:pPr>
                    <w:spacing w:line="276" w:lineRule="auto"/>
                    <w:ind w:right="249"/>
                    <w:jc w:val="both"/>
                    <w:rPr>
                      <w:color w:val="000000" w:themeColor="text1"/>
                      <w:szCs w:val="24"/>
                    </w:rPr>
                  </w:pPr>
                  <w:r w:rsidRPr="00693029">
                    <w:rPr>
                      <w:color w:val="000000" w:themeColor="text1"/>
                      <w:szCs w:val="24"/>
                    </w:rPr>
                    <w:lastRenderedPageBreak/>
                    <w:t>Progimnazijos bendruomenės žygio organizavimas mokslo metų pabaigoje.</w:t>
                  </w:r>
                </w:p>
                <w:p w14:paraId="4D2C754A" w14:textId="77777777" w:rsidR="00FF7A85" w:rsidRPr="00693029" w:rsidRDefault="00FF7A85" w:rsidP="00693029">
                  <w:pPr>
                    <w:spacing w:line="276" w:lineRule="auto"/>
                    <w:ind w:right="249"/>
                    <w:jc w:val="both"/>
                    <w:rPr>
                      <w:color w:val="000000" w:themeColor="text1"/>
                      <w:szCs w:val="24"/>
                    </w:rPr>
                  </w:pPr>
                </w:p>
                <w:p w14:paraId="33ACEFEF" w14:textId="77777777" w:rsidR="0082796C" w:rsidRPr="00693029" w:rsidRDefault="0082796C" w:rsidP="00693029">
                  <w:pPr>
                    <w:spacing w:line="276" w:lineRule="auto"/>
                    <w:ind w:right="249"/>
                    <w:jc w:val="both"/>
                    <w:rPr>
                      <w:color w:val="000000" w:themeColor="text1"/>
                      <w:szCs w:val="24"/>
                    </w:rPr>
                  </w:pPr>
                  <w:r w:rsidRPr="00693029">
                    <w:rPr>
                      <w:color w:val="000000" w:themeColor="text1"/>
                      <w:szCs w:val="24"/>
                    </w:rPr>
                    <w:t xml:space="preserve">Karjeros dienų organizavimas </w:t>
                  </w:r>
                  <w:r w:rsidR="00FF7A85" w:rsidRPr="00693029">
                    <w:rPr>
                      <w:color w:val="000000" w:themeColor="text1"/>
                      <w:szCs w:val="24"/>
                    </w:rPr>
                    <w:t>kartu su tėvais.</w:t>
                  </w:r>
                </w:p>
                <w:p w14:paraId="451CB680" w14:textId="77777777" w:rsidR="00FF7A85" w:rsidRPr="00693029" w:rsidRDefault="00FF7A85" w:rsidP="00693029">
                  <w:pPr>
                    <w:spacing w:line="276" w:lineRule="auto"/>
                    <w:ind w:right="249"/>
                    <w:jc w:val="both"/>
                    <w:rPr>
                      <w:color w:val="000000" w:themeColor="text1"/>
                      <w:szCs w:val="24"/>
                    </w:rPr>
                  </w:pPr>
                </w:p>
                <w:p w14:paraId="753790E4" w14:textId="51C6BEE7" w:rsidR="00FF7A85" w:rsidRPr="00693029" w:rsidRDefault="00FF7A85" w:rsidP="00693029">
                  <w:pPr>
                    <w:spacing w:line="276" w:lineRule="auto"/>
                    <w:ind w:right="249"/>
                    <w:jc w:val="both"/>
                    <w:rPr>
                      <w:color w:val="000000" w:themeColor="text1"/>
                      <w:szCs w:val="24"/>
                    </w:rPr>
                  </w:pPr>
                </w:p>
              </w:tc>
            </w:tr>
            <w:tr w:rsidR="0098102B" w:rsidRPr="00693029" w14:paraId="279E4ABA" w14:textId="77777777" w:rsidTr="00786B0B">
              <w:tc>
                <w:tcPr>
                  <w:tcW w:w="2552" w:type="dxa"/>
                  <w:tcBorders>
                    <w:top w:val="single" w:sz="4" w:space="0" w:color="auto"/>
                    <w:left w:val="single" w:sz="4" w:space="0" w:color="auto"/>
                    <w:bottom w:val="single" w:sz="4" w:space="0" w:color="auto"/>
                    <w:right w:val="single" w:sz="4" w:space="0" w:color="auto"/>
                  </w:tcBorders>
                  <w:hideMark/>
                </w:tcPr>
                <w:p w14:paraId="169CC83E" w14:textId="17C19375" w:rsidR="0001027C" w:rsidRPr="00693029" w:rsidRDefault="0098102B" w:rsidP="00693029">
                  <w:pPr>
                    <w:spacing w:line="276" w:lineRule="auto"/>
                    <w:rPr>
                      <w:bCs/>
                      <w:color w:val="000000" w:themeColor="text1"/>
                      <w:kern w:val="28"/>
                      <w:szCs w:val="24"/>
                      <w:lang w:eastAsia="lt-LT"/>
                    </w:rPr>
                  </w:pPr>
                  <w:r w:rsidRPr="00693029">
                    <w:rPr>
                      <w:color w:val="000000" w:themeColor="text1"/>
                      <w:szCs w:val="24"/>
                      <w:shd w:val="clear" w:color="auto" w:fill="FFFFFF"/>
                    </w:rPr>
                    <w:lastRenderedPageBreak/>
                    <w:t>8.</w:t>
                  </w:r>
                  <w:r w:rsidR="00A6252C" w:rsidRPr="00693029">
                    <w:rPr>
                      <w:color w:val="000000" w:themeColor="text1"/>
                      <w:szCs w:val="24"/>
                      <w:shd w:val="clear" w:color="auto" w:fill="FFFFFF"/>
                    </w:rPr>
                    <w:t>3</w:t>
                  </w:r>
                  <w:r w:rsidRPr="00693029">
                    <w:rPr>
                      <w:color w:val="000000" w:themeColor="text1"/>
                      <w:szCs w:val="24"/>
                      <w:shd w:val="clear" w:color="auto" w:fill="FFFFFF"/>
                    </w:rPr>
                    <w:t xml:space="preserve">. </w:t>
                  </w:r>
                  <w:r w:rsidR="0001027C" w:rsidRPr="00693029">
                    <w:rPr>
                      <w:bCs/>
                      <w:color w:val="000000" w:themeColor="text1"/>
                      <w:szCs w:val="24"/>
                    </w:rPr>
                    <w:t>Šiuolaikiškos ir saugios visos dienos mokyklos kūrimas</w:t>
                  </w:r>
                  <w:r w:rsidR="004B080B" w:rsidRPr="00693029">
                    <w:rPr>
                      <w:bCs/>
                      <w:color w:val="000000" w:themeColor="text1"/>
                      <w:szCs w:val="24"/>
                    </w:rPr>
                    <w:t>.</w:t>
                  </w:r>
                </w:p>
                <w:p w14:paraId="1C482414" w14:textId="77777777" w:rsidR="0001027C" w:rsidRPr="00693029" w:rsidRDefault="0001027C" w:rsidP="00693029">
                  <w:pPr>
                    <w:spacing w:line="276" w:lineRule="auto"/>
                    <w:rPr>
                      <w:color w:val="000000" w:themeColor="text1"/>
                      <w:kern w:val="28"/>
                      <w:szCs w:val="24"/>
                      <w:lang w:eastAsia="lt-LT"/>
                    </w:rPr>
                  </w:pPr>
                </w:p>
                <w:p w14:paraId="5E4686CF" w14:textId="6AFAE35D" w:rsidR="0098102B" w:rsidRPr="00693029" w:rsidRDefault="0098102B" w:rsidP="00693029">
                  <w:pPr>
                    <w:spacing w:line="276" w:lineRule="auto"/>
                    <w:rPr>
                      <w:color w:val="000000" w:themeColor="text1"/>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231CC33A" w14:textId="5FB6FAB4" w:rsidR="0001027C" w:rsidRPr="00693029" w:rsidRDefault="0001027C" w:rsidP="00693029">
                  <w:pPr>
                    <w:spacing w:line="276" w:lineRule="auto"/>
                    <w:jc w:val="both"/>
                    <w:rPr>
                      <w:bCs/>
                      <w:color w:val="000000" w:themeColor="text1"/>
                      <w:szCs w:val="24"/>
                      <w:lang w:eastAsia="lt-LT"/>
                    </w:rPr>
                  </w:pPr>
                  <w:r w:rsidRPr="00693029">
                    <w:rPr>
                      <w:color w:val="000000" w:themeColor="text1"/>
                      <w:szCs w:val="24"/>
                    </w:rPr>
                    <w:t>Organizuoti prasmingą mokinių užimtumą visos dienos mokykloje.</w:t>
                  </w:r>
                </w:p>
                <w:p w14:paraId="43F45F19" w14:textId="77777777" w:rsidR="0001027C" w:rsidRPr="00693029" w:rsidRDefault="0001027C" w:rsidP="00693029">
                  <w:pPr>
                    <w:spacing w:line="276" w:lineRule="auto"/>
                    <w:jc w:val="both"/>
                    <w:rPr>
                      <w:color w:val="000000" w:themeColor="text1"/>
                      <w:szCs w:val="24"/>
                    </w:rPr>
                  </w:pPr>
                </w:p>
                <w:p w14:paraId="7FF53AAA" w14:textId="77777777" w:rsidR="001601A2" w:rsidRPr="00693029" w:rsidRDefault="001601A2" w:rsidP="00693029">
                  <w:pPr>
                    <w:spacing w:line="276" w:lineRule="auto"/>
                    <w:jc w:val="both"/>
                    <w:rPr>
                      <w:color w:val="000000" w:themeColor="text1"/>
                      <w:szCs w:val="24"/>
                    </w:rPr>
                  </w:pPr>
                </w:p>
                <w:p w14:paraId="79B4748F" w14:textId="77777777" w:rsidR="001601A2" w:rsidRPr="00693029" w:rsidRDefault="001601A2" w:rsidP="00693029">
                  <w:pPr>
                    <w:spacing w:line="276" w:lineRule="auto"/>
                    <w:jc w:val="both"/>
                    <w:rPr>
                      <w:color w:val="000000" w:themeColor="text1"/>
                      <w:szCs w:val="24"/>
                    </w:rPr>
                  </w:pPr>
                </w:p>
                <w:p w14:paraId="663EBF4B" w14:textId="77777777" w:rsidR="001601A2" w:rsidRPr="00693029" w:rsidRDefault="001601A2" w:rsidP="00693029">
                  <w:pPr>
                    <w:spacing w:line="276" w:lineRule="auto"/>
                    <w:jc w:val="both"/>
                    <w:rPr>
                      <w:color w:val="000000" w:themeColor="text1"/>
                      <w:szCs w:val="24"/>
                    </w:rPr>
                  </w:pPr>
                </w:p>
                <w:p w14:paraId="2D21E989" w14:textId="77777777" w:rsidR="00BE16DE" w:rsidRPr="00693029" w:rsidRDefault="00BE16DE" w:rsidP="00693029">
                  <w:pPr>
                    <w:spacing w:line="276" w:lineRule="auto"/>
                    <w:jc w:val="both"/>
                    <w:rPr>
                      <w:color w:val="000000" w:themeColor="text1"/>
                      <w:szCs w:val="24"/>
                    </w:rPr>
                  </w:pPr>
                </w:p>
                <w:p w14:paraId="3A01C3D6" w14:textId="77777777" w:rsidR="00BE16DE" w:rsidRPr="00693029" w:rsidRDefault="00BE16DE" w:rsidP="00693029">
                  <w:pPr>
                    <w:spacing w:line="276" w:lineRule="auto"/>
                    <w:jc w:val="both"/>
                    <w:rPr>
                      <w:color w:val="000000" w:themeColor="text1"/>
                      <w:szCs w:val="24"/>
                    </w:rPr>
                  </w:pPr>
                </w:p>
                <w:p w14:paraId="7A0BC72B" w14:textId="77777777" w:rsidR="00BE16DE" w:rsidRPr="00693029" w:rsidRDefault="00BE16DE" w:rsidP="00693029">
                  <w:pPr>
                    <w:spacing w:line="276" w:lineRule="auto"/>
                    <w:jc w:val="both"/>
                    <w:rPr>
                      <w:color w:val="000000" w:themeColor="text1"/>
                      <w:szCs w:val="24"/>
                    </w:rPr>
                  </w:pPr>
                </w:p>
                <w:p w14:paraId="25166669" w14:textId="77777777" w:rsidR="001601A2" w:rsidRPr="00693029" w:rsidRDefault="001601A2" w:rsidP="00693029">
                  <w:pPr>
                    <w:spacing w:line="276" w:lineRule="auto"/>
                    <w:jc w:val="both"/>
                    <w:rPr>
                      <w:color w:val="000000" w:themeColor="text1"/>
                      <w:szCs w:val="24"/>
                    </w:rPr>
                  </w:pPr>
                </w:p>
                <w:p w14:paraId="6E011343" w14:textId="73EDE3E0" w:rsidR="00EB5342" w:rsidRPr="00693029" w:rsidRDefault="00EB5342" w:rsidP="00693029">
                  <w:pPr>
                    <w:spacing w:line="276" w:lineRule="auto"/>
                    <w:jc w:val="both"/>
                    <w:rPr>
                      <w:bCs/>
                      <w:color w:val="000000" w:themeColor="text1"/>
                      <w:szCs w:val="24"/>
                      <w:lang w:eastAsia="lt-LT"/>
                    </w:rPr>
                  </w:pPr>
                </w:p>
              </w:tc>
              <w:tc>
                <w:tcPr>
                  <w:tcW w:w="4456" w:type="dxa"/>
                  <w:gridSpan w:val="2"/>
                  <w:tcBorders>
                    <w:top w:val="single" w:sz="4" w:space="0" w:color="auto"/>
                    <w:left w:val="single" w:sz="4" w:space="0" w:color="auto"/>
                    <w:bottom w:val="single" w:sz="4" w:space="0" w:color="auto"/>
                    <w:right w:val="single" w:sz="4" w:space="0" w:color="auto"/>
                  </w:tcBorders>
                </w:tcPr>
                <w:p w14:paraId="3B943BAF" w14:textId="3C7D8B86" w:rsidR="00724729" w:rsidRPr="00693029" w:rsidRDefault="00724729" w:rsidP="00693029">
                  <w:pPr>
                    <w:spacing w:line="276" w:lineRule="auto"/>
                    <w:ind w:right="249"/>
                    <w:jc w:val="both"/>
                    <w:rPr>
                      <w:color w:val="000000" w:themeColor="text1"/>
                      <w:szCs w:val="24"/>
                    </w:rPr>
                  </w:pPr>
                  <w:r w:rsidRPr="00693029">
                    <w:rPr>
                      <w:color w:val="000000" w:themeColor="text1"/>
                      <w:szCs w:val="24"/>
                    </w:rPr>
                    <w:t xml:space="preserve">Parengtas Visagino ,,Gerosios </w:t>
                  </w:r>
                  <w:proofErr w:type="spellStart"/>
                  <w:r w:rsidRPr="00693029">
                    <w:rPr>
                      <w:color w:val="000000" w:themeColor="text1"/>
                      <w:szCs w:val="24"/>
                    </w:rPr>
                    <w:t>viilties</w:t>
                  </w:r>
                  <w:proofErr w:type="spellEnd"/>
                  <w:r w:rsidRPr="00693029">
                    <w:rPr>
                      <w:color w:val="000000" w:themeColor="text1"/>
                      <w:szCs w:val="24"/>
                    </w:rPr>
                    <w:t>“ progimnazijos visos dienos mokyklos tvarkos aprašas.</w:t>
                  </w:r>
                </w:p>
                <w:p w14:paraId="7C3751E0" w14:textId="21487C98" w:rsidR="00A92504" w:rsidRPr="00693029" w:rsidRDefault="00A92504" w:rsidP="00693029">
                  <w:pPr>
                    <w:spacing w:line="276" w:lineRule="auto"/>
                    <w:ind w:right="249"/>
                    <w:jc w:val="both"/>
                    <w:rPr>
                      <w:color w:val="000000" w:themeColor="text1"/>
                      <w:szCs w:val="24"/>
                    </w:rPr>
                  </w:pPr>
                  <w:r w:rsidRPr="00693029">
                    <w:rPr>
                      <w:color w:val="000000" w:themeColor="text1"/>
                      <w:szCs w:val="24"/>
                    </w:rPr>
                    <w:t>Parengta</w:t>
                  </w:r>
                  <w:r w:rsidR="005E126C" w:rsidRPr="00693029">
                    <w:rPr>
                      <w:color w:val="000000" w:themeColor="text1"/>
                      <w:szCs w:val="24"/>
                    </w:rPr>
                    <w:t>s</w:t>
                  </w:r>
                  <w:r w:rsidRPr="00693029">
                    <w:rPr>
                      <w:color w:val="000000" w:themeColor="text1"/>
                      <w:szCs w:val="24"/>
                    </w:rPr>
                    <w:t xml:space="preserve"> visos dienos mokyklos </w:t>
                  </w:r>
                  <w:r w:rsidR="005E126C" w:rsidRPr="00693029">
                    <w:rPr>
                      <w:color w:val="000000" w:themeColor="text1"/>
                      <w:szCs w:val="24"/>
                    </w:rPr>
                    <w:t>pradinių klasių veiklų sąrašas</w:t>
                  </w:r>
                  <w:r w:rsidRPr="00693029">
                    <w:rPr>
                      <w:color w:val="000000" w:themeColor="text1"/>
                      <w:szCs w:val="24"/>
                    </w:rPr>
                    <w:t>.</w:t>
                  </w:r>
                </w:p>
                <w:p w14:paraId="253D5BCD" w14:textId="47533B88" w:rsidR="00333088" w:rsidRPr="00693029" w:rsidRDefault="00333088" w:rsidP="00693029">
                  <w:pPr>
                    <w:spacing w:line="276" w:lineRule="auto"/>
                    <w:ind w:right="249"/>
                    <w:jc w:val="both"/>
                    <w:rPr>
                      <w:color w:val="000000" w:themeColor="text1"/>
                      <w:szCs w:val="24"/>
                    </w:rPr>
                  </w:pPr>
                  <w:r w:rsidRPr="00693029">
                    <w:rPr>
                      <w:color w:val="000000" w:themeColor="text1"/>
                      <w:szCs w:val="24"/>
                    </w:rPr>
                    <w:t xml:space="preserve">Parengtas visos dienos mokyklos </w:t>
                  </w:r>
                  <w:r w:rsidR="001601A2" w:rsidRPr="00693029">
                    <w:rPr>
                      <w:color w:val="000000" w:themeColor="text1"/>
                      <w:szCs w:val="24"/>
                    </w:rPr>
                    <w:t xml:space="preserve">grupės </w:t>
                  </w:r>
                  <w:r w:rsidRPr="00693029">
                    <w:rPr>
                      <w:color w:val="000000" w:themeColor="text1"/>
                      <w:szCs w:val="24"/>
                    </w:rPr>
                    <w:t>pedagogo pareigybės aprašas.</w:t>
                  </w:r>
                </w:p>
                <w:p w14:paraId="00F52F7A" w14:textId="77777777" w:rsidR="00724729" w:rsidRPr="00693029" w:rsidRDefault="00724729" w:rsidP="00693029">
                  <w:pPr>
                    <w:spacing w:line="276" w:lineRule="auto"/>
                    <w:ind w:right="249"/>
                    <w:jc w:val="both"/>
                    <w:rPr>
                      <w:color w:val="000000" w:themeColor="text1"/>
                      <w:szCs w:val="24"/>
                    </w:rPr>
                  </w:pPr>
                </w:p>
                <w:p w14:paraId="2CAA9837" w14:textId="42FBD926" w:rsidR="008676BF" w:rsidRPr="00693029" w:rsidRDefault="00BE16DE" w:rsidP="00693029">
                  <w:pPr>
                    <w:autoSpaceDE w:val="0"/>
                    <w:autoSpaceDN w:val="0"/>
                    <w:adjustRightInd w:val="0"/>
                    <w:spacing w:line="276" w:lineRule="auto"/>
                    <w:rPr>
                      <w:rFonts w:eastAsia="TimesNewRomanPSMT"/>
                      <w:color w:val="000000" w:themeColor="text1"/>
                      <w:szCs w:val="24"/>
                    </w:rPr>
                  </w:pPr>
                  <w:r w:rsidRPr="00693029">
                    <w:rPr>
                      <w:bCs/>
                      <w:color w:val="000000" w:themeColor="text1"/>
                      <w:szCs w:val="24"/>
                    </w:rPr>
                    <w:t>Tobulinti progimnazijos edukacines erdves, ugdymo bazę papildyti naujomis, interaktyviomis mokymo priemonėmis</w:t>
                  </w:r>
                  <w:r w:rsidR="00D55FD2" w:rsidRPr="00693029">
                    <w:rPr>
                      <w:bCs/>
                      <w:color w:val="000000" w:themeColor="text1"/>
                      <w:szCs w:val="24"/>
                    </w:rPr>
                    <w:t>.</w:t>
                  </w:r>
                </w:p>
              </w:tc>
            </w:tr>
            <w:tr w:rsidR="00203020" w:rsidRPr="00693029" w14:paraId="71FD6195" w14:textId="77777777" w:rsidTr="00786B0B">
              <w:tc>
                <w:tcPr>
                  <w:tcW w:w="2552" w:type="dxa"/>
                  <w:tcBorders>
                    <w:top w:val="single" w:sz="4" w:space="0" w:color="auto"/>
                    <w:left w:val="single" w:sz="4" w:space="0" w:color="auto"/>
                    <w:bottom w:val="single" w:sz="4" w:space="0" w:color="auto"/>
                    <w:right w:val="single" w:sz="4" w:space="0" w:color="auto"/>
                  </w:tcBorders>
                </w:tcPr>
                <w:p w14:paraId="23047567" w14:textId="30E4C12C" w:rsidR="00203020" w:rsidRPr="00693029" w:rsidRDefault="00203020" w:rsidP="00693029">
                  <w:pPr>
                    <w:spacing w:line="276" w:lineRule="auto"/>
                    <w:rPr>
                      <w:szCs w:val="24"/>
                    </w:rPr>
                  </w:pPr>
                  <w:r w:rsidRPr="00693029">
                    <w:rPr>
                      <w:szCs w:val="24"/>
                    </w:rPr>
                    <w:t>8.5</w:t>
                  </w:r>
                  <w:r w:rsidR="00475F89" w:rsidRPr="00693029">
                    <w:rPr>
                      <w:szCs w:val="24"/>
                    </w:rPr>
                    <w:t>.</w:t>
                  </w:r>
                  <w:r w:rsidRPr="00693029">
                    <w:rPr>
                      <w:szCs w:val="24"/>
                    </w:rPr>
                    <w:t xml:space="preserve"> Stiprinti pilietiškumo ugdymą</w:t>
                  </w:r>
                  <w:r w:rsidR="00BE16DE" w:rsidRPr="00693029">
                    <w:rPr>
                      <w:szCs w:val="24"/>
                    </w:rPr>
                    <w:t>.</w:t>
                  </w:r>
                </w:p>
              </w:tc>
              <w:tc>
                <w:tcPr>
                  <w:tcW w:w="2552" w:type="dxa"/>
                  <w:tcBorders>
                    <w:top w:val="single" w:sz="4" w:space="0" w:color="auto"/>
                    <w:left w:val="single" w:sz="4" w:space="0" w:color="auto"/>
                    <w:bottom w:val="single" w:sz="4" w:space="0" w:color="auto"/>
                    <w:right w:val="single" w:sz="4" w:space="0" w:color="auto"/>
                  </w:tcBorders>
                </w:tcPr>
                <w:p w14:paraId="73563137" w14:textId="77777777" w:rsidR="00C70F63" w:rsidRPr="00693029" w:rsidRDefault="00C70F63" w:rsidP="00693029">
                  <w:pPr>
                    <w:pStyle w:val="Default"/>
                    <w:spacing w:line="276" w:lineRule="auto"/>
                    <w:rPr>
                      <w:color w:val="000000" w:themeColor="text1"/>
                      <w:lang w:val="lt-LT"/>
                    </w:rPr>
                  </w:pPr>
                  <w:r w:rsidRPr="00693029">
                    <w:rPr>
                      <w:color w:val="000000" w:themeColor="text1"/>
                      <w:lang w:val="lt-LT"/>
                    </w:rPr>
                    <w:t xml:space="preserve">Tęsti pozityvų bendradarbiavimą vykdant projektinę veiklą. </w:t>
                  </w:r>
                </w:p>
                <w:p w14:paraId="47853840" w14:textId="77777777" w:rsidR="00C70F63" w:rsidRPr="00693029" w:rsidRDefault="00C70F63" w:rsidP="00693029">
                  <w:pPr>
                    <w:pStyle w:val="Default"/>
                    <w:spacing w:line="276" w:lineRule="auto"/>
                    <w:rPr>
                      <w:color w:val="000000" w:themeColor="text1"/>
                      <w:lang w:val="lt-LT"/>
                    </w:rPr>
                  </w:pPr>
                </w:p>
                <w:p w14:paraId="5AA25546" w14:textId="77777777" w:rsidR="00E97016" w:rsidRPr="00693029" w:rsidRDefault="00E97016" w:rsidP="00693029">
                  <w:pPr>
                    <w:pStyle w:val="Default"/>
                    <w:spacing w:line="276" w:lineRule="auto"/>
                    <w:rPr>
                      <w:color w:val="000000" w:themeColor="text1"/>
                      <w:lang w:val="lt-LT"/>
                    </w:rPr>
                  </w:pPr>
                </w:p>
                <w:p w14:paraId="567AE332" w14:textId="77777777" w:rsidR="00E97016" w:rsidRPr="00693029" w:rsidRDefault="00E97016" w:rsidP="00693029">
                  <w:pPr>
                    <w:pStyle w:val="Default"/>
                    <w:spacing w:line="276" w:lineRule="auto"/>
                    <w:rPr>
                      <w:color w:val="000000" w:themeColor="text1"/>
                      <w:lang w:val="lt-LT"/>
                    </w:rPr>
                  </w:pPr>
                </w:p>
                <w:p w14:paraId="73BF4918" w14:textId="77777777" w:rsidR="00E97016" w:rsidRPr="00693029" w:rsidRDefault="00E97016" w:rsidP="00693029">
                  <w:pPr>
                    <w:pStyle w:val="Default"/>
                    <w:spacing w:line="276" w:lineRule="auto"/>
                    <w:rPr>
                      <w:color w:val="000000" w:themeColor="text1"/>
                      <w:lang w:val="lt-LT"/>
                    </w:rPr>
                  </w:pPr>
                </w:p>
                <w:p w14:paraId="5378EEE0" w14:textId="77777777" w:rsidR="00D55FD2" w:rsidRPr="00693029" w:rsidRDefault="00D55FD2" w:rsidP="00693029">
                  <w:pPr>
                    <w:pStyle w:val="Default"/>
                    <w:spacing w:line="276" w:lineRule="auto"/>
                    <w:rPr>
                      <w:color w:val="000000" w:themeColor="text1"/>
                      <w:lang w:val="lt-LT"/>
                    </w:rPr>
                  </w:pPr>
                </w:p>
                <w:p w14:paraId="7447C1A9" w14:textId="77777777" w:rsidR="00E97016" w:rsidRPr="00693029" w:rsidRDefault="00E97016" w:rsidP="00693029">
                  <w:pPr>
                    <w:pStyle w:val="Default"/>
                    <w:spacing w:line="276" w:lineRule="auto"/>
                    <w:rPr>
                      <w:color w:val="000000" w:themeColor="text1"/>
                      <w:lang w:val="lt-LT"/>
                    </w:rPr>
                  </w:pPr>
                </w:p>
                <w:p w14:paraId="75D0009B" w14:textId="0C640606" w:rsidR="00780EB1" w:rsidRPr="00693029" w:rsidRDefault="00780EB1" w:rsidP="00693029">
                  <w:pPr>
                    <w:pStyle w:val="Default"/>
                    <w:spacing w:line="276" w:lineRule="auto"/>
                    <w:rPr>
                      <w:color w:val="000000" w:themeColor="text1"/>
                      <w:lang w:val="lt-LT"/>
                    </w:rPr>
                  </w:pPr>
                  <w:r w:rsidRPr="00693029">
                    <w:rPr>
                      <w:color w:val="000000" w:themeColor="text1"/>
                      <w:lang w:val="lt-LT"/>
                    </w:rPr>
                    <w:t>Bendradarbiauti su Ignalinos miškų urėdija.</w:t>
                  </w:r>
                </w:p>
                <w:p w14:paraId="669D57B3" w14:textId="77777777" w:rsidR="00780EB1" w:rsidRPr="00693029" w:rsidRDefault="00780EB1" w:rsidP="00693029">
                  <w:pPr>
                    <w:pStyle w:val="Default"/>
                    <w:spacing w:line="276" w:lineRule="auto"/>
                    <w:rPr>
                      <w:color w:val="000000" w:themeColor="text1"/>
                      <w:lang w:val="lt-LT"/>
                    </w:rPr>
                  </w:pPr>
                </w:p>
                <w:p w14:paraId="7D18AE3B" w14:textId="36AA8DB9" w:rsidR="00203020" w:rsidRPr="00693029" w:rsidRDefault="00475F89" w:rsidP="00693029">
                  <w:pPr>
                    <w:pStyle w:val="Default"/>
                    <w:spacing w:line="276" w:lineRule="auto"/>
                    <w:rPr>
                      <w:color w:val="000000" w:themeColor="text1"/>
                      <w:lang w:val="lt-LT"/>
                    </w:rPr>
                  </w:pPr>
                  <w:r w:rsidRPr="00693029">
                    <w:rPr>
                      <w:color w:val="000000" w:themeColor="text1"/>
                      <w:lang w:val="lt-LT"/>
                    </w:rPr>
                    <w:t xml:space="preserve">Įgyvendinti </w:t>
                  </w:r>
                  <w:r w:rsidR="000713A3" w:rsidRPr="00693029">
                    <w:rPr>
                      <w:color w:val="000000" w:themeColor="text1"/>
                      <w:lang w:val="lt-LT"/>
                    </w:rPr>
                    <w:t>du</w:t>
                  </w:r>
                  <w:r w:rsidR="00C70F63" w:rsidRPr="00693029">
                    <w:rPr>
                      <w:color w:val="000000" w:themeColor="text1"/>
                      <w:lang w:val="lt-LT"/>
                    </w:rPr>
                    <w:t xml:space="preserve"> tęstinius </w:t>
                  </w:r>
                  <w:r w:rsidR="000713A3" w:rsidRPr="00693029">
                    <w:rPr>
                      <w:color w:val="000000" w:themeColor="text1"/>
                      <w:lang w:val="lt-LT"/>
                    </w:rPr>
                    <w:t xml:space="preserve"> </w:t>
                  </w:r>
                  <w:r w:rsidR="00413202" w:rsidRPr="00693029">
                    <w:rPr>
                      <w:color w:val="000000" w:themeColor="text1"/>
                      <w:lang w:val="lt-LT"/>
                    </w:rPr>
                    <w:t xml:space="preserve">Tautinių mažumų prie Lietuvos Respublikos Vyriausybės finansuojamus </w:t>
                  </w:r>
                  <w:r w:rsidRPr="00693029">
                    <w:rPr>
                      <w:color w:val="000000" w:themeColor="text1"/>
                      <w:lang w:val="lt-LT"/>
                    </w:rPr>
                    <w:t>projektus</w:t>
                  </w:r>
                  <w:r w:rsidR="00413202" w:rsidRPr="00693029">
                    <w:rPr>
                      <w:color w:val="000000" w:themeColor="text1"/>
                      <w:lang w:val="lt-LT"/>
                    </w:rPr>
                    <w:t>.</w:t>
                  </w:r>
                </w:p>
              </w:tc>
              <w:tc>
                <w:tcPr>
                  <w:tcW w:w="4456" w:type="dxa"/>
                  <w:gridSpan w:val="2"/>
                  <w:tcBorders>
                    <w:top w:val="single" w:sz="4" w:space="0" w:color="auto"/>
                    <w:left w:val="single" w:sz="4" w:space="0" w:color="auto"/>
                    <w:bottom w:val="single" w:sz="4" w:space="0" w:color="auto"/>
                    <w:right w:val="single" w:sz="4" w:space="0" w:color="auto"/>
                  </w:tcBorders>
                </w:tcPr>
                <w:p w14:paraId="30109642" w14:textId="586A3B1C" w:rsidR="00C70F63" w:rsidRPr="00693029" w:rsidRDefault="00BE1ACA" w:rsidP="00693029">
                  <w:pPr>
                    <w:pStyle w:val="Default"/>
                    <w:spacing w:line="276" w:lineRule="auto"/>
                    <w:rPr>
                      <w:color w:val="000000" w:themeColor="text1"/>
                      <w:lang w:val="lt-LT"/>
                    </w:rPr>
                  </w:pPr>
                  <w:r w:rsidRPr="00693029">
                    <w:rPr>
                      <w:color w:val="000000" w:themeColor="text1"/>
                      <w:shd w:val="clear" w:color="auto" w:fill="FFFFFF"/>
                      <w:lang w:val="lt-LT"/>
                    </w:rPr>
                    <w:t>Tęsiama Jaunųjų pasieniečių būreli</w:t>
                  </w:r>
                  <w:r w:rsidR="001B6FBF" w:rsidRPr="00693029">
                    <w:rPr>
                      <w:color w:val="000000" w:themeColor="text1"/>
                      <w:shd w:val="clear" w:color="auto" w:fill="FFFFFF"/>
                      <w:lang w:val="lt-LT"/>
                    </w:rPr>
                    <w:t xml:space="preserve">o veikla. Aplankyti </w:t>
                  </w:r>
                  <w:r w:rsidR="00227E4B" w:rsidRPr="00693029">
                    <w:rPr>
                      <w:color w:val="000000" w:themeColor="text1"/>
                      <w:shd w:val="clear" w:color="auto" w:fill="FFFFFF"/>
                      <w:lang w:val="lt-LT"/>
                    </w:rPr>
                    <w:t>Valstybės sienos apsaugos tarnybos (VSAT) padalinius – Tverečiaus pasienio užkardą ir tarptautinį pasienio kontrolės punktą, Pasieniečių mokyklą, </w:t>
                  </w:r>
                  <w:r w:rsidR="001B6FBF" w:rsidRPr="00693029">
                    <w:rPr>
                      <w:color w:val="000000" w:themeColor="text1"/>
                      <w:shd w:val="clear" w:color="auto" w:fill="FFFFFF"/>
                      <w:lang w:val="lt-LT"/>
                    </w:rPr>
                    <w:t xml:space="preserve">Su </w:t>
                  </w:r>
                  <w:r w:rsidR="001B6FBF" w:rsidRPr="00693029">
                    <w:rPr>
                      <w:color w:val="000000" w:themeColor="text1"/>
                      <w:lang w:val="lt-LT"/>
                    </w:rPr>
                    <w:t>p</w:t>
                  </w:r>
                  <w:r w:rsidR="0067734E" w:rsidRPr="00693029">
                    <w:rPr>
                      <w:color w:val="000000" w:themeColor="text1"/>
                      <w:lang w:val="lt-LT"/>
                    </w:rPr>
                    <w:t>asienio pareigūnai</w:t>
                  </w:r>
                  <w:r w:rsidR="001B6FBF" w:rsidRPr="00693029">
                    <w:rPr>
                      <w:color w:val="000000" w:themeColor="text1"/>
                      <w:lang w:val="lt-LT"/>
                    </w:rPr>
                    <w:t>s</w:t>
                  </w:r>
                  <w:r w:rsidR="0067734E" w:rsidRPr="00693029">
                    <w:rPr>
                      <w:color w:val="000000" w:themeColor="text1"/>
                      <w:lang w:val="lt-LT"/>
                    </w:rPr>
                    <w:t xml:space="preserve"> organi</w:t>
                  </w:r>
                  <w:r w:rsidR="001B6FBF" w:rsidRPr="00693029">
                    <w:rPr>
                      <w:color w:val="000000" w:themeColor="text1"/>
                      <w:lang w:val="lt-LT"/>
                    </w:rPr>
                    <w:t>zuoti</w:t>
                  </w:r>
                  <w:r w:rsidR="0067734E" w:rsidRPr="00693029">
                    <w:rPr>
                      <w:color w:val="000000" w:themeColor="text1"/>
                      <w:lang w:val="lt-LT"/>
                    </w:rPr>
                    <w:t xml:space="preserve"> Jaunojo pasieniečio būrelio </w:t>
                  </w:r>
                  <w:r w:rsidR="001B6FBF" w:rsidRPr="00693029">
                    <w:rPr>
                      <w:color w:val="000000" w:themeColor="text1"/>
                      <w:lang w:val="lt-LT"/>
                    </w:rPr>
                    <w:t xml:space="preserve">nariams </w:t>
                  </w:r>
                  <w:r w:rsidR="0067734E" w:rsidRPr="00693029">
                    <w:rPr>
                      <w:color w:val="000000" w:themeColor="text1"/>
                      <w:lang w:val="lt-LT"/>
                    </w:rPr>
                    <w:t xml:space="preserve">mokymus, </w:t>
                  </w:r>
                  <w:proofErr w:type="spellStart"/>
                  <w:r w:rsidR="0067734E" w:rsidRPr="00693029">
                    <w:rPr>
                      <w:color w:val="000000" w:themeColor="text1"/>
                      <w:lang w:val="lt-LT"/>
                    </w:rPr>
                    <w:t>simuliacines</w:t>
                  </w:r>
                  <w:proofErr w:type="spellEnd"/>
                  <w:r w:rsidR="0067734E" w:rsidRPr="00693029">
                    <w:rPr>
                      <w:color w:val="000000" w:themeColor="text1"/>
                      <w:lang w:val="lt-LT"/>
                    </w:rPr>
                    <w:t xml:space="preserve"> situacijas apie sienos apsaugą.</w:t>
                  </w:r>
                </w:p>
                <w:p w14:paraId="4CC59E79" w14:textId="77777777" w:rsidR="00C70F63" w:rsidRPr="00693029" w:rsidRDefault="00C70F63" w:rsidP="00693029">
                  <w:pPr>
                    <w:pStyle w:val="Default"/>
                    <w:spacing w:line="276" w:lineRule="auto"/>
                    <w:jc w:val="both"/>
                    <w:rPr>
                      <w:color w:val="000000" w:themeColor="text1"/>
                      <w:lang w:val="lt-LT"/>
                    </w:rPr>
                  </w:pPr>
                </w:p>
                <w:p w14:paraId="12AD3763" w14:textId="7AFCBC02" w:rsidR="00780EB1" w:rsidRPr="00693029" w:rsidRDefault="00F86C0A" w:rsidP="00693029">
                  <w:pPr>
                    <w:pStyle w:val="Default"/>
                    <w:spacing w:line="276" w:lineRule="auto"/>
                    <w:jc w:val="both"/>
                    <w:rPr>
                      <w:color w:val="000000" w:themeColor="text1"/>
                      <w:lang w:val="lt-LT"/>
                    </w:rPr>
                  </w:pPr>
                  <w:r w:rsidRPr="00693029">
                    <w:rPr>
                      <w:color w:val="000000" w:themeColor="text1"/>
                      <w:lang w:val="lt-LT"/>
                    </w:rPr>
                    <w:t>8 klasių mokiniai kartu su tėvais ir mokytojais pasodin</w:t>
                  </w:r>
                  <w:r w:rsidR="00C70F63" w:rsidRPr="00693029">
                    <w:rPr>
                      <w:color w:val="000000" w:themeColor="text1"/>
                      <w:lang w:val="lt-LT"/>
                    </w:rPr>
                    <w:t>s</w:t>
                  </w:r>
                  <w:r w:rsidRPr="00693029">
                    <w:rPr>
                      <w:color w:val="000000" w:themeColor="text1"/>
                      <w:lang w:val="lt-LT"/>
                    </w:rPr>
                    <w:t xml:space="preserve"> 0,5 ha miško Ignalinos raj.</w:t>
                  </w:r>
                </w:p>
                <w:p w14:paraId="3B1A8A94" w14:textId="77777777" w:rsidR="00C70F63" w:rsidRPr="00693029" w:rsidRDefault="00C70F63" w:rsidP="00693029">
                  <w:pPr>
                    <w:pStyle w:val="Default"/>
                    <w:spacing w:line="276" w:lineRule="auto"/>
                    <w:jc w:val="both"/>
                    <w:rPr>
                      <w:color w:val="000000" w:themeColor="text1"/>
                      <w:lang w:val="lt-LT"/>
                    </w:rPr>
                  </w:pPr>
                </w:p>
                <w:p w14:paraId="36E10804" w14:textId="7932F1C1" w:rsidR="00203020" w:rsidRPr="00693029" w:rsidRDefault="00C70F63" w:rsidP="00693029">
                  <w:pPr>
                    <w:pStyle w:val="Default"/>
                    <w:spacing w:line="276" w:lineRule="auto"/>
                    <w:jc w:val="both"/>
                    <w:rPr>
                      <w:color w:val="000000" w:themeColor="text1"/>
                      <w:lang w:val="lt-LT"/>
                    </w:rPr>
                  </w:pPr>
                  <w:proofErr w:type="spellStart"/>
                  <w:r w:rsidRPr="00693029">
                    <w:rPr>
                      <w:color w:val="000000" w:themeColor="text1"/>
                      <w:lang w:val="lt-LT"/>
                    </w:rPr>
                    <w:t>Igyvendinti</w:t>
                  </w:r>
                  <w:proofErr w:type="spellEnd"/>
                  <w:r w:rsidRPr="00693029">
                    <w:rPr>
                      <w:color w:val="000000" w:themeColor="text1"/>
                      <w:lang w:val="lt-LT"/>
                    </w:rPr>
                    <w:t xml:space="preserve"> 2 projektai</w:t>
                  </w:r>
                  <w:r w:rsidR="001A7830" w:rsidRPr="00693029">
                    <w:rPr>
                      <w:color w:val="000000" w:themeColor="text1"/>
                      <w:lang w:val="lt-LT"/>
                    </w:rPr>
                    <w:t xml:space="preserve"> 1-4 ir 5-8 klasių mokiniams</w:t>
                  </w:r>
                  <w:r w:rsidRPr="00693029">
                    <w:rPr>
                      <w:color w:val="000000" w:themeColor="text1"/>
                      <w:lang w:val="lt-LT"/>
                    </w:rPr>
                    <w:t>.</w:t>
                  </w:r>
                  <w:r w:rsidR="001A7830" w:rsidRPr="00693029">
                    <w:rPr>
                      <w:color w:val="000000" w:themeColor="text1"/>
                      <w:lang w:val="lt-LT"/>
                    </w:rPr>
                    <w:t xml:space="preserve"> </w:t>
                  </w:r>
                  <w:r w:rsidRPr="00693029">
                    <w:rPr>
                      <w:color w:val="000000" w:themeColor="text1"/>
                      <w:lang w:val="lt-LT"/>
                    </w:rPr>
                    <w:t>P</w:t>
                  </w:r>
                  <w:r w:rsidR="00110C88" w:rsidRPr="00693029">
                    <w:rPr>
                      <w:color w:val="000000" w:themeColor="text1"/>
                      <w:lang w:val="lt-LT"/>
                    </w:rPr>
                    <w:t>ristatytos mokinių</w:t>
                  </w:r>
                  <w:r w:rsidRPr="00693029">
                    <w:rPr>
                      <w:color w:val="000000" w:themeColor="text1"/>
                      <w:lang w:val="lt-LT"/>
                    </w:rPr>
                    <w:t xml:space="preserve"> </w:t>
                  </w:r>
                  <w:r w:rsidR="00307DF5" w:rsidRPr="00693029">
                    <w:rPr>
                      <w:color w:val="000000" w:themeColor="text1"/>
                      <w:lang w:val="lt-LT"/>
                    </w:rPr>
                    <w:t xml:space="preserve"> veiklos susijusios su </w:t>
                  </w:r>
                  <w:r w:rsidR="009C752E" w:rsidRPr="00693029">
                    <w:rPr>
                      <w:color w:val="000000" w:themeColor="text1"/>
                      <w:lang w:val="lt-LT"/>
                    </w:rPr>
                    <w:t>Lietuvos istorija ir tradicijomis.</w:t>
                  </w:r>
                </w:p>
              </w:tc>
            </w:tr>
          </w:tbl>
          <w:p w14:paraId="66233197" w14:textId="77777777" w:rsidR="00693029" w:rsidRDefault="00693029" w:rsidP="0098102B">
            <w:pPr>
              <w:tabs>
                <w:tab w:val="left" w:pos="426"/>
              </w:tabs>
              <w:jc w:val="both"/>
              <w:rPr>
                <w:b/>
                <w:szCs w:val="24"/>
                <w:lang w:eastAsia="lt-LT"/>
              </w:rPr>
            </w:pPr>
          </w:p>
          <w:p w14:paraId="7C282D74" w14:textId="77777777" w:rsidR="00693029" w:rsidRDefault="00693029" w:rsidP="0098102B">
            <w:pPr>
              <w:tabs>
                <w:tab w:val="left" w:pos="426"/>
              </w:tabs>
              <w:jc w:val="both"/>
              <w:rPr>
                <w:b/>
                <w:szCs w:val="24"/>
                <w:lang w:eastAsia="lt-LT"/>
              </w:rPr>
            </w:pPr>
          </w:p>
          <w:p w14:paraId="30E99FE8" w14:textId="77777777" w:rsidR="00693029" w:rsidRDefault="00693029" w:rsidP="0098102B">
            <w:pPr>
              <w:tabs>
                <w:tab w:val="left" w:pos="426"/>
              </w:tabs>
              <w:jc w:val="both"/>
              <w:rPr>
                <w:b/>
                <w:szCs w:val="24"/>
                <w:lang w:eastAsia="lt-LT"/>
              </w:rPr>
            </w:pPr>
          </w:p>
          <w:p w14:paraId="0B10C893" w14:textId="77777777" w:rsidR="00693029" w:rsidRDefault="00693029" w:rsidP="0098102B">
            <w:pPr>
              <w:tabs>
                <w:tab w:val="left" w:pos="426"/>
              </w:tabs>
              <w:jc w:val="both"/>
              <w:rPr>
                <w:b/>
                <w:szCs w:val="24"/>
                <w:lang w:eastAsia="lt-LT"/>
              </w:rPr>
            </w:pPr>
          </w:p>
          <w:p w14:paraId="21F44F46" w14:textId="0DA842A1" w:rsidR="0098102B" w:rsidRPr="00A2262C" w:rsidRDefault="0098102B" w:rsidP="0098102B">
            <w:pPr>
              <w:tabs>
                <w:tab w:val="left" w:pos="426"/>
              </w:tabs>
              <w:jc w:val="both"/>
              <w:rPr>
                <w:b/>
                <w:szCs w:val="24"/>
                <w:lang w:eastAsia="lt-LT"/>
              </w:rPr>
            </w:pPr>
            <w:bookmarkStart w:id="3" w:name="_GoBack"/>
            <w:bookmarkEnd w:id="3"/>
            <w:r w:rsidRPr="00A2262C">
              <w:rPr>
                <w:b/>
                <w:szCs w:val="24"/>
                <w:lang w:eastAsia="lt-LT"/>
              </w:rPr>
              <w:lastRenderedPageBreak/>
              <w:t>9.</w:t>
            </w:r>
            <w:r w:rsidRPr="00A2262C">
              <w:rPr>
                <w:b/>
                <w:szCs w:val="24"/>
                <w:lang w:eastAsia="lt-LT"/>
              </w:rPr>
              <w:tab/>
              <w:t>Rizika, kuriai esant nustatytos užduotys gali būti neįvykdytos</w:t>
            </w:r>
            <w:r w:rsidRPr="00A2262C">
              <w:rPr>
                <w:szCs w:val="24"/>
                <w:lang w:eastAsia="lt-LT"/>
              </w:rPr>
              <w:t xml:space="preserve"> </w:t>
            </w:r>
            <w:r w:rsidRPr="00A2262C">
              <w:rPr>
                <w:b/>
                <w:szCs w:val="24"/>
                <w:lang w:eastAsia="lt-LT"/>
              </w:rPr>
              <w:t>(aplinkybės, kurios gali turėti neigiamos įtakos įvykdyti šias užduotis)</w:t>
            </w:r>
          </w:p>
          <w:p w14:paraId="349207F2" w14:textId="77777777" w:rsidR="0098102B" w:rsidRPr="00A2262C" w:rsidRDefault="0098102B" w:rsidP="0098102B">
            <w:pPr>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98102B" w:rsidRPr="00A2262C" w14:paraId="1607BB71" w14:textId="77777777" w:rsidTr="00871A33">
              <w:tc>
                <w:tcPr>
                  <w:tcW w:w="9493" w:type="dxa"/>
                  <w:tcBorders>
                    <w:top w:val="single" w:sz="4" w:space="0" w:color="auto"/>
                    <w:left w:val="single" w:sz="4" w:space="0" w:color="auto"/>
                    <w:bottom w:val="single" w:sz="4" w:space="0" w:color="auto"/>
                    <w:right w:val="single" w:sz="4" w:space="0" w:color="auto"/>
                  </w:tcBorders>
                  <w:hideMark/>
                </w:tcPr>
                <w:p w14:paraId="6147AEBF" w14:textId="6E442F7B" w:rsidR="0098102B" w:rsidRPr="00A2262C" w:rsidRDefault="0098102B" w:rsidP="0098102B">
                  <w:pPr>
                    <w:jc w:val="both"/>
                    <w:rPr>
                      <w:szCs w:val="24"/>
                      <w:lang w:eastAsia="lt-LT"/>
                    </w:rPr>
                  </w:pPr>
                  <w:r w:rsidRPr="00A2262C">
                    <w:rPr>
                      <w:szCs w:val="24"/>
                      <w:lang w:eastAsia="lt-LT"/>
                    </w:rPr>
                    <w:t>9.1.</w:t>
                  </w:r>
                  <w:r w:rsidRPr="00A2262C">
                    <w:t xml:space="preserve"> Ilgalaikis nedarbingumas</w:t>
                  </w:r>
                  <w:r w:rsidR="00845226">
                    <w:t>.</w:t>
                  </w:r>
                </w:p>
              </w:tc>
            </w:tr>
            <w:tr w:rsidR="0098102B" w:rsidRPr="00A2262C" w14:paraId="63565F97" w14:textId="77777777" w:rsidTr="00871A33">
              <w:tc>
                <w:tcPr>
                  <w:tcW w:w="9493" w:type="dxa"/>
                  <w:tcBorders>
                    <w:top w:val="single" w:sz="4" w:space="0" w:color="auto"/>
                    <w:left w:val="single" w:sz="4" w:space="0" w:color="auto"/>
                    <w:bottom w:val="single" w:sz="4" w:space="0" w:color="auto"/>
                    <w:right w:val="single" w:sz="4" w:space="0" w:color="auto"/>
                  </w:tcBorders>
                  <w:hideMark/>
                </w:tcPr>
                <w:p w14:paraId="41AEA0AA" w14:textId="7043A600" w:rsidR="0098102B" w:rsidRPr="00A2262C" w:rsidRDefault="0098102B" w:rsidP="0098102B">
                  <w:pPr>
                    <w:jc w:val="both"/>
                    <w:rPr>
                      <w:szCs w:val="24"/>
                      <w:lang w:eastAsia="lt-LT"/>
                    </w:rPr>
                  </w:pPr>
                  <w:r w:rsidRPr="00A2262C">
                    <w:rPr>
                      <w:szCs w:val="24"/>
                      <w:lang w:eastAsia="lt-LT"/>
                    </w:rPr>
                    <w:t>9.2.</w:t>
                  </w:r>
                  <w:r w:rsidRPr="00A2262C">
                    <w:t xml:space="preserve"> Žmogiškųjų ir finansinių išteklių trūkumas</w:t>
                  </w:r>
                  <w:r w:rsidR="00845226">
                    <w:t>.</w:t>
                  </w:r>
                </w:p>
              </w:tc>
            </w:tr>
            <w:tr w:rsidR="0098102B" w:rsidRPr="00A2262C" w14:paraId="60C3D432" w14:textId="77777777" w:rsidTr="00871A33">
              <w:tc>
                <w:tcPr>
                  <w:tcW w:w="9493" w:type="dxa"/>
                  <w:tcBorders>
                    <w:top w:val="single" w:sz="4" w:space="0" w:color="auto"/>
                    <w:left w:val="single" w:sz="4" w:space="0" w:color="auto"/>
                    <w:bottom w:val="single" w:sz="4" w:space="0" w:color="auto"/>
                    <w:right w:val="single" w:sz="4" w:space="0" w:color="auto"/>
                  </w:tcBorders>
                  <w:hideMark/>
                </w:tcPr>
                <w:p w14:paraId="039E08CA" w14:textId="77777777" w:rsidR="0098102B" w:rsidRPr="00A2262C" w:rsidRDefault="0098102B" w:rsidP="0098102B">
                  <w:pPr>
                    <w:jc w:val="both"/>
                    <w:rPr>
                      <w:szCs w:val="24"/>
                      <w:lang w:eastAsia="lt-LT"/>
                    </w:rPr>
                  </w:pPr>
                  <w:r w:rsidRPr="00A2262C">
                    <w:rPr>
                      <w:szCs w:val="24"/>
                      <w:lang w:eastAsia="lt-LT"/>
                    </w:rPr>
                    <w:t>9.3.</w:t>
                  </w:r>
                  <w:r w:rsidRPr="00A2262C">
                    <w:rPr>
                      <w:sz w:val="22"/>
                      <w:szCs w:val="22"/>
                      <w:lang w:eastAsia="lt-LT"/>
                    </w:rPr>
                    <w:t xml:space="preserve"> </w:t>
                  </w:r>
                  <w:r w:rsidRPr="00A2262C">
                    <w:rPr>
                      <w:szCs w:val="24"/>
                      <w:lang w:eastAsia="lt-LT"/>
                    </w:rPr>
                    <w:t>Ekstremalios situacijos šalyje paskelbimas.</w:t>
                  </w:r>
                </w:p>
              </w:tc>
            </w:tr>
          </w:tbl>
          <w:p w14:paraId="6F216C46" w14:textId="77777777" w:rsidR="00845226" w:rsidRPr="00A2262C" w:rsidRDefault="00845226" w:rsidP="00C842D9">
            <w:pPr>
              <w:rPr>
                <w:b/>
                <w:lang w:eastAsia="lt-LT"/>
              </w:rPr>
            </w:pPr>
          </w:p>
          <w:p w14:paraId="304A9E16" w14:textId="77777777" w:rsidR="0098102B" w:rsidRPr="00A2262C" w:rsidRDefault="0098102B" w:rsidP="0098102B">
            <w:pPr>
              <w:jc w:val="center"/>
              <w:rPr>
                <w:b/>
                <w:szCs w:val="24"/>
                <w:lang w:eastAsia="lt-LT"/>
              </w:rPr>
            </w:pPr>
            <w:r w:rsidRPr="00A2262C">
              <w:rPr>
                <w:b/>
                <w:szCs w:val="24"/>
                <w:lang w:eastAsia="lt-LT"/>
              </w:rPr>
              <w:t>VI SKYRIUS</w:t>
            </w:r>
          </w:p>
          <w:p w14:paraId="399F8DA1" w14:textId="77777777" w:rsidR="0098102B" w:rsidRPr="00A2262C" w:rsidRDefault="0098102B" w:rsidP="0098102B">
            <w:pPr>
              <w:jc w:val="center"/>
              <w:rPr>
                <w:b/>
                <w:szCs w:val="24"/>
                <w:lang w:eastAsia="lt-LT"/>
              </w:rPr>
            </w:pPr>
            <w:r w:rsidRPr="00A2262C">
              <w:rPr>
                <w:b/>
                <w:szCs w:val="24"/>
                <w:lang w:eastAsia="lt-LT"/>
              </w:rPr>
              <w:t>VERTINIMO PAGRINDIMAS IR SIŪLYMAI</w:t>
            </w:r>
          </w:p>
          <w:p w14:paraId="390938F3" w14:textId="77777777" w:rsidR="0098102B" w:rsidRPr="00A2262C" w:rsidRDefault="0098102B" w:rsidP="0098102B">
            <w:pPr>
              <w:jc w:val="center"/>
              <w:rPr>
                <w:lang w:eastAsia="lt-LT"/>
              </w:rPr>
            </w:pPr>
          </w:p>
          <w:p w14:paraId="31DA857D" w14:textId="77777777" w:rsidR="0098102B" w:rsidRPr="00A2262C" w:rsidRDefault="0098102B" w:rsidP="0098102B">
            <w:pPr>
              <w:tabs>
                <w:tab w:val="right" w:leader="underscore" w:pos="9071"/>
              </w:tabs>
              <w:jc w:val="both"/>
              <w:rPr>
                <w:szCs w:val="24"/>
                <w:lang w:eastAsia="lt-LT"/>
              </w:rPr>
            </w:pPr>
            <w:r w:rsidRPr="00A2262C">
              <w:rPr>
                <w:b/>
                <w:szCs w:val="24"/>
                <w:lang w:eastAsia="lt-LT"/>
              </w:rPr>
              <w:t>10. Įvertinimas, jo pagrindimas ir siūlymai:___________________________________________</w:t>
            </w:r>
            <w:r w:rsidRPr="00A2262C">
              <w:rPr>
                <w:szCs w:val="24"/>
                <w:lang w:eastAsia="lt-LT"/>
              </w:rPr>
              <w:t xml:space="preserve"> </w:t>
            </w:r>
            <w:r w:rsidRPr="00A2262C">
              <w:rPr>
                <w:szCs w:val="24"/>
                <w:lang w:eastAsia="lt-LT"/>
              </w:rPr>
              <w:tab/>
              <w:t>______________________________________________________________________________</w:t>
            </w:r>
          </w:p>
          <w:p w14:paraId="273FE3A1" w14:textId="07E5BC03" w:rsidR="0098102B" w:rsidRDefault="0098102B" w:rsidP="0025430C">
            <w:pPr>
              <w:tabs>
                <w:tab w:val="right" w:leader="underscore" w:pos="9071"/>
              </w:tabs>
              <w:jc w:val="center"/>
              <w:rPr>
                <w:szCs w:val="24"/>
                <w:lang w:eastAsia="lt-LT"/>
              </w:rPr>
            </w:pPr>
            <w:r w:rsidRPr="00A2262C">
              <w:rPr>
                <w:szCs w:val="24"/>
                <w:lang w:eastAsia="lt-LT"/>
              </w:rPr>
              <w:t>____________________________________________________________________________</w:t>
            </w:r>
          </w:p>
          <w:p w14:paraId="782F7A06" w14:textId="127ED71C" w:rsidR="0025430C" w:rsidRPr="00A2262C" w:rsidRDefault="0025430C" w:rsidP="0025430C">
            <w:pPr>
              <w:tabs>
                <w:tab w:val="right" w:leader="underscore" w:pos="9071"/>
              </w:tabs>
              <w:jc w:val="center"/>
              <w:rPr>
                <w:szCs w:val="24"/>
                <w:lang w:eastAsia="lt-LT"/>
              </w:rPr>
            </w:pPr>
            <w:r>
              <w:rPr>
                <w:szCs w:val="24"/>
                <w:lang w:eastAsia="lt-LT"/>
              </w:rPr>
              <w:t xml:space="preserve"> </w:t>
            </w:r>
          </w:p>
          <w:p w14:paraId="590C5B72" w14:textId="77777777" w:rsidR="0098102B" w:rsidRPr="00A2262C" w:rsidRDefault="0098102B" w:rsidP="0098102B">
            <w:pPr>
              <w:tabs>
                <w:tab w:val="right" w:leader="underscore" w:pos="9071"/>
              </w:tabs>
              <w:jc w:val="both"/>
              <w:rPr>
                <w:szCs w:val="24"/>
                <w:lang w:eastAsia="lt-LT"/>
              </w:rPr>
            </w:pPr>
          </w:p>
          <w:p w14:paraId="4A1D1AF3" w14:textId="01A501BE" w:rsidR="0098102B" w:rsidRPr="00975AB7" w:rsidRDefault="00DF7F5C" w:rsidP="0098102B">
            <w:pPr>
              <w:tabs>
                <w:tab w:val="left" w:pos="4253"/>
                <w:tab w:val="left" w:pos="6946"/>
              </w:tabs>
              <w:jc w:val="both"/>
              <w:rPr>
                <w:szCs w:val="24"/>
                <w:u w:val="single"/>
                <w:lang w:eastAsia="lt-LT"/>
              </w:rPr>
            </w:pPr>
            <w:r w:rsidRPr="00975AB7">
              <w:rPr>
                <w:szCs w:val="24"/>
                <w:u w:val="single"/>
                <w:lang w:eastAsia="lt-LT"/>
              </w:rPr>
              <w:t>Progimnazijos tarybos pirmin</w:t>
            </w:r>
            <w:r w:rsidR="007132B8" w:rsidRPr="00975AB7">
              <w:rPr>
                <w:szCs w:val="24"/>
                <w:u w:val="single"/>
                <w:lang w:eastAsia="lt-LT"/>
              </w:rPr>
              <w:t>i</w:t>
            </w:r>
            <w:r w:rsidRPr="00975AB7">
              <w:rPr>
                <w:szCs w:val="24"/>
                <w:u w:val="single"/>
                <w:lang w:eastAsia="lt-LT"/>
              </w:rPr>
              <w:t>nkė</w:t>
            </w:r>
            <w:r w:rsidR="0098102B" w:rsidRPr="00975AB7">
              <w:rPr>
                <w:szCs w:val="24"/>
                <w:u w:val="single"/>
                <w:lang w:eastAsia="lt-LT"/>
              </w:rPr>
              <w:t xml:space="preserve">                         </w:t>
            </w:r>
            <w:r w:rsidR="00975AB7">
              <w:rPr>
                <w:szCs w:val="24"/>
                <w:u w:val="single"/>
                <w:lang w:eastAsia="lt-LT"/>
              </w:rPr>
              <w:t xml:space="preserve">                           </w:t>
            </w:r>
            <w:r w:rsidR="007132B8" w:rsidRPr="00975AB7">
              <w:rPr>
                <w:szCs w:val="24"/>
                <w:u w:val="single"/>
                <w:lang w:eastAsia="lt-LT"/>
              </w:rPr>
              <w:t xml:space="preserve">Olga </w:t>
            </w:r>
            <w:proofErr w:type="spellStart"/>
            <w:r w:rsidR="007132B8" w:rsidRPr="00975AB7">
              <w:rPr>
                <w:szCs w:val="24"/>
                <w:u w:val="single"/>
                <w:lang w:eastAsia="lt-LT"/>
              </w:rPr>
              <w:t>Vetlugina</w:t>
            </w:r>
            <w:proofErr w:type="spellEnd"/>
            <w:r w:rsidR="0098102B" w:rsidRPr="00975AB7">
              <w:rPr>
                <w:szCs w:val="24"/>
                <w:u w:val="single"/>
                <w:lang w:eastAsia="lt-LT"/>
              </w:rPr>
              <w:t xml:space="preserve">      </w:t>
            </w:r>
            <w:r w:rsidR="00975AB7" w:rsidRPr="00975AB7">
              <w:rPr>
                <w:sz w:val="20"/>
                <w:u w:val="single"/>
                <w:lang w:eastAsia="lt-LT"/>
              </w:rPr>
              <w:t xml:space="preserve">2026-01-30                   </w:t>
            </w:r>
          </w:p>
          <w:p w14:paraId="378E3F17" w14:textId="666B3480" w:rsidR="0098102B" w:rsidRPr="00A2262C" w:rsidRDefault="00D676B0" w:rsidP="0098102B">
            <w:pPr>
              <w:tabs>
                <w:tab w:val="left" w:pos="4536"/>
                <w:tab w:val="left" w:pos="7230"/>
              </w:tabs>
              <w:jc w:val="both"/>
              <w:rPr>
                <w:sz w:val="20"/>
                <w:lang w:eastAsia="lt-LT"/>
              </w:rPr>
            </w:pPr>
            <w:r w:rsidRPr="00D676B0">
              <w:rPr>
                <w:sz w:val="20"/>
                <w:lang w:eastAsia="lt-LT"/>
              </w:rPr>
              <w:t>(</w:t>
            </w:r>
            <w:r>
              <w:rPr>
                <w:sz w:val="20"/>
                <w:lang w:eastAsia="lt-LT"/>
              </w:rPr>
              <w:t>pro</w:t>
            </w:r>
            <w:r w:rsidRPr="00D676B0">
              <w:rPr>
                <w:sz w:val="20"/>
                <w:lang w:eastAsia="lt-LT"/>
              </w:rPr>
              <w:t xml:space="preserve">gimnazijos tarybos įgaliotas asmuo)   </w:t>
            </w:r>
            <w:r w:rsidR="00975AB7">
              <w:rPr>
                <w:sz w:val="20"/>
                <w:lang w:eastAsia="lt-LT"/>
              </w:rPr>
              <w:t xml:space="preserve">                                 </w:t>
            </w:r>
            <w:r w:rsidRPr="00D676B0">
              <w:rPr>
                <w:sz w:val="20"/>
                <w:lang w:eastAsia="lt-LT"/>
              </w:rPr>
              <w:t xml:space="preserve"> (parašas)             (vardas ir pavardė)       (data)</w:t>
            </w:r>
          </w:p>
          <w:p w14:paraId="67172C7F" w14:textId="77777777" w:rsidR="0098102B" w:rsidRPr="00A2262C" w:rsidRDefault="0098102B" w:rsidP="0098102B">
            <w:pPr>
              <w:tabs>
                <w:tab w:val="left" w:pos="5529"/>
                <w:tab w:val="left" w:pos="8364"/>
              </w:tabs>
              <w:jc w:val="both"/>
              <w:rPr>
                <w:sz w:val="20"/>
                <w:lang w:eastAsia="lt-LT"/>
              </w:rPr>
            </w:pPr>
          </w:p>
          <w:p w14:paraId="7F12E77D" w14:textId="77777777" w:rsidR="0098102B" w:rsidRPr="00A2262C" w:rsidRDefault="0098102B" w:rsidP="0098102B">
            <w:pPr>
              <w:tabs>
                <w:tab w:val="right" w:leader="underscore" w:pos="9071"/>
              </w:tabs>
              <w:jc w:val="both"/>
              <w:rPr>
                <w:szCs w:val="24"/>
                <w:lang w:eastAsia="lt-LT"/>
              </w:rPr>
            </w:pPr>
            <w:r w:rsidRPr="00A2262C">
              <w:rPr>
                <w:b/>
                <w:szCs w:val="24"/>
                <w:lang w:eastAsia="lt-LT"/>
              </w:rPr>
              <w:t>11. Įvertinimas, jo pagrindimas ir siūlymai:</w:t>
            </w:r>
            <w:r w:rsidRPr="00A2262C">
              <w:rPr>
                <w:szCs w:val="24"/>
                <w:lang w:eastAsia="lt-LT"/>
              </w:rPr>
              <w:t xml:space="preserve"> </w:t>
            </w:r>
            <w:r w:rsidRPr="00A2262C">
              <w:rPr>
                <w:szCs w:val="24"/>
                <w:lang w:eastAsia="lt-LT"/>
              </w:rPr>
              <w:tab/>
            </w:r>
          </w:p>
          <w:p w14:paraId="1347A112" w14:textId="77777777" w:rsidR="0098102B" w:rsidRPr="00A2262C" w:rsidRDefault="0098102B" w:rsidP="0098102B">
            <w:pPr>
              <w:tabs>
                <w:tab w:val="right" w:leader="underscore" w:pos="9071"/>
              </w:tabs>
              <w:jc w:val="both"/>
              <w:rPr>
                <w:szCs w:val="24"/>
                <w:lang w:eastAsia="lt-LT"/>
              </w:rPr>
            </w:pPr>
            <w:r w:rsidRPr="00A2262C">
              <w:rPr>
                <w:szCs w:val="24"/>
                <w:lang w:eastAsia="lt-LT"/>
              </w:rPr>
              <w:tab/>
            </w:r>
          </w:p>
          <w:p w14:paraId="3DFAF05A" w14:textId="77777777" w:rsidR="0098102B" w:rsidRDefault="0098102B" w:rsidP="0098102B">
            <w:pPr>
              <w:tabs>
                <w:tab w:val="right" w:leader="underscore" w:pos="9071"/>
              </w:tabs>
              <w:jc w:val="both"/>
              <w:rPr>
                <w:szCs w:val="24"/>
                <w:lang w:eastAsia="lt-LT"/>
              </w:rPr>
            </w:pPr>
            <w:r w:rsidRPr="00A2262C">
              <w:rPr>
                <w:szCs w:val="24"/>
                <w:lang w:eastAsia="lt-LT"/>
              </w:rPr>
              <w:tab/>
            </w:r>
          </w:p>
          <w:p w14:paraId="5EE38B1A" w14:textId="77777777" w:rsidR="0098102B" w:rsidRPr="00A2262C" w:rsidRDefault="0098102B" w:rsidP="0098102B">
            <w:pPr>
              <w:tabs>
                <w:tab w:val="right" w:leader="underscore" w:pos="9071"/>
              </w:tabs>
              <w:jc w:val="both"/>
              <w:rPr>
                <w:szCs w:val="24"/>
                <w:lang w:eastAsia="lt-LT"/>
              </w:rPr>
            </w:pPr>
          </w:p>
          <w:p w14:paraId="5A5C5F8D" w14:textId="77777777" w:rsidR="0098102B" w:rsidRPr="00A2262C" w:rsidRDefault="0098102B" w:rsidP="0098102B">
            <w:pPr>
              <w:tabs>
                <w:tab w:val="right" w:leader="underscore" w:pos="9071"/>
              </w:tabs>
              <w:jc w:val="both"/>
              <w:rPr>
                <w:szCs w:val="24"/>
                <w:lang w:eastAsia="lt-LT"/>
              </w:rPr>
            </w:pPr>
          </w:p>
          <w:p w14:paraId="24CA8EC6" w14:textId="77777777" w:rsidR="0098102B" w:rsidRPr="00A2262C" w:rsidRDefault="0098102B" w:rsidP="0098102B">
            <w:pPr>
              <w:tabs>
                <w:tab w:val="left" w:pos="4253"/>
                <w:tab w:val="left" w:pos="6946"/>
              </w:tabs>
              <w:jc w:val="both"/>
              <w:rPr>
                <w:szCs w:val="24"/>
                <w:lang w:eastAsia="lt-LT"/>
              </w:rPr>
            </w:pPr>
            <w:r w:rsidRPr="00A2262C">
              <w:rPr>
                <w:szCs w:val="24"/>
                <w:lang w:eastAsia="lt-LT"/>
              </w:rPr>
              <w:t>______________________               _________               ________________         __________</w:t>
            </w:r>
          </w:p>
          <w:p w14:paraId="09D400A6" w14:textId="77777777" w:rsidR="0098102B" w:rsidRPr="00A2262C" w:rsidRDefault="0098102B" w:rsidP="0098102B">
            <w:pPr>
              <w:tabs>
                <w:tab w:val="left" w:pos="1276"/>
                <w:tab w:val="left" w:pos="4536"/>
                <w:tab w:val="left" w:pos="7230"/>
              </w:tabs>
              <w:jc w:val="both"/>
              <w:rPr>
                <w:sz w:val="20"/>
                <w:lang w:eastAsia="lt-LT"/>
              </w:rPr>
            </w:pPr>
            <w:r w:rsidRPr="00A2262C">
              <w:rPr>
                <w:sz w:val="20"/>
                <w:lang w:eastAsia="lt-LT"/>
              </w:rPr>
              <w:t>(valstybinės švietimo įstaigos savininko          (parašas)                        (vardas ir pavardė)                       (data)</w:t>
            </w:r>
          </w:p>
          <w:p w14:paraId="2529950E" w14:textId="77777777" w:rsidR="0098102B" w:rsidRPr="00A2262C" w:rsidRDefault="0098102B" w:rsidP="0098102B">
            <w:pPr>
              <w:tabs>
                <w:tab w:val="left" w:pos="1276"/>
                <w:tab w:val="left" w:pos="4536"/>
                <w:tab w:val="left" w:pos="7230"/>
              </w:tabs>
              <w:jc w:val="both"/>
              <w:rPr>
                <w:sz w:val="20"/>
                <w:lang w:eastAsia="lt-LT"/>
              </w:rPr>
            </w:pPr>
            <w:r w:rsidRPr="00A2262C">
              <w:rPr>
                <w:sz w:val="20"/>
                <w:lang w:eastAsia="lt-LT"/>
              </w:rPr>
              <w:t>teises ir pareigas įgyvendinančios institucijos</w:t>
            </w:r>
          </w:p>
          <w:p w14:paraId="47480F21" w14:textId="77777777" w:rsidR="0098102B" w:rsidRPr="00A2262C" w:rsidRDefault="0098102B" w:rsidP="0098102B">
            <w:pPr>
              <w:tabs>
                <w:tab w:val="left" w:pos="1276"/>
                <w:tab w:val="left" w:pos="4536"/>
                <w:tab w:val="left" w:pos="7230"/>
              </w:tabs>
              <w:jc w:val="both"/>
              <w:rPr>
                <w:sz w:val="20"/>
                <w:lang w:eastAsia="lt-LT"/>
              </w:rPr>
            </w:pPr>
            <w:r w:rsidRPr="00A2262C">
              <w:rPr>
                <w:sz w:val="20"/>
                <w:lang w:eastAsia="lt-LT"/>
              </w:rPr>
              <w:t>(dalyvių susirinkimo) įgalioto asmens pareigos;</w:t>
            </w:r>
          </w:p>
          <w:p w14:paraId="3279450C" w14:textId="77777777" w:rsidR="0098102B" w:rsidRPr="00A2262C" w:rsidRDefault="0098102B" w:rsidP="0098102B">
            <w:pPr>
              <w:tabs>
                <w:tab w:val="left" w:pos="1276"/>
                <w:tab w:val="left" w:pos="4536"/>
                <w:tab w:val="left" w:pos="7230"/>
              </w:tabs>
              <w:jc w:val="both"/>
              <w:rPr>
                <w:sz w:val="20"/>
                <w:lang w:eastAsia="lt-LT"/>
              </w:rPr>
            </w:pPr>
            <w:r w:rsidRPr="00A2262C">
              <w:rPr>
                <w:sz w:val="20"/>
                <w:lang w:eastAsia="lt-LT"/>
              </w:rPr>
              <w:t>savivaldybės švietimo įstaigos atveju – meras)</w:t>
            </w:r>
          </w:p>
          <w:p w14:paraId="715AB1F3" w14:textId="77777777" w:rsidR="0098102B" w:rsidRPr="00A2262C" w:rsidRDefault="0098102B" w:rsidP="0098102B">
            <w:pPr>
              <w:tabs>
                <w:tab w:val="left" w:pos="6237"/>
                <w:tab w:val="right" w:pos="8306"/>
              </w:tabs>
              <w:rPr>
                <w:szCs w:val="24"/>
              </w:rPr>
            </w:pPr>
          </w:p>
          <w:p w14:paraId="3F69BA41" w14:textId="77777777" w:rsidR="0098102B" w:rsidRPr="00A2262C" w:rsidRDefault="0098102B" w:rsidP="0098102B">
            <w:pPr>
              <w:tabs>
                <w:tab w:val="left" w:pos="6237"/>
                <w:tab w:val="right" w:pos="8306"/>
              </w:tabs>
              <w:rPr>
                <w:szCs w:val="24"/>
              </w:rPr>
            </w:pPr>
            <w:r w:rsidRPr="00A2262C">
              <w:rPr>
                <w:szCs w:val="24"/>
              </w:rPr>
              <w:t>Galutinis metų veiklos ataskaitos įvertinimas ___________________________________________.</w:t>
            </w:r>
          </w:p>
          <w:p w14:paraId="561B1692" w14:textId="77777777" w:rsidR="0098102B" w:rsidRPr="00A2262C" w:rsidRDefault="0098102B" w:rsidP="0098102B">
            <w:pPr>
              <w:jc w:val="center"/>
              <w:rPr>
                <w:b/>
                <w:szCs w:val="24"/>
                <w:lang w:eastAsia="lt-LT"/>
              </w:rPr>
            </w:pPr>
          </w:p>
          <w:p w14:paraId="683DB967" w14:textId="77777777" w:rsidR="0098102B" w:rsidRPr="00A2262C" w:rsidRDefault="0098102B" w:rsidP="0098102B">
            <w:pPr>
              <w:tabs>
                <w:tab w:val="left" w:pos="1276"/>
                <w:tab w:val="left" w:pos="5954"/>
                <w:tab w:val="left" w:pos="8364"/>
              </w:tabs>
              <w:jc w:val="both"/>
              <w:rPr>
                <w:szCs w:val="24"/>
                <w:lang w:eastAsia="lt-LT"/>
              </w:rPr>
            </w:pPr>
          </w:p>
          <w:p w14:paraId="22FE8082" w14:textId="77777777" w:rsidR="0098102B" w:rsidRPr="00A2262C" w:rsidRDefault="0098102B" w:rsidP="0098102B">
            <w:pPr>
              <w:tabs>
                <w:tab w:val="left" w:pos="1276"/>
                <w:tab w:val="left" w:pos="5954"/>
                <w:tab w:val="left" w:pos="8364"/>
              </w:tabs>
              <w:jc w:val="both"/>
              <w:rPr>
                <w:szCs w:val="24"/>
                <w:lang w:eastAsia="lt-LT"/>
              </w:rPr>
            </w:pPr>
            <w:r w:rsidRPr="00A2262C">
              <w:rPr>
                <w:szCs w:val="24"/>
                <w:lang w:eastAsia="lt-LT"/>
              </w:rPr>
              <w:t>Susipažinau.</w:t>
            </w:r>
          </w:p>
          <w:p w14:paraId="1894B7C5" w14:textId="77777777" w:rsidR="0098102B" w:rsidRPr="00A2262C" w:rsidRDefault="0098102B" w:rsidP="0098102B">
            <w:pPr>
              <w:tabs>
                <w:tab w:val="left" w:pos="1276"/>
                <w:tab w:val="left" w:pos="5954"/>
                <w:tab w:val="left" w:pos="8364"/>
              </w:tabs>
              <w:jc w:val="both"/>
              <w:rPr>
                <w:szCs w:val="24"/>
                <w:lang w:eastAsia="lt-LT"/>
              </w:rPr>
            </w:pPr>
          </w:p>
          <w:p w14:paraId="1C5AD16B" w14:textId="77777777" w:rsidR="0098102B" w:rsidRPr="00A2262C" w:rsidRDefault="0098102B" w:rsidP="0098102B">
            <w:pPr>
              <w:tabs>
                <w:tab w:val="left" w:pos="4253"/>
                <w:tab w:val="left" w:pos="6946"/>
              </w:tabs>
              <w:jc w:val="both"/>
              <w:rPr>
                <w:szCs w:val="24"/>
                <w:lang w:eastAsia="lt-LT"/>
              </w:rPr>
            </w:pPr>
            <w:r w:rsidRPr="00A2262C">
              <w:rPr>
                <w:szCs w:val="24"/>
                <w:lang w:eastAsia="lt-LT"/>
              </w:rPr>
              <w:t>____________________                 __________                    _________________         __________</w:t>
            </w:r>
          </w:p>
          <w:p w14:paraId="6320A8F8" w14:textId="77777777" w:rsidR="0098102B" w:rsidRPr="00A2262C" w:rsidRDefault="0098102B" w:rsidP="0098102B">
            <w:pPr>
              <w:tabs>
                <w:tab w:val="left" w:pos="4536"/>
                <w:tab w:val="left" w:pos="7230"/>
              </w:tabs>
              <w:jc w:val="both"/>
              <w:rPr>
                <w:sz w:val="20"/>
                <w:lang w:eastAsia="lt-LT"/>
              </w:rPr>
            </w:pPr>
            <w:r w:rsidRPr="00A2262C">
              <w:rPr>
                <w:sz w:val="20"/>
                <w:lang w:eastAsia="lt-LT"/>
              </w:rPr>
              <w:t>(švietimo įstaigos vadovo pareigos)                  (parašas)                               (vardas ir pavardė)                      (data)</w:t>
            </w:r>
          </w:p>
          <w:p w14:paraId="3F53E667" w14:textId="3036C98F" w:rsidR="00BD130B" w:rsidRDefault="00BD130B">
            <w:pPr>
              <w:rPr>
                <w:strike/>
                <w:kern w:val="2"/>
                <w:szCs w:val="24"/>
              </w:rPr>
            </w:pPr>
          </w:p>
          <w:p w14:paraId="556BF70E" w14:textId="77777777" w:rsidR="00BD130B" w:rsidRDefault="00BD130B" w:rsidP="00E36D03">
            <w:pPr>
              <w:rPr>
                <w:szCs w:val="24"/>
              </w:rPr>
            </w:pPr>
          </w:p>
        </w:tc>
      </w:tr>
      <w:tr w:rsidR="00BD130B" w14:paraId="29A1B278" w14:textId="77777777">
        <w:tc>
          <w:tcPr>
            <w:tcW w:w="9810" w:type="dxa"/>
            <w:tcBorders>
              <w:top w:val="single" w:sz="4" w:space="0" w:color="auto"/>
              <w:left w:val="single" w:sz="4" w:space="0" w:color="auto"/>
              <w:bottom w:val="single" w:sz="4" w:space="0" w:color="auto"/>
              <w:right w:val="single" w:sz="4" w:space="0" w:color="auto"/>
            </w:tcBorders>
          </w:tcPr>
          <w:p w14:paraId="3D52B976" w14:textId="6958B73C" w:rsidR="00BD130B" w:rsidRDefault="00BD130B">
            <w:pPr>
              <w:jc w:val="both"/>
              <w:rPr>
                <w:b/>
                <w:bCs/>
                <w:kern w:val="2"/>
                <w:szCs w:val="24"/>
              </w:rPr>
            </w:pPr>
          </w:p>
        </w:tc>
      </w:tr>
    </w:tbl>
    <w:p w14:paraId="376D5CF2" w14:textId="77777777" w:rsidR="00470700" w:rsidRDefault="00470700" w:rsidP="00786B0B">
      <w:pPr>
        <w:jc w:val="center"/>
        <w:rPr>
          <w:b/>
          <w:szCs w:val="24"/>
        </w:rPr>
      </w:pPr>
    </w:p>
    <w:sectPr w:rsidR="00470700" w:rsidSect="004E33FB">
      <w:headerReference w:type="even" r:id="rId15"/>
      <w:headerReference w:type="default" r:id="rId16"/>
      <w:footerReference w:type="even" r:id="rId17"/>
      <w:footerReference w:type="default" r:id="rId18"/>
      <w:headerReference w:type="first" r:id="rId19"/>
      <w:footerReference w:type="first" r:id="rId20"/>
      <w:pgSz w:w="12240" w:h="15840"/>
      <w:pgMar w:top="851" w:right="567" w:bottom="85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4B442" w14:textId="77777777" w:rsidR="00871A33" w:rsidRDefault="00871A33">
      <w:pPr>
        <w:rPr>
          <w:lang w:eastAsia="lt-LT"/>
        </w:rPr>
      </w:pPr>
      <w:r>
        <w:rPr>
          <w:lang w:eastAsia="lt-LT"/>
        </w:rPr>
        <w:separator/>
      </w:r>
    </w:p>
  </w:endnote>
  <w:endnote w:type="continuationSeparator" w:id="0">
    <w:p w14:paraId="61C3A209" w14:textId="77777777" w:rsidR="00871A33" w:rsidRDefault="00871A33">
      <w:pPr>
        <w:rPr>
          <w:lang w:eastAsia="lt-LT"/>
        </w:rPr>
      </w:pPr>
      <w:r>
        <w:rPr>
          <w:lang w:eastAsia="lt-LT"/>
        </w:rPr>
        <w:continuationSeparator/>
      </w:r>
    </w:p>
  </w:endnote>
  <w:endnote w:type="continuationNotice" w:id="1">
    <w:p w14:paraId="1BF9A616" w14:textId="77777777" w:rsidR="00871A33" w:rsidRDefault="00871A33">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4112" w14:textId="77777777" w:rsidR="00871A33" w:rsidRDefault="00871A33">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1025" w14:textId="77777777" w:rsidR="00871A33" w:rsidRDefault="00871A33">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8E393" w14:textId="77777777" w:rsidR="00871A33" w:rsidRDefault="00871A33">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64367" w14:textId="77777777" w:rsidR="00871A33" w:rsidRDefault="00871A33">
      <w:pPr>
        <w:rPr>
          <w:lang w:eastAsia="lt-LT"/>
        </w:rPr>
      </w:pPr>
      <w:r>
        <w:rPr>
          <w:lang w:eastAsia="lt-LT"/>
        </w:rPr>
        <w:separator/>
      </w:r>
    </w:p>
  </w:footnote>
  <w:footnote w:type="continuationSeparator" w:id="0">
    <w:p w14:paraId="0ED01AF8" w14:textId="77777777" w:rsidR="00871A33" w:rsidRDefault="00871A33">
      <w:pPr>
        <w:rPr>
          <w:lang w:eastAsia="lt-LT"/>
        </w:rPr>
      </w:pPr>
      <w:r>
        <w:rPr>
          <w:lang w:eastAsia="lt-LT"/>
        </w:rPr>
        <w:continuationSeparator/>
      </w:r>
    </w:p>
  </w:footnote>
  <w:footnote w:type="continuationNotice" w:id="1">
    <w:p w14:paraId="10E60036" w14:textId="77777777" w:rsidR="00871A33" w:rsidRDefault="00871A33">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05A6" w14:textId="77777777" w:rsidR="00871A33" w:rsidRDefault="00871A33">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213863"/>
      <w:docPartObj>
        <w:docPartGallery w:val="Page Numbers (Top of Page)"/>
        <w:docPartUnique/>
      </w:docPartObj>
    </w:sdtPr>
    <w:sdtContent>
      <w:p w14:paraId="01B44B3C" w14:textId="77777777" w:rsidR="00871A33" w:rsidRDefault="00871A33">
        <w:pPr>
          <w:pStyle w:val="Antrats"/>
          <w:jc w:val="center"/>
        </w:pPr>
        <w:r>
          <w:fldChar w:fldCharType="begin"/>
        </w:r>
        <w:r>
          <w:instrText>PAGE   \* MERGEFORMAT</w:instrText>
        </w:r>
        <w:r>
          <w:fldChar w:fldCharType="separate"/>
        </w:r>
        <w:r>
          <w:rPr>
            <w:noProof/>
          </w:rPr>
          <w:t>4</w:t>
        </w:r>
        <w:r>
          <w:fldChar w:fldCharType="end"/>
        </w:r>
      </w:p>
    </w:sdtContent>
  </w:sdt>
  <w:p w14:paraId="7CB6ED6C" w14:textId="77777777" w:rsidR="00871A33" w:rsidRDefault="00871A3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F6DD" w14:textId="77777777" w:rsidR="00871A33" w:rsidRDefault="00871A33">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13FDC"/>
    <w:multiLevelType w:val="hybridMultilevel"/>
    <w:tmpl w:val="B4CC9292"/>
    <w:lvl w:ilvl="0" w:tplc="BF1E6DDA">
      <w:start w:val="1"/>
      <w:numFmt w:val="decimal"/>
      <w:lvlText w:val="%1."/>
      <w:lvlJc w:val="left"/>
      <w:pPr>
        <w:ind w:left="490" w:hanging="360"/>
      </w:pPr>
      <w:rPr>
        <w:rFonts w:hint="default"/>
        <w:b/>
        <w:color w:val="auto"/>
      </w:rPr>
    </w:lvl>
    <w:lvl w:ilvl="1" w:tplc="04270019" w:tentative="1">
      <w:start w:val="1"/>
      <w:numFmt w:val="lowerLetter"/>
      <w:lvlText w:val="%2."/>
      <w:lvlJc w:val="left"/>
      <w:pPr>
        <w:ind w:left="1210" w:hanging="360"/>
      </w:pPr>
    </w:lvl>
    <w:lvl w:ilvl="2" w:tplc="0427001B" w:tentative="1">
      <w:start w:val="1"/>
      <w:numFmt w:val="lowerRoman"/>
      <w:lvlText w:val="%3."/>
      <w:lvlJc w:val="right"/>
      <w:pPr>
        <w:ind w:left="1930" w:hanging="180"/>
      </w:pPr>
    </w:lvl>
    <w:lvl w:ilvl="3" w:tplc="0427000F" w:tentative="1">
      <w:start w:val="1"/>
      <w:numFmt w:val="decimal"/>
      <w:lvlText w:val="%4."/>
      <w:lvlJc w:val="left"/>
      <w:pPr>
        <w:ind w:left="2650" w:hanging="360"/>
      </w:pPr>
    </w:lvl>
    <w:lvl w:ilvl="4" w:tplc="04270019" w:tentative="1">
      <w:start w:val="1"/>
      <w:numFmt w:val="lowerLetter"/>
      <w:lvlText w:val="%5."/>
      <w:lvlJc w:val="left"/>
      <w:pPr>
        <w:ind w:left="3370" w:hanging="360"/>
      </w:pPr>
    </w:lvl>
    <w:lvl w:ilvl="5" w:tplc="0427001B" w:tentative="1">
      <w:start w:val="1"/>
      <w:numFmt w:val="lowerRoman"/>
      <w:lvlText w:val="%6."/>
      <w:lvlJc w:val="right"/>
      <w:pPr>
        <w:ind w:left="4090" w:hanging="180"/>
      </w:pPr>
    </w:lvl>
    <w:lvl w:ilvl="6" w:tplc="0427000F" w:tentative="1">
      <w:start w:val="1"/>
      <w:numFmt w:val="decimal"/>
      <w:lvlText w:val="%7."/>
      <w:lvlJc w:val="left"/>
      <w:pPr>
        <w:ind w:left="4810" w:hanging="360"/>
      </w:pPr>
    </w:lvl>
    <w:lvl w:ilvl="7" w:tplc="04270019" w:tentative="1">
      <w:start w:val="1"/>
      <w:numFmt w:val="lowerLetter"/>
      <w:lvlText w:val="%8."/>
      <w:lvlJc w:val="left"/>
      <w:pPr>
        <w:ind w:left="5530" w:hanging="360"/>
      </w:pPr>
    </w:lvl>
    <w:lvl w:ilvl="8" w:tplc="0427001B" w:tentative="1">
      <w:start w:val="1"/>
      <w:numFmt w:val="lowerRoman"/>
      <w:lvlText w:val="%9."/>
      <w:lvlJc w:val="right"/>
      <w:pPr>
        <w:ind w:left="6250" w:hanging="180"/>
      </w:pPr>
    </w:lvl>
  </w:abstractNum>
  <w:abstractNum w:abstractNumId="1" w15:restartNumberingAfterBreak="0">
    <w:nsid w:val="52B81224"/>
    <w:multiLevelType w:val="hybridMultilevel"/>
    <w:tmpl w:val="42E4A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493728"/>
    <w:multiLevelType w:val="hybridMultilevel"/>
    <w:tmpl w:val="7BA29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D41281"/>
    <w:multiLevelType w:val="multilevel"/>
    <w:tmpl w:val="45CAC2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CF761FF"/>
    <w:multiLevelType w:val="hybridMultilevel"/>
    <w:tmpl w:val="A3C2DF98"/>
    <w:lvl w:ilvl="0" w:tplc="8FFA0614">
      <w:start w:val="100"/>
      <w:numFmt w:val="bullet"/>
      <w:lvlText w:val=""/>
      <w:lvlJc w:val="left"/>
      <w:pPr>
        <w:ind w:left="720" w:hanging="360"/>
      </w:pPr>
      <w:rPr>
        <w:rFonts w:ascii="Symbol" w:hAnsi="Symbol" w:hint="default"/>
      </w:rPr>
    </w:lvl>
    <w:lvl w:ilvl="1" w:tplc="6DFE3660" w:tentative="1">
      <w:start w:val="1"/>
      <w:numFmt w:val="bullet"/>
      <w:lvlText w:val="o"/>
      <w:lvlJc w:val="left"/>
      <w:pPr>
        <w:ind w:left="1440" w:hanging="360"/>
      </w:pPr>
      <w:rPr>
        <w:rFonts w:ascii="Courier New" w:hAnsi="Courier New" w:hint="default"/>
      </w:rPr>
    </w:lvl>
    <w:lvl w:ilvl="2" w:tplc="4E269406" w:tentative="1">
      <w:start w:val="1"/>
      <w:numFmt w:val="bullet"/>
      <w:lvlText w:val=""/>
      <w:lvlJc w:val="left"/>
      <w:pPr>
        <w:ind w:left="2160" w:hanging="360"/>
      </w:pPr>
      <w:rPr>
        <w:rFonts w:ascii="Wingdings" w:hAnsi="Wingdings" w:hint="default"/>
      </w:rPr>
    </w:lvl>
    <w:lvl w:ilvl="3" w:tplc="19B451E6" w:tentative="1">
      <w:start w:val="1"/>
      <w:numFmt w:val="bullet"/>
      <w:lvlText w:val=""/>
      <w:lvlJc w:val="left"/>
      <w:pPr>
        <w:ind w:left="2880" w:hanging="360"/>
      </w:pPr>
      <w:rPr>
        <w:rFonts w:ascii="Symbol" w:hAnsi="Symbol" w:hint="default"/>
      </w:rPr>
    </w:lvl>
    <w:lvl w:ilvl="4" w:tplc="3718E9AA" w:tentative="1">
      <w:start w:val="1"/>
      <w:numFmt w:val="bullet"/>
      <w:lvlText w:val="o"/>
      <w:lvlJc w:val="left"/>
      <w:pPr>
        <w:ind w:left="3600" w:hanging="360"/>
      </w:pPr>
      <w:rPr>
        <w:rFonts w:ascii="Courier New" w:hAnsi="Courier New" w:hint="default"/>
      </w:rPr>
    </w:lvl>
    <w:lvl w:ilvl="5" w:tplc="ACF6008C" w:tentative="1">
      <w:start w:val="1"/>
      <w:numFmt w:val="bullet"/>
      <w:lvlText w:val=""/>
      <w:lvlJc w:val="left"/>
      <w:pPr>
        <w:ind w:left="4320" w:hanging="360"/>
      </w:pPr>
      <w:rPr>
        <w:rFonts w:ascii="Wingdings" w:hAnsi="Wingdings" w:hint="default"/>
      </w:rPr>
    </w:lvl>
    <w:lvl w:ilvl="6" w:tplc="627A60BE" w:tentative="1">
      <w:start w:val="1"/>
      <w:numFmt w:val="bullet"/>
      <w:lvlText w:val=""/>
      <w:lvlJc w:val="left"/>
      <w:pPr>
        <w:ind w:left="5040" w:hanging="360"/>
      </w:pPr>
      <w:rPr>
        <w:rFonts w:ascii="Symbol" w:hAnsi="Symbol" w:hint="default"/>
      </w:rPr>
    </w:lvl>
    <w:lvl w:ilvl="7" w:tplc="C8DC2900" w:tentative="1">
      <w:start w:val="1"/>
      <w:numFmt w:val="bullet"/>
      <w:lvlText w:val="o"/>
      <w:lvlJc w:val="left"/>
      <w:pPr>
        <w:ind w:left="5760" w:hanging="360"/>
      </w:pPr>
      <w:rPr>
        <w:rFonts w:ascii="Courier New" w:hAnsi="Courier New" w:hint="default"/>
      </w:rPr>
    </w:lvl>
    <w:lvl w:ilvl="8" w:tplc="42AC3DA8"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224B"/>
    <w:rsid w:val="00002D2A"/>
    <w:rsid w:val="0001027C"/>
    <w:rsid w:val="000138CB"/>
    <w:rsid w:val="000170E6"/>
    <w:rsid w:val="0002162D"/>
    <w:rsid w:val="000220BC"/>
    <w:rsid w:val="000250A8"/>
    <w:rsid w:val="0002647D"/>
    <w:rsid w:val="00037661"/>
    <w:rsid w:val="00037B55"/>
    <w:rsid w:val="000410FA"/>
    <w:rsid w:val="00042853"/>
    <w:rsid w:val="00053005"/>
    <w:rsid w:val="000540EA"/>
    <w:rsid w:val="000614BD"/>
    <w:rsid w:val="00064406"/>
    <w:rsid w:val="00064CDB"/>
    <w:rsid w:val="00065BA0"/>
    <w:rsid w:val="0006619A"/>
    <w:rsid w:val="000713A3"/>
    <w:rsid w:val="0007170B"/>
    <w:rsid w:val="00074374"/>
    <w:rsid w:val="000765C3"/>
    <w:rsid w:val="000774D2"/>
    <w:rsid w:val="0007780D"/>
    <w:rsid w:val="0008421D"/>
    <w:rsid w:val="00085E7C"/>
    <w:rsid w:val="00094F06"/>
    <w:rsid w:val="00095440"/>
    <w:rsid w:val="000B15C7"/>
    <w:rsid w:val="000B7336"/>
    <w:rsid w:val="000B7454"/>
    <w:rsid w:val="000C2E61"/>
    <w:rsid w:val="000D417D"/>
    <w:rsid w:val="000D52EB"/>
    <w:rsid w:val="000D7365"/>
    <w:rsid w:val="000D7AB6"/>
    <w:rsid w:val="000E1650"/>
    <w:rsid w:val="000E5C9E"/>
    <w:rsid w:val="000E61F0"/>
    <w:rsid w:val="000F0B79"/>
    <w:rsid w:val="000F1B7D"/>
    <w:rsid w:val="00100EC1"/>
    <w:rsid w:val="001031B9"/>
    <w:rsid w:val="00104E00"/>
    <w:rsid w:val="00107030"/>
    <w:rsid w:val="00110C88"/>
    <w:rsid w:val="00113FC5"/>
    <w:rsid w:val="001142C1"/>
    <w:rsid w:val="0011465B"/>
    <w:rsid w:val="001232AE"/>
    <w:rsid w:val="00123A8A"/>
    <w:rsid w:val="0013152E"/>
    <w:rsid w:val="001343D2"/>
    <w:rsid w:val="0013523D"/>
    <w:rsid w:val="00136A63"/>
    <w:rsid w:val="00136DE3"/>
    <w:rsid w:val="001376F8"/>
    <w:rsid w:val="0014075E"/>
    <w:rsid w:val="00142EE4"/>
    <w:rsid w:val="001434FC"/>
    <w:rsid w:val="001453BB"/>
    <w:rsid w:val="001460C8"/>
    <w:rsid w:val="0015035C"/>
    <w:rsid w:val="001530CA"/>
    <w:rsid w:val="00156A23"/>
    <w:rsid w:val="001601A2"/>
    <w:rsid w:val="001645B4"/>
    <w:rsid w:val="00167380"/>
    <w:rsid w:val="00170A06"/>
    <w:rsid w:val="00171664"/>
    <w:rsid w:val="001719F7"/>
    <w:rsid w:val="00171AC2"/>
    <w:rsid w:val="001749FC"/>
    <w:rsid w:val="0017558B"/>
    <w:rsid w:val="00177AC4"/>
    <w:rsid w:val="001828E6"/>
    <w:rsid w:val="00184A5B"/>
    <w:rsid w:val="001865D0"/>
    <w:rsid w:val="00187D57"/>
    <w:rsid w:val="00190015"/>
    <w:rsid w:val="001921C2"/>
    <w:rsid w:val="001959FA"/>
    <w:rsid w:val="00197E6A"/>
    <w:rsid w:val="001A182B"/>
    <w:rsid w:val="001A379E"/>
    <w:rsid w:val="001A4E85"/>
    <w:rsid w:val="001A6792"/>
    <w:rsid w:val="001A7830"/>
    <w:rsid w:val="001B270D"/>
    <w:rsid w:val="001B6FBF"/>
    <w:rsid w:val="001C0700"/>
    <w:rsid w:val="001C2A5C"/>
    <w:rsid w:val="001C579D"/>
    <w:rsid w:val="001C5A52"/>
    <w:rsid w:val="001D4EE1"/>
    <w:rsid w:val="001D78ED"/>
    <w:rsid w:val="001E3DA9"/>
    <w:rsid w:val="001F1BEF"/>
    <w:rsid w:val="001F40E5"/>
    <w:rsid w:val="0020013F"/>
    <w:rsid w:val="00203020"/>
    <w:rsid w:val="00210255"/>
    <w:rsid w:val="0021226A"/>
    <w:rsid w:val="002223A1"/>
    <w:rsid w:val="00223B48"/>
    <w:rsid w:val="00227038"/>
    <w:rsid w:val="00227E4B"/>
    <w:rsid w:val="0023193E"/>
    <w:rsid w:val="00234650"/>
    <w:rsid w:val="002346A0"/>
    <w:rsid w:val="00237713"/>
    <w:rsid w:val="002420AD"/>
    <w:rsid w:val="0024539D"/>
    <w:rsid w:val="00245AAC"/>
    <w:rsid w:val="002462C8"/>
    <w:rsid w:val="00246621"/>
    <w:rsid w:val="002479A1"/>
    <w:rsid w:val="0025430C"/>
    <w:rsid w:val="00254A4A"/>
    <w:rsid w:val="00261510"/>
    <w:rsid w:val="002622AB"/>
    <w:rsid w:val="00264CC3"/>
    <w:rsid w:val="002716FE"/>
    <w:rsid w:val="00271F19"/>
    <w:rsid w:val="00281FCD"/>
    <w:rsid w:val="00283067"/>
    <w:rsid w:val="002838B3"/>
    <w:rsid w:val="00286A0E"/>
    <w:rsid w:val="00287152"/>
    <w:rsid w:val="002901BF"/>
    <w:rsid w:val="002932B4"/>
    <w:rsid w:val="0029335B"/>
    <w:rsid w:val="00297480"/>
    <w:rsid w:val="002A0BD6"/>
    <w:rsid w:val="002A3BCD"/>
    <w:rsid w:val="002A5157"/>
    <w:rsid w:val="002A5788"/>
    <w:rsid w:val="002B4017"/>
    <w:rsid w:val="002B5875"/>
    <w:rsid w:val="002B6139"/>
    <w:rsid w:val="002B6368"/>
    <w:rsid w:val="002C285D"/>
    <w:rsid w:val="002C33C0"/>
    <w:rsid w:val="002D40EF"/>
    <w:rsid w:val="002F55F5"/>
    <w:rsid w:val="00301428"/>
    <w:rsid w:val="003027ED"/>
    <w:rsid w:val="00304766"/>
    <w:rsid w:val="00307DF5"/>
    <w:rsid w:val="0031202B"/>
    <w:rsid w:val="00312A45"/>
    <w:rsid w:val="003220E6"/>
    <w:rsid w:val="003235C8"/>
    <w:rsid w:val="003245B9"/>
    <w:rsid w:val="00324750"/>
    <w:rsid w:val="00325058"/>
    <w:rsid w:val="003272F3"/>
    <w:rsid w:val="00333088"/>
    <w:rsid w:val="00340126"/>
    <w:rsid w:val="0034269E"/>
    <w:rsid w:val="0034657E"/>
    <w:rsid w:val="00351002"/>
    <w:rsid w:val="00351348"/>
    <w:rsid w:val="0035586C"/>
    <w:rsid w:val="00355ABD"/>
    <w:rsid w:val="00364776"/>
    <w:rsid w:val="00365EE0"/>
    <w:rsid w:val="003667CB"/>
    <w:rsid w:val="003711CC"/>
    <w:rsid w:val="003725CD"/>
    <w:rsid w:val="00372DFF"/>
    <w:rsid w:val="00373AF1"/>
    <w:rsid w:val="003774FD"/>
    <w:rsid w:val="00387EC0"/>
    <w:rsid w:val="00390740"/>
    <w:rsid w:val="00393D4F"/>
    <w:rsid w:val="003A0F9E"/>
    <w:rsid w:val="003A4210"/>
    <w:rsid w:val="003A43BE"/>
    <w:rsid w:val="003A4B71"/>
    <w:rsid w:val="003A4C5F"/>
    <w:rsid w:val="003A4D79"/>
    <w:rsid w:val="003A6C3C"/>
    <w:rsid w:val="003B60D3"/>
    <w:rsid w:val="003C1103"/>
    <w:rsid w:val="003C1E26"/>
    <w:rsid w:val="003C31C9"/>
    <w:rsid w:val="003C3D55"/>
    <w:rsid w:val="003C7007"/>
    <w:rsid w:val="003C7C5A"/>
    <w:rsid w:val="003D383A"/>
    <w:rsid w:val="003D3F64"/>
    <w:rsid w:val="003D45E2"/>
    <w:rsid w:val="003E354C"/>
    <w:rsid w:val="003E377E"/>
    <w:rsid w:val="003E3C71"/>
    <w:rsid w:val="003E4717"/>
    <w:rsid w:val="003E4C1A"/>
    <w:rsid w:val="003E6EDF"/>
    <w:rsid w:val="003F03B2"/>
    <w:rsid w:val="003F0B69"/>
    <w:rsid w:val="003F1272"/>
    <w:rsid w:val="003F2A4E"/>
    <w:rsid w:val="003F4C52"/>
    <w:rsid w:val="003F5E07"/>
    <w:rsid w:val="00410736"/>
    <w:rsid w:val="00411FB0"/>
    <w:rsid w:val="00413202"/>
    <w:rsid w:val="004154AC"/>
    <w:rsid w:val="0041600A"/>
    <w:rsid w:val="004214FC"/>
    <w:rsid w:val="00422C2F"/>
    <w:rsid w:val="00423087"/>
    <w:rsid w:val="00426457"/>
    <w:rsid w:val="0043234A"/>
    <w:rsid w:val="00432DC8"/>
    <w:rsid w:val="00434A12"/>
    <w:rsid w:val="00434D54"/>
    <w:rsid w:val="004353C3"/>
    <w:rsid w:val="004355EB"/>
    <w:rsid w:val="004431F5"/>
    <w:rsid w:val="00445758"/>
    <w:rsid w:val="0044671D"/>
    <w:rsid w:val="00451D76"/>
    <w:rsid w:val="00452175"/>
    <w:rsid w:val="004553D3"/>
    <w:rsid w:val="00455B96"/>
    <w:rsid w:val="00462BC3"/>
    <w:rsid w:val="0046623A"/>
    <w:rsid w:val="00466AA1"/>
    <w:rsid w:val="004701B6"/>
    <w:rsid w:val="00470700"/>
    <w:rsid w:val="00472F31"/>
    <w:rsid w:val="00475722"/>
    <w:rsid w:val="00475F89"/>
    <w:rsid w:val="00481748"/>
    <w:rsid w:val="00486FDE"/>
    <w:rsid w:val="00487C6F"/>
    <w:rsid w:val="00487D89"/>
    <w:rsid w:val="004941E6"/>
    <w:rsid w:val="004A49A6"/>
    <w:rsid w:val="004B080B"/>
    <w:rsid w:val="004B0FD3"/>
    <w:rsid w:val="004B2D99"/>
    <w:rsid w:val="004B35FF"/>
    <w:rsid w:val="004B654E"/>
    <w:rsid w:val="004B7BE8"/>
    <w:rsid w:val="004C07AC"/>
    <w:rsid w:val="004C66E7"/>
    <w:rsid w:val="004D29B3"/>
    <w:rsid w:val="004D62F7"/>
    <w:rsid w:val="004E097D"/>
    <w:rsid w:val="004E33FA"/>
    <w:rsid w:val="004E33FB"/>
    <w:rsid w:val="004E7CFF"/>
    <w:rsid w:val="004F4FA5"/>
    <w:rsid w:val="004F51BE"/>
    <w:rsid w:val="004F6A2A"/>
    <w:rsid w:val="0050124A"/>
    <w:rsid w:val="005027C9"/>
    <w:rsid w:val="00503A02"/>
    <w:rsid w:val="00505035"/>
    <w:rsid w:val="0050769B"/>
    <w:rsid w:val="00512B8D"/>
    <w:rsid w:val="00514A68"/>
    <w:rsid w:val="00514CAC"/>
    <w:rsid w:val="0051565A"/>
    <w:rsid w:val="00520678"/>
    <w:rsid w:val="005251EE"/>
    <w:rsid w:val="005271FD"/>
    <w:rsid w:val="00533833"/>
    <w:rsid w:val="00535AE3"/>
    <w:rsid w:val="00543E25"/>
    <w:rsid w:val="00545F6C"/>
    <w:rsid w:val="00547D6F"/>
    <w:rsid w:val="00551A5D"/>
    <w:rsid w:val="00551EE8"/>
    <w:rsid w:val="00553B1F"/>
    <w:rsid w:val="005604F8"/>
    <w:rsid w:val="00560C44"/>
    <w:rsid w:val="00564D8B"/>
    <w:rsid w:val="005655AA"/>
    <w:rsid w:val="00570E73"/>
    <w:rsid w:val="00571585"/>
    <w:rsid w:val="00573C6F"/>
    <w:rsid w:val="00576748"/>
    <w:rsid w:val="00576D4C"/>
    <w:rsid w:val="00580E55"/>
    <w:rsid w:val="00581454"/>
    <w:rsid w:val="0058192C"/>
    <w:rsid w:val="005834A6"/>
    <w:rsid w:val="005863E8"/>
    <w:rsid w:val="00587163"/>
    <w:rsid w:val="005909E3"/>
    <w:rsid w:val="00594CCE"/>
    <w:rsid w:val="005A1625"/>
    <w:rsid w:val="005A70AA"/>
    <w:rsid w:val="005A7405"/>
    <w:rsid w:val="005B2177"/>
    <w:rsid w:val="005B658B"/>
    <w:rsid w:val="005C2767"/>
    <w:rsid w:val="005C317D"/>
    <w:rsid w:val="005C3EE7"/>
    <w:rsid w:val="005C531E"/>
    <w:rsid w:val="005C67C1"/>
    <w:rsid w:val="005D00ED"/>
    <w:rsid w:val="005D046C"/>
    <w:rsid w:val="005D4FCD"/>
    <w:rsid w:val="005D53B5"/>
    <w:rsid w:val="005E126C"/>
    <w:rsid w:val="005E5CD1"/>
    <w:rsid w:val="005F5066"/>
    <w:rsid w:val="006065FA"/>
    <w:rsid w:val="00610DAC"/>
    <w:rsid w:val="0061565E"/>
    <w:rsid w:val="00624983"/>
    <w:rsid w:val="00636ED4"/>
    <w:rsid w:val="00636EE2"/>
    <w:rsid w:val="00646636"/>
    <w:rsid w:val="0065048C"/>
    <w:rsid w:val="00650CF9"/>
    <w:rsid w:val="0065558C"/>
    <w:rsid w:val="00655616"/>
    <w:rsid w:val="00656686"/>
    <w:rsid w:val="00657160"/>
    <w:rsid w:val="00661EC0"/>
    <w:rsid w:val="00664B29"/>
    <w:rsid w:val="00665AEE"/>
    <w:rsid w:val="00665E9F"/>
    <w:rsid w:val="006668CD"/>
    <w:rsid w:val="00667012"/>
    <w:rsid w:val="00676088"/>
    <w:rsid w:val="0067734E"/>
    <w:rsid w:val="00680625"/>
    <w:rsid w:val="00682472"/>
    <w:rsid w:val="00685DB0"/>
    <w:rsid w:val="00686C4A"/>
    <w:rsid w:val="00686E54"/>
    <w:rsid w:val="00692E0A"/>
    <w:rsid w:val="00693029"/>
    <w:rsid w:val="006975CB"/>
    <w:rsid w:val="006A17B6"/>
    <w:rsid w:val="006A5205"/>
    <w:rsid w:val="006A6B14"/>
    <w:rsid w:val="006B4054"/>
    <w:rsid w:val="006B49E3"/>
    <w:rsid w:val="006B6C24"/>
    <w:rsid w:val="006B7392"/>
    <w:rsid w:val="006C11E5"/>
    <w:rsid w:val="006D5019"/>
    <w:rsid w:val="006D6CB5"/>
    <w:rsid w:val="006D7086"/>
    <w:rsid w:val="006E1509"/>
    <w:rsid w:val="006E1FD6"/>
    <w:rsid w:val="006E6E4E"/>
    <w:rsid w:val="006F2F91"/>
    <w:rsid w:val="006F5483"/>
    <w:rsid w:val="006F5BC4"/>
    <w:rsid w:val="006F618A"/>
    <w:rsid w:val="0070204C"/>
    <w:rsid w:val="00702733"/>
    <w:rsid w:val="007037C7"/>
    <w:rsid w:val="00707C66"/>
    <w:rsid w:val="007132B8"/>
    <w:rsid w:val="00713397"/>
    <w:rsid w:val="00714A12"/>
    <w:rsid w:val="00714C29"/>
    <w:rsid w:val="00714FA4"/>
    <w:rsid w:val="00715F84"/>
    <w:rsid w:val="00721D01"/>
    <w:rsid w:val="007228ED"/>
    <w:rsid w:val="00723249"/>
    <w:rsid w:val="0072345F"/>
    <w:rsid w:val="0072351A"/>
    <w:rsid w:val="00723780"/>
    <w:rsid w:val="00724729"/>
    <w:rsid w:val="007258C9"/>
    <w:rsid w:val="0072723D"/>
    <w:rsid w:val="007310F0"/>
    <w:rsid w:val="0073460E"/>
    <w:rsid w:val="007416E3"/>
    <w:rsid w:val="00741F60"/>
    <w:rsid w:val="00753C85"/>
    <w:rsid w:val="00761026"/>
    <w:rsid w:val="00763F50"/>
    <w:rsid w:val="00767458"/>
    <w:rsid w:val="00767AF5"/>
    <w:rsid w:val="00767DAC"/>
    <w:rsid w:val="007702E6"/>
    <w:rsid w:val="007717A3"/>
    <w:rsid w:val="00772587"/>
    <w:rsid w:val="00776F53"/>
    <w:rsid w:val="00777ACD"/>
    <w:rsid w:val="00780EB1"/>
    <w:rsid w:val="00786B0B"/>
    <w:rsid w:val="007908BC"/>
    <w:rsid w:val="00790E67"/>
    <w:rsid w:val="00792C8B"/>
    <w:rsid w:val="00795B70"/>
    <w:rsid w:val="007977B8"/>
    <w:rsid w:val="007A0424"/>
    <w:rsid w:val="007A1CF4"/>
    <w:rsid w:val="007A37F1"/>
    <w:rsid w:val="007A39B7"/>
    <w:rsid w:val="007A52C3"/>
    <w:rsid w:val="007B03B1"/>
    <w:rsid w:val="007B6539"/>
    <w:rsid w:val="007B7523"/>
    <w:rsid w:val="007C59D2"/>
    <w:rsid w:val="007C64C5"/>
    <w:rsid w:val="007C7AD6"/>
    <w:rsid w:val="007D0A51"/>
    <w:rsid w:val="007D1C4A"/>
    <w:rsid w:val="007D3EA0"/>
    <w:rsid w:val="007D4FBF"/>
    <w:rsid w:val="007E3FA6"/>
    <w:rsid w:val="007E6A75"/>
    <w:rsid w:val="007F0E09"/>
    <w:rsid w:val="007F2D6D"/>
    <w:rsid w:val="007F4C4D"/>
    <w:rsid w:val="008021A5"/>
    <w:rsid w:val="0080628A"/>
    <w:rsid w:val="00806D28"/>
    <w:rsid w:val="00807FAB"/>
    <w:rsid w:val="00812B01"/>
    <w:rsid w:val="00813558"/>
    <w:rsid w:val="00814C0D"/>
    <w:rsid w:val="008157CD"/>
    <w:rsid w:val="00821B59"/>
    <w:rsid w:val="008265C8"/>
    <w:rsid w:val="0082796C"/>
    <w:rsid w:val="00836EF1"/>
    <w:rsid w:val="00841B68"/>
    <w:rsid w:val="00842B8A"/>
    <w:rsid w:val="00845107"/>
    <w:rsid w:val="00845226"/>
    <w:rsid w:val="008509DD"/>
    <w:rsid w:val="00855D7A"/>
    <w:rsid w:val="00857FAE"/>
    <w:rsid w:val="008636D8"/>
    <w:rsid w:val="0086648C"/>
    <w:rsid w:val="008676BF"/>
    <w:rsid w:val="00867D33"/>
    <w:rsid w:val="00871A33"/>
    <w:rsid w:val="00871C02"/>
    <w:rsid w:val="0087319A"/>
    <w:rsid w:val="00877118"/>
    <w:rsid w:val="00877203"/>
    <w:rsid w:val="00880BEB"/>
    <w:rsid w:val="0088224D"/>
    <w:rsid w:val="00883E41"/>
    <w:rsid w:val="0088562A"/>
    <w:rsid w:val="00892C2B"/>
    <w:rsid w:val="008940FE"/>
    <w:rsid w:val="00897157"/>
    <w:rsid w:val="008A6B84"/>
    <w:rsid w:val="008B0264"/>
    <w:rsid w:val="008B2D22"/>
    <w:rsid w:val="008C3E2A"/>
    <w:rsid w:val="008C427F"/>
    <w:rsid w:val="008C7153"/>
    <w:rsid w:val="008D10B5"/>
    <w:rsid w:val="008D277D"/>
    <w:rsid w:val="008D3AA7"/>
    <w:rsid w:val="008D476C"/>
    <w:rsid w:val="008D4823"/>
    <w:rsid w:val="008D4DD1"/>
    <w:rsid w:val="008D50CC"/>
    <w:rsid w:val="008D7144"/>
    <w:rsid w:val="008E279C"/>
    <w:rsid w:val="008E5ED0"/>
    <w:rsid w:val="008E6A9B"/>
    <w:rsid w:val="008F0D7A"/>
    <w:rsid w:val="008F11F9"/>
    <w:rsid w:val="008F52AD"/>
    <w:rsid w:val="00900AEF"/>
    <w:rsid w:val="00904E90"/>
    <w:rsid w:val="0090616A"/>
    <w:rsid w:val="009077CE"/>
    <w:rsid w:val="00912C1C"/>
    <w:rsid w:val="00920BB0"/>
    <w:rsid w:val="00927A8D"/>
    <w:rsid w:val="00930F1D"/>
    <w:rsid w:val="0093348E"/>
    <w:rsid w:val="009367D9"/>
    <w:rsid w:val="00942547"/>
    <w:rsid w:val="009452E1"/>
    <w:rsid w:val="0096346F"/>
    <w:rsid w:val="0096382A"/>
    <w:rsid w:val="00975AB7"/>
    <w:rsid w:val="0098102B"/>
    <w:rsid w:val="00981386"/>
    <w:rsid w:val="0098718E"/>
    <w:rsid w:val="0099051E"/>
    <w:rsid w:val="00990D8C"/>
    <w:rsid w:val="00991A01"/>
    <w:rsid w:val="00992021"/>
    <w:rsid w:val="00995EEE"/>
    <w:rsid w:val="009975BA"/>
    <w:rsid w:val="009979AF"/>
    <w:rsid w:val="009A0703"/>
    <w:rsid w:val="009A2777"/>
    <w:rsid w:val="009A55C5"/>
    <w:rsid w:val="009B629E"/>
    <w:rsid w:val="009C0CA7"/>
    <w:rsid w:val="009C752E"/>
    <w:rsid w:val="009C7A10"/>
    <w:rsid w:val="009D4592"/>
    <w:rsid w:val="009D45EC"/>
    <w:rsid w:val="009D6025"/>
    <w:rsid w:val="009D6631"/>
    <w:rsid w:val="009D74C2"/>
    <w:rsid w:val="009D7ECF"/>
    <w:rsid w:val="009E3E63"/>
    <w:rsid w:val="009E4434"/>
    <w:rsid w:val="009F03DF"/>
    <w:rsid w:val="009F0962"/>
    <w:rsid w:val="009F3321"/>
    <w:rsid w:val="009F3FFD"/>
    <w:rsid w:val="009F4E8D"/>
    <w:rsid w:val="009F5141"/>
    <w:rsid w:val="009F5BDA"/>
    <w:rsid w:val="00A102F9"/>
    <w:rsid w:val="00A14A9D"/>
    <w:rsid w:val="00A225A1"/>
    <w:rsid w:val="00A34982"/>
    <w:rsid w:val="00A37387"/>
    <w:rsid w:val="00A42337"/>
    <w:rsid w:val="00A61C4B"/>
    <w:rsid w:val="00A6252C"/>
    <w:rsid w:val="00A71134"/>
    <w:rsid w:val="00A80213"/>
    <w:rsid w:val="00A82D92"/>
    <w:rsid w:val="00A861EA"/>
    <w:rsid w:val="00A9018E"/>
    <w:rsid w:val="00A92504"/>
    <w:rsid w:val="00A9798C"/>
    <w:rsid w:val="00AA0EAC"/>
    <w:rsid w:val="00AA326C"/>
    <w:rsid w:val="00AA4F6C"/>
    <w:rsid w:val="00AA7A48"/>
    <w:rsid w:val="00AB2415"/>
    <w:rsid w:val="00AB3455"/>
    <w:rsid w:val="00AB3F07"/>
    <w:rsid w:val="00AC0B54"/>
    <w:rsid w:val="00AC0D78"/>
    <w:rsid w:val="00AC2522"/>
    <w:rsid w:val="00AC55E7"/>
    <w:rsid w:val="00AD181F"/>
    <w:rsid w:val="00AE3C5C"/>
    <w:rsid w:val="00AE426D"/>
    <w:rsid w:val="00AE565B"/>
    <w:rsid w:val="00AF5662"/>
    <w:rsid w:val="00AF5B66"/>
    <w:rsid w:val="00AF6DB3"/>
    <w:rsid w:val="00B00E30"/>
    <w:rsid w:val="00B01276"/>
    <w:rsid w:val="00B01AB9"/>
    <w:rsid w:val="00B04AA8"/>
    <w:rsid w:val="00B06706"/>
    <w:rsid w:val="00B10279"/>
    <w:rsid w:val="00B1242C"/>
    <w:rsid w:val="00B13549"/>
    <w:rsid w:val="00B13AF3"/>
    <w:rsid w:val="00B14E7E"/>
    <w:rsid w:val="00B23030"/>
    <w:rsid w:val="00B26B20"/>
    <w:rsid w:val="00B35268"/>
    <w:rsid w:val="00B404B6"/>
    <w:rsid w:val="00B44536"/>
    <w:rsid w:val="00B45931"/>
    <w:rsid w:val="00B464CC"/>
    <w:rsid w:val="00B50D99"/>
    <w:rsid w:val="00B50E5A"/>
    <w:rsid w:val="00B51C0C"/>
    <w:rsid w:val="00B52217"/>
    <w:rsid w:val="00B53BA8"/>
    <w:rsid w:val="00B63A3D"/>
    <w:rsid w:val="00B63C3E"/>
    <w:rsid w:val="00B65F3D"/>
    <w:rsid w:val="00B672E8"/>
    <w:rsid w:val="00B67329"/>
    <w:rsid w:val="00B701E1"/>
    <w:rsid w:val="00B74A30"/>
    <w:rsid w:val="00B772E1"/>
    <w:rsid w:val="00B80AFC"/>
    <w:rsid w:val="00B80C6C"/>
    <w:rsid w:val="00B80E46"/>
    <w:rsid w:val="00B811D7"/>
    <w:rsid w:val="00B815D9"/>
    <w:rsid w:val="00B81E9E"/>
    <w:rsid w:val="00B846DF"/>
    <w:rsid w:val="00B85487"/>
    <w:rsid w:val="00B87095"/>
    <w:rsid w:val="00B87A90"/>
    <w:rsid w:val="00B915BF"/>
    <w:rsid w:val="00B931B7"/>
    <w:rsid w:val="00B93BC8"/>
    <w:rsid w:val="00BA0026"/>
    <w:rsid w:val="00BA3634"/>
    <w:rsid w:val="00BA47A0"/>
    <w:rsid w:val="00BA64D6"/>
    <w:rsid w:val="00BB078B"/>
    <w:rsid w:val="00BB1119"/>
    <w:rsid w:val="00BB30CB"/>
    <w:rsid w:val="00BB3950"/>
    <w:rsid w:val="00BB79E9"/>
    <w:rsid w:val="00BC3B3D"/>
    <w:rsid w:val="00BD130B"/>
    <w:rsid w:val="00BD16E9"/>
    <w:rsid w:val="00BD1F43"/>
    <w:rsid w:val="00BE16DE"/>
    <w:rsid w:val="00BE1ACA"/>
    <w:rsid w:val="00BE21D1"/>
    <w:rsid w:val="00BE41B7"/>
    <w:rsid w:val="00BE43E8"/>
    <w:rsid w:val="00BE53D0"/>
    <w:rsid w:val="00BE789C"/>
    <w:rsid w:val="00BF7AE3"/>
    <w:rsid w:val="00C009F1"/>
    <w:rsid w:val="00C018DD"/>
    <w:rsid w:val="00C05531"/>
    <w:rsid w:val="00C07647"/>
    <w:rsid w:val="00C125C0"/>
    <w:rsid w:val="00C1270D"/>
    <w:rsid w:val="00C158E2"/>
    <w:rsid w:val="00C16A17"/>
    <w:rsid w:val="00C17585"/>
    <w:rsid w:val="00C20A04"/>
    <w:rsid w:val="00C24E1F"/>
    <w:rsid w:val="00C3784C"/>
    <w:rsid w:val="00C43E2C"/>
    <w:rsid w:val="00C46222"/>
    <w:rsid w:val="00C46F3B"/>
    <w:rsid w:val="00C51551"/>
    <w:rsid w:val="00C51E7F"/>
    <w:rsid w:val="00C538B0"/>
    <w:rsid w:val="00C54C12"/>
    <w:rsid w:val="00C5630C"/>
    <w:rsid w:val="00C640A9"/>
    <w:rsid w:val="00C65C6C"/>
    <w:rsid w:val="00C66027"/>
    <w:rsid w:val="00C6734D"/>
    <w:rsid w:val="00C70F63"/>
    <w:rsid w:val="00C7162F"/>
    <w:rsid w:val="00C727A8"/>
    <w:rsid w:val="00C7327E"/>
    <w:rsid w:val="00C73E6B"/>
    <w:rsid w:val="00C74410"/>
    <w:rsid w:val="00C746F8"/>
    <w:rsid w:val="00C77D4E"/>
    <w:rsid w:val="00C77DD9"/>
    <w:rsid w:val="00C803B9"/>
    <w:rsid w:val="00C820A0"/>
    <w:rsid w:val="00C831B6"/>
    <w:rsid w:val="00C842D9"/>
    <w:rsid w:val="00CA1673"/>
    <w:rsid w:val="00CA3362"/>
    <w:rsid w:val="00CA6EE8"/>
    <w:rsid w:val="00CB01C8"/>
    <w:rsid w:val="00CB3707"/>
    <w:rsid w:val="00CC5EDD"/>
    <w:rsid w:val="00CC7627"/>
    <w:rsid w:val="00CD2412"/>
    <w:rsid w:val="00CE0331"/>
    <w:rsid w:val="00CE240C"/>
    <w:rsid w:val="00CE33DB"/>
    <w:rsid w:val="00CE530B"/>
    <w:rsid w:val="00CE67D4"/>
    <w:rsid w:val="00CE6BDF"/>
    <w:rsid w:val="00CE6FFA"/>
    <w:rsid w:val="00CF4058"/>
    <w:rsid w:val="00CF6A13"/>
    <w:rsid w:val="00CF799D"/>
    <w:rsid w:val="00D00879"/>
    <w:rsid w:val="00D00B13"/>
    <w:rsid w:val="00D019A4"/>
    <w:rsid w:val="00D03076"/>
    <w:rsid w:val="00D126C7"/>
    <w:rsid w:val="00D21DA9"/>
    <w:rsid w:val="00D23903"/>
    <w:rsid w:val="00D2400E"/>
    <w:rsid w:val="00D3043C"/>
    <w:rsid w:val="00D305DC"/>
    <w:rsid w:val="00D324C6"/>
    <w:rsid w:val="00D32857"/>
    <w:rsid w:val="00D34BCE"/>
    <w:rsid w:val="00D436F3"/>
    <w:rsid w:val="00D50EF6"/>
    <w:rsid w:val="00D522C2"/>
    <w:rsid w:val="00D5277A"/>
    <w:rsid w:val="00D543AB"/>
    <w:rsid w:val="00D55FD2"/>
    <w:rsid w:val="00D61949"/>
    <w:rsid w:val="00D62768"/>
    <w:rsid w:val="00D634B0"/>
    <w:rsid w:val="00D65A19"/>
    <w:rsid w:val="00D676B0"/>
    <w:rsid w:val="00D678E7"/>
    <w:rsid w:val="00D8420D"/>
    <w:rsid w:val="00D86215"/>
    <w:rsid w:val="00D92663"/>
    <w:rsid w:val="00D9451E"/>
    <w:rsid w:val="00D948B1"/>
    <w:rsid w:val="00D97BD8"/>
    <w:rsid w:val="00DA1A4B"/>
    <w:rsid w:val="00DA3ADC"/>
    <w:rsid w:val="00DA6422"/>
    <w:rsid w:val="00DA700A"/>
    <w:rsid w:val="00DA7342"/>
    <w:rsid w:val="00DB094D"/>
    <w:rsid w:val="00DB0C1E"/>
    <w:rsid w:val="00DB1DAF"/>
    <w:rsid w:val="00DB4A9F"/>
    <w:rsid w:val="00DB5D29"/>
    <w:rsid w:val="00DC124C"/>
    <w:rsid w:val="00DC175D"/>
    <w:rsid w:val="00DC3330"/>
    <w:rsid w:val="00DC3C3F"/>
    <w:rsid w:val="00DC3E81"/>
    <w:rsid w:val="00DC3F72"/>
    <w:rsid w:val="00DC5A1D"/>
    <w:rsid w:val="00DD267B"/>
    <w:rsid w:val="00DD55DC"/>
    <w:rsid w:val="00DD5F50"/>
    <w:rsid w:val="00DD7132"/>
    <w:rsid w:val="00DE6B08"/>
    <w:rsid w:val="00DE752F"/>
    <w:rsid w:val="00DF0A5C"/>
    <w:rsid w:val="00DF7972"/>
    <w:rsid w:val="00DF7F5C"/>
    <w:rsid w:val="00E00AA6"/>
    <w:rsid w:val="00E03E9B"/>
    <w:rsid w:val="00E04907"/>
    <w:rsid w:val="00E07183"/>
    <w:rsid w:val="00E21D5D"/>
    <w:rsid w:val="00E30F8E"/>
    <w:rsid w:val="00E344DF"/>
    <w:rsid w:val="00E34EFB"/>
    <w:rsid w:val="00E3599C"/>
    <w:rsid w:val="00E360A7"/>
    <w:rsid w:val="00E36D03"/>
    <w:rsid w:val="00E40DA7"/>
    <w:rsid w:val="00E4230D"/>
    <w:rsid w:val="00E43DB1"/>
    <w:rsid w:val="00E43F28"/>
    <w:rsid w:val="00E449F2"/>
    <w:rsid w:val="00E478AD"/>
    <w:rsid w:val="00E562B3"/>
    <w:rsid w:val="00E5669A"/>
    <w:rsid w:val="00E602F1"/>
    <w:rsid w:val="00E634C4"/>
    <w:rsid w:val="00E645DB"/>
    <w:rsid w:val="00E73C3B"/>
    <w:rsid w:val="00E745B7"/>
    <w:rsid w:val="00E76B3E"/>
    <w:rsid w:val="00E77E02"/>
    <w:rsid w:val="00E80DF4"/>
    <w:rsid w:val="00E831BA"/>
    <w:rsid w:val="00E83E3F"/>
    <w:rsid w:val="00E84EE7"/>
    <w:rsid w:val="00E921F0"/>
    <w:rsid w:val="00E94940"/>
    <w:rsid w:val="00E96612"/>
    <w:rsid w:val="00E966DE"/>
    <w:rsid w:val="00E97016"/>
    <w:rsid w:val="00EA01EC"/>
    <w:rsid w:val="00EA6495"/>
    <w:rsid w:val="00EB08C0"/>
    <w:rsid w:val="00EB2788"/>
    <w:rsid w:val="00EB4782"/>
    <w:rsid w:val="00EB4C7C"/>
    <w:rsid w:val="00EB5342"/>
    <w:rsid w:val="00EB6B12"/>
    <w:rsid w:val="00EC34B7"/>
    <w:rsid w:val="00EC5158"/>
    <w:rsid w:val="00EC6CB9"/>
    <w:rsid w:val="00ED0A4A"/>
    <w:rsid w:val="00ED6177"/>
    <w:rsid w:val="00EE0766"/>
    <w:rsid w:val="00EE094C"/>
    <w:rsid w:val="00EE57E6"/>
    <w:rsid w:val="00EE5D97"/>
    <w:rsid w:val="00EE7120"/>
    <w:rsid w:val="00EE7655"/>
    <w:rsid w:val="00EF0926"/>
    <w:rsid w:val="00F015BE"/>
    <w:rsid w:val="00F017EF"/>
    <w:rsid w:val="00F038BA"/>
    <w:rsid w:val="00F10404"/>
    <w:rsid w:val="00F16025"/>
    <w:rsid w:val="00F175FF"/>
    <w:rsid w:val="00F200BA"/>
    <w:rsid w:val="00F2258B"/>
    <w:rsid w:val="00F25055"/>
    <w:rsid w:val="00F311D1"/>
    <w:rsid w:val="00F361BE"/>
    <w:rsid w:val="00F464F2"/>
    <w:rsid w:val="00F4740A"/>
    <w:rsid w:val="00F518F5"/>
    <w:rsid w:val="00F536F2"/>
    <w:rsid w:val="00F53FD8"/>
    <w:rsid w:val="00F54930"/>
    <w:rsid w:val="00F555B8"/>
    <w:rsid w:val="00F63C10"/>
    <w:rsid w:val="00F63F1E"/>
    <w:rsid w:val="00F6414D"/>
    <w:rsid w:val="00F70A23"/>
    <w:rsid w:val="00F7122D"/>
    <w:rsid w:val="00F769EB"/>
    <w:rsid w:val="00F82BED"/>
    <w:rsid w:val="00F84F16"/>
    <w:rsid w:val="00F85721"/>
    <w:rsid w:val="00F86C0A"/>
    <w:rsid w:val="00F91521"/>
    <w:rsid w:val="00F91E1D"/>
    <w:rsid w:val="00F97A49"/>
    <w:rsid w:val="00F97FC4"/>
    <w:rsid w:val="00FA5003"/>
    <w:rsid w:val="00FA57E5"/>
    <w:rsid w:val="00FA64AE"/>
    <w:rsid w:val="00FA65F1"/>
    <w:rsid w:val="00FB2278"/>
    <w:rsid w:val="00FB4300"/>
    <w:rsid w:val="00FB761A"/>
    <w:rsid w:val="00FC00B4"/>
    <w:rsid w:val="00FC5380"/>
    <w:rsid w:val="00FD011D"/>
    <w:rsid w:val="00FD4183"/>
    <w:rsid w:val="00FE2105"/>
    <w:rsid w:val="00FF7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F6769E"/>
  <w15:docId w15:val="{558FBAB3-6FCC-416C-8125-8960B782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3">
    <w:name w:val="heading 3"/>
    <w:basedOn w:val="prastasis"/>
    <w:next w:val="prastasis"/>
    <w:link w:val="Antrat3Diagrama"/>
    <w:rsid w:val="00CE0331"/>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01027C"/>
    <w:pPr>
      <w:keepNext/>
      <w:keepLines/>
      <w:spacing w:before="40"/>
      <w:outlineLvl w:val="3"/>
    </w:pPr>
    <w:rPr>
      <w:rFonts w:asciiTheme="majorHAnsi" w:eastAsiaTheme="majorEastAsia" w:hAnsiTheme="majorHAnsi" w:cstheme="majorBidi"/>
      <w:i/>
      <w:iCs/>
      <w:color w:val="365F91" w:themeColor="accent1" w:themeShade="BF"/>
    </w:rPr>
  </w:style>
  <w:style w:type="paragraph" w:styleId="Antrat9">
    <w:name w:val="heading 9"/>
    <w:basedOn w:val="prastasis"/>
    <w:next w:val="prastasis"/>
    <w:link w:val="Antrat9Diagrama"/>
    <w:uiPriority w:val="9"/>
    <w:semiHidden/>
    <w:unhideWhenUsed/>
    <w:qFormat/>
    <w:rsid w:val="008D277D"/>
    <w:pPr>
      <w:keepNext/>
      <w:keepLines/>
      <w:spacing w:line="260" w:lineRule="auto"/>
      <w:ind w:left="140" w:hanging="10"/>
      <w:jc w:val="both"/>
      <w:outlineLvl w:val="8"/>
    </w:pPr>
    <w:rPr>
      <w:rFonts w:eastAsiaTheme="majorEastAsia" w:cstheme="majorBidi"/>
      <w:color w:val="272727" w:themeColor="text1" w:themeTint="D8"/>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32DC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32DC8"/>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432DC8"/>
    <w:rPr>
      <w:color w:val="808080"/>
    </w:rPr>
  </w:style>
  <w:style w:type="paragraph" w:customStyle="1" w:styleId="Default">
    <w:name w:val="Default"/>
    <w:rsid w:val="0006619A"/>
    <w:pPr>
      <w:autoSpaceDE w:val="0"/>
      <w:autoSpaceDN w:val="0"/>
      <w:adjustRightInd w:val="0"/>
    </w:pPr>
    <w:rPr>
      <w:color w:val="000000"/>
      <w:szCs w:val="24"/>
      <w:lang w:val="en-GB"/>
    </w:rPr>
  </w:style>
  <w:style w:type="paragraph" w:styleId="prastasiniatinklio">
    <w:name w:val="Normal (Web)"/>
    <w:basedOn w:val="prastasis"/>
    <w:uiPriority w:val="99"/>
    <w:unhideWhenUsed/>
    <w:rsid w:val="00EC5158"/>
    <w:pPr>
      <w:spacing w:before="100" w:beforeAutospacing="1" w:after="100" w:afterAutospacing="1"/>
    </w:pPr>
    <w:rPr>
      <w:szCs w:val="24"/>
      <w:lang w:val="en-GB" w:eastAsia="en-GB"/>
    </w:rPr>
  </w:style>
  <w:style w:type="table" w:styleId="Lentelstinklelis">
    <w:name w:val="Table Grid"/>
    <w:basedOn w:val="prastojilentel"/>
    <w:uiPriority w:val="39"/>
    <w:rsid w:val="00B8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B464CC"/>
    <w:pPr>
      <w:ind w:left="720"/>
      <w:contextualSpacing/>
    </w:pPr>
  </w:style>
  <w:style w:type="character" w:customStyle="1" w:styleId="SraopastraipaDiagrama">
    <w:name w:val="Sąrašo pastraipa Diagrama"/>
    <w:link w:val="Sraopastraipa"/>
    <w:uiPriority w:val="34"/>
    <w:locked/>
    <w:rsid w:val="00246621"/>
  </w:style>
  <w:style w:type="character" w:styleId="Grietas">
    <w:name w:val="Strong"/>
    <w:basedOn w:val="Numatytasispastraiposriftas"/>
    <w:uiPriority w:val="22"/>
    <w:qFormat/>
    <w:rsid w:val="0000224B"/>
    <w:rPr>
      <w:b/>
      <w:bCs/>
    </w:rPr>
  </w:style>
  <w:style w:type="character" w:styleId="Emfaz">
    <w:name w:val="Emphasis"/>
    <w:basedOn w:val="Numatytasispastraiposriftas"/>
    <w:uiPriority w:val="20"/>
    <w:qFormat/>
    <w:rsid w:val="008C427F"/>
    <w:rPr>
      <w:i/>
      <w:iCs/>
    </w:rPr>
  </w:style>
  <w:style w:type="character" w:styleId="Hipersaitas">
    <w:name w:val="Hyperlink"/>
    <w:basedOn w:val="Numatytasispastraiposriftas"/>
    <w:rsid w:val="008265C8"/>
    <w:rPr>
      <w:color w:val="0000FF" w:themeColor="hyperlink"/>
      <w:u w:val="single"/>
    </w:rPr>
  </w:style>
  <w:style w:type="character" w:customStyle="1" w:styleId="Antrat9Diagrama">
    <w:name w:val="Antraštė 9 Diagrama"/>
    <w:basedOn w:val="Numatytasispastraiposriftas"/>
    <w:link w:val="Antrat9"/>
    <w:uiPriority w:val="9"/>
    <w:semiHidden/>
    <w:rsid w:val="008D277D"/>
    <w:rPr>
      <w:rFonts w:eastAsiaTheme="majorEastAsia" w:cstheme="majorBidi"/>
      <w:color w:val="272727" w:themeColor="text1" w:themeTint="D8"/>
      <w:szCs w:val="22"/>
      <w:lang w:eastAsia="lt-LT"/>
    </w:rPr>
  </w:style>
  <w:style w:type="character" w:styleId="Neapdorotaspaminjimas">
    <w:name w:val="Unresolved Mention"/>
    <w:basedOn w:val="Numatytasispastraiposriftas"/>
    <w:uiPriority w:val="99"/>
    <w:semiHidden/>
    <w:unhideWhenUsed/>
    <w:rsid w:val="00CE530B"/>
    <w:rPr>
      <w:color w:val="605E5C"/>
      <w:shd w:val="clear" w:color="auto" w:fill="E1DFDD"/>
    </w:rPr>
  </w:style>
  <w:style w:type="character" w:customStyle="1" w:styleId="Antrat3Diagrama">
    <w:name w:val="Antraštė 3 Diagrama"/>
    <w:basedOn w:val="Numatytasispastraiposriftas"/>
    <w:link w:val="Antrat3"/>
    <w:rsid w:val="00CE0331"/>
    <w:rPr>
      <w:rFonts w:asciiTheme="majorHAnsi" w:eastAsiaTheme="majorEastAsia" w:hAnsiTheme="majorHAnsi" w:cstheme="majorBidi"/>
      <w:color w:val="243F60" w:themeColor="accent1" w:themeShade="7F"/>
      <w:szCs w:val="24"/>
    </w:rPr>
  </w:style>
  <w:style w:type="character" w:customStyle="1" w:styleId="Antrat4Diagrama">
    <w:name w:val="Antraštė 4 Diagrama"/>
    <w:basedOn w:val="Numatytasispastraiposriftas"/>
    <w:link w:val="Antrat4"/>
    <w:rsid w:val="0001027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56695889">
      <w:bodyDiv w:val="1"/>
      <w:marLeft w:val="0"/>
      <w:marRight w:val="0"/>
      <w:marTop w:val="0"/>
      <w:marBottom w:val="0"/>
      <w:divBdr>
        <w:top w:val="none" w:sz="0" w:space="0" w:color="auto"/>
        <w:left w:val="none" w:sz="0" w:space="0" w:color="auto"/>
        <w:bottom w:val="none" w:sz="0" w:space="0" w:color="auto"/>
        <w:right w:val="none" w:sz="0" w:space="0" w:color="auto"/>
      </w:divBdr>
    </w:div>
    <w:div w:id="972559253">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22668121">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67117381">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gvp.lt/lt/naujienos/renginiai/2025/03/ziema-isvaryta-pavasaris-atej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gvp.lt/lt/naujienos/renginiai/2025/03/kovo-11-oj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gvp.lt/lt/naujienos/isvykos/2025/01/diskusija-apie-laisve-lietuvos-respublikos-prezidenturoj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groups/3703091564924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FEF972E7D5AB4E95A044FCF24A91B9" ma:contentTypeVersion="13" ma:contentTypeDescription="Kurkite naują dokumentą." ma:contentTypeScope="" ma:versionID="3996b52fb6d32572323b647823f632ca">
  <xsd:schema xmlns:xsd="http://www.w3.org/2001/XMLSchema" xmlns:xs="http://www.w3.org/2001/XMLSchema" xmlns:p="http://schemas.microsoft.com/office/2006/metadata/properties" xmlns:ns3="e2ff6b68-fad0-4cdf-bfe2-80097f41e716" targetNamespace="http://schemas.microsoft.com/office/2006/metadata/properties" ma:root="true" ma:fieldsID="0c8480f42956bfc14c6b9e4a44375710" ns3:_="">
    <xsd:import namespace="e2ff6b68-fad0-4cdf-bfe2-80097f41e7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6b68-fad0-4cdf-bfe2-80097f41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ff6b68-fad0-4cdf-bfe2-80097f41e71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AA10-C2C5-4CFC-BF86-F8B4EB7B2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6b68-fad0-4cdf-bfe2-80097f41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531CA-9405-4B32-AAFE-77F83762E16D}">
  <ds:schemaRefs>
    <ds:schemaRef ds:uri="http://schemas.microsoft.com/sharepoint/v3/contenttype/forms"/>
  </ds:schemaRefs>
</ds:datastoreItem>
</file>

<file path=customXml/itemProps3.xml><?xml version="1.0" encoding="utf-8"?>
<ds:datastoreItem xmlns:ds="http://schemas.openxmlformats.org/officeDocument/2006/customXml" ds:itemID="{6811F1D9-85F4-4059-B629-21B104C15E14}">
  <ds:schemaRefs>
    <ds:schemaRef ds:uri="http://purl.org/dc/terms/"/>
    <ds:schemaRef ds:uri="http://schemas.microsoft.com/office/infopath/2007/PartnerControls"/>
    <ds:schemaRef ds:uri="http://schemas.microsoft.com/office/2006/documentManagement/types"/>
    <ds:schemaRef ds:uri="e2ff6b68-fad0-4cdf-bfe2-80097f41e716"/>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s>
</ds:datastoreItem>
</file>

<file path=customXml/itemProps4.xml><?xml version="1.0" encoding="utf-8"?>
<ds:datastoreItem xmlns:ds="http://schemas.openxmlformats.org/officeDocument/2006/customXml" ds:itemID="{CA177859-4741-4533-81D4-789724EF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5383</Words>
  <Characters>41823</Characters>
  <Application>Microsoft Office Word</Application>
  <DocSecurity>0</DocSecurity>
  <Lines>348</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47112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Tatjana Pivovar</cp:lastModifiedBy>
  <cp:revision>2</cp:revision>
  <cp:lastPrinted>2017-07-10T05:31:00Z</cp:lastPrinted>
  <dcterms:created xsi:type="dcterms:W3CDTF">2026-01-26T13:56:00Z</dcterms:created>
  <dcterms:modified xsi:type="dcterms:W3CDTF">2026-01-26T13:56:00Z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0x010100A1FEF972E7D5AB4E95A044FCF24A91B9</vt:lpwstr>
  </property>
</Properties>
</file>