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1AF9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28E0A01E" w14:textId="62D5D935"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13AC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375C9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4C6B7AAF" w14:textId="77777777"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24E78F8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7"/>
        <w:gridCol w:w="1501"/>
        <w:gridCol w:w="112"/>
        <w:gridCol w:w="1114"/>
        <w:gridCol w:w="151"/>
        <w:gridCol w:w="3959"/>
        <w:gridCol w:w="38"/>
        <w:gridCol w:w="2485"/>
      </w:tblGrid>
      <w:tr w:rsidR="00CE7E97" w:rsidRPr="00510138" w14:paraId="0E42DF28" w14:textId="77777777" w:rsidTr="00D321C7">
        <w:tc>
          <w:tcPr>
            <w:tcW w:w="1697" w:type="dxa"/>
          </w:tcPr>
          <w:p w14:paraId="2783A36D" w14:textId="77777777" w:rsidR="00CE2780" w:rsidRPr="00510138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1" w:type="dxa"/>
          </w:tcPr>
          <w:p w14:paraId="00216491" w14:textId="77777777" w:rsidR="00CE2780" w:rsidRPr="00510138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77" w:type="dxa"/>
            <w:gridSpan w:val="3"/>
          </w:tcPr>
          <w:p w14:paraId="1C1BCB98" w14:textId="77777777" w:rsidR="00CE2780" w:rsidRPr="00510138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3997" w:type="dxa"/>
            <w:gridSpan w:val="2"/>
          </w:tcPr>
          <w:p w14:paraId="715E538B" w14:textId="77777777" w:rsidR="00CE2780" w:rsidRPr="00510138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85" w:type="dxa"/>
          </w:tcPr>
          <w:p w14:paraId="4AB7F51B" w14:textId="77777777" w:rsidR="00CE2780" w:rsidRPr="00510138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510138" w14:paraId="2CFCD625" w14:textId="77777777" w:rsidTr="00FF577B">
        <w:trPr>
          <w:trHeight w:val="306"/>
        </w:trPr>
        <w:tc>
          <w:tcPr>
            <w:tcW w:w="11057" w:type="dxa"/>
            <w:gridSpan w:val="8"/>
          </w:tcPr>
          <w:p w14:paraId="3677CCE9" w14:textId="77777777" w:rsidR="008A4925" w:rsidRPr="00510138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510138" w14:paraId="21726F52" w14:textId="77777777" w:rsidTr="00D321C7">
        <w:tc>
          <w:tcPr>
            <w:tcW w:w="1697" w:type="dxa"/>
          </w:tcPr>
          <w:p w14:paraId="7AB01890" w14:textId="0389EF66" w:rsidR="00C6543E" w:rsidRPr="00510138" w:rsidRDefault="00913AC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1" w:type="dxa"/>
          </w:tcPr>
          <w:p w14:paraId="50AB4552" w14:textId="77777777" w:rsidR="00C6543E" w:rsidRPr="00510138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77" w:type="dxa"/>
            <w:gridSpan w:val="3"/>
          </w:tcPr>
          <w:p w14:paraId="558F421D" w14:textId="77777777" w:rsidR="00C6543E" w:rsidRPr="00510138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3997" w:type="dxa"/>
            <w:gridSpan w:val="2"/>
          </w:tcPr>
          <w:p w14:paraId="73E83EE1" w14:textId="77777777" w:rsidR="00C6543E" w:rsidRPr="00510138" w:rsidRDefault="00512D17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85" w:type="dxa"/>
          </w:tcPr>
          <w:p w14:paraId="2FC1309B" w14:textId="77777777" w:rsidR="00C6543E" w:rsidRPr="00510138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C42E0B" w:rsidRPr="00510138" w14:paraId="60331AF7" w14:textId="77777777" w:rsidTr="00D321C7">
        <w:tc>
          <w:tcPr>
            <w:tcW w:w="1697" w:type="dxa"/>
          </w:tcPr>
          <w:p w14:paraId="4AD3ED17" w14:textId="0345B395" w:rsidR="00C42E0B" w:rsidRPr="00510138" w:rsidRDefault="00C42E0B" w:rsidP="008C2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1" w:type="dxa"/>
          </w:tcPr>
          <w:p w14:paraId="3F3B68F1" w14:textId="0DE4E856" w:rsidR="00C42E0B" w:rsidRPr="00510138" w:rsidRDefault="00C42E0B" w:rsidP="008C2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7" w:type="dxa"/>
            <w:gridSpan w:val="3"/>
          </w:tcPr>
          <w:p w14:paraId="6535BA5E" w14:textId="126899D5" w:rsidR="00C42E0B" w:rsidRPr="00510138" w:rsidRDefault="00C42E0B" w:rsidP="008C2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97" w:type="dxa"/>
            <w:gridSpan w:val="2"/>
          </w:tcPr>
          <w:p w14:paraId="593B99AA" w14:textId="26DBA280" w:rsidR="00C42E0B" w:rsidRPr="00510138" w:rsidRDefault="00C42E0B" w:rsidP="008C2B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Susitikimas </w:t>
            </w: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 Visagino bendrojo ugdymo mokyklų direktorių pavaduotojais ugdymui ir Visagino savivaldybės švietimo, kultūros, sporto ir valstybinės kalbos kontrolės skyriaus atstovais. Niutono kambario užimtumo tvarkaraščio derinimas, ugdymo veiklos organizavimo aptarimas.</w:t>
            </w:r>
          </w:p>
        </w:tc>
        <w:tc>
          <w:tcPr>
            <w:tcW w:w="2485" w:type="dxa"/>
          </w:tcPr>
          <w:p w14:paraId="5E82EFB7" w14:textId="06D8C90C" w:rsidR="00C42E0B" w:rsidRPr="00510138" w:rsidRDefault="00C42E0B" w:rsidP="008C2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DA00C8" w:rsidRPr="00510138" w14:paraId="7AF65951" w14:textId="77777777" w:rsidTr="00D321C7">
        <w:tc>
          <w:tcPr>
            <w:tcW w:w="1697" w:type="dxa"/>
          </w:tcPr>
          <w:p w14:paraId="52DA6488" w14:textId="4F93F073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1" w:type="dxa"/>
          </w:tcPr>
          <w:p w14:paraId="797C4610" w14:textId="77777777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Niutono kambarys</w:t>
            </w:r>
          </w:p>
          <w:p w14:paraId="1F4F9325" w14:textId="2F98CF4C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(Dūkšto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kel</w:t>
            </w:r>
            <w:proofErr w:type="spellEnd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84, Visaginas)</w:t>
            </w:r>
          </w:p>
        </w:tc>
        <w:tc>
          <w:tcPr>
            <w:tcW w:w="1377" w:type="dxa"/>
            <w:gridSpan w:val="3"/>
          </w:tcPr>
          <w:p w14:paraId="4ACCAED5" w14:textId="14555747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3997" w:type="dxa"/>
            <w:gridSpan w:val="2"/>
          </w:tcPr>
          <w:p w14:paraId="295C0AA8" w14:textId="2901E8E8" w:rsidR="00DA00C8" w:rsidRPr="00C42E0B" w:rsidRDefault="00DA00C8" w:rsidP="00DA00C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C42E0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Niutono kambario Visagine atidarymas</w:t>
            </w:r>
          </w:p>
        </w:tc>
        <w:tc>
          <w:tcPr>
            <w:tcW w:w="2485" w:type="dxa"/>
          </w:tcPr>
          <w:p w14:paraId="4B118A60" w14:textId="4950C2E7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DA00C8" w:rsidRPr="00510138" w14:paraId="095410B5" w14:textId="77777777" w:rsidTr="00D321C7">
        <w:tc>
          <w:tcPr>
            <w:tcW w:w="1697" w:type="dxa"/>
          </w:tcPr>
          <w:p w14:paraId="022D83F8" w14:textId="180B3FBB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01" w:type="dxa"/>
          </w:tcPr>
          <w:p w14:paraId="5D928B06" w14:textId="77777777" w:rsidR="00DA00C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Latvija,</w:t>
            </w:r>
          </w:p>
          <w:p w14:paraId="272C7F70" w14:textId="2EA9EA08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Kraslava</w:t>
            </w:r>
            <w:proofErr w:type="spellEnd"/>
          </w:p>
        </w:tc>
        <w:tc>
          <w:tcPr>
            <w:tcW w:w="1377" w:type="dxa"/>
            <w:gridSpan w:val="3"/>
          </w:tcPr>
          <w:p w14:paraId="7121A3F5" w14:textId="205F86B4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3997" w:type="dxa"/>
            <w:gridSpan w:val="2"/>
          </w:tcPr>
          <w:p w14:paraId="329BEEA8" w14:textId="15EB3551" w:rsidR="00DA00C8" w:rsidRPr="00510138" w:rsidRDefault="00DA00C8" w:rsidP="00DA00C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Dalyvavimas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Kraslavos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Varaviksnes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 vidurinės mokyklos 35-mečio jubiliejuje.</w:t>
            </w:r>
          </w:p>
        </w:tc>
        <w:tc>
          <w:tcPr>
            <w:tcW w:w="2485" w:type="dxa"/>
          </w:tcPr>
          <w:p w14:paraId="231F783A" w14:textId="1D1E706E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atstovai</w:t>
            </w:r>
          </w:p>
        </w:tc>
      </w:tr>
      <w:tr w:rsidR="00DA00C8" w:rsidRPr="00510138" w14:paraId="534C0184" w14:textId="77777777" w:rsidTr="00D321C7">
        <w:tc>
          <w:tcPr>
            <w:tcW w:w="1697" w:type="dxa"/>
          </w:tcPr>
          <w:p w14:paraId="0AE5B6CF" w14:textId="67C61195" w:rsidR="00DA00C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1" w:type="dxa"/>
          </w:tcPr>
          <w:p w14:paraId="29A2DCAC" w14:textId="349D6B27" w:rsidR="00DA00C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1377" w:type="dxa"/>
            <w:gridSpan w:val="3"/>
          </w:tcPr>
          <w:p w14:paraId="67F87DAC" w14:textId="162491D6" w:rsidR="00DA00C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3997" w:type="dxa"/>
            <w:gridSpan w:val="2"/>
          </w:tcPr>
          <w:p w14:paraId="42FA271C" w14:textId="13FB69FB" w:rsidR="00DA00C8" w:rsidRDefault="00DA00C8" w:rsidP="00DA00C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</w:t>
            </w:r>
          </w:p>
        </w:tc>
        <w:tc>
          <w:tcPr>
            <w:tcW w:w="2485" w:type="dxa"/>
          </w:tcPr>
          <w:p w14:paraId="11BB2375" w14:textId="2F1D6E3E" w:rsidR="00DA00C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DA00C8" w:rsidRPr="0061693C" w14:paraId="7071BFE3" w14:textId="77777777" w:rsidTr="00D321C7">
        <w:tc>
          <w:tcPr>
            <w:tcW w:w="1697" w:type="dxa"/>
          </w:tcPr>
          <w:p w14:paraId="2FE54F76" w14:textId="54F9E6F7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17-18 d.</w:t>
            </w:r>
          </w:p>
        </w:tc>
        <w:tc>
          <w:tcPr>
            <w:tcW w:w="1501" w:type="dxa"/>
          </w:tcPr>
          <w:p w14:paraId="0B2638F0" w14:textId="36AB66E1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Palanga</w:t>
            </w:r>
          </w:p>
        </w:tc>
        <w:tc>
          <w:tcPr>
            <w:tcW w:w="1377" w:type="dxa"/>
            <w:gridSpan w:val="3"/>
          </w:tcPr>
          <w:p w14:paraId="54630536" w14:textId="45F34EEE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3997" w:type="dxa"/>
            <w:gridSpan w:val="2"/>
          </w:tcPr>
          <w:p w14:paraId="75CBC108" w14:textId="08DC7027" w:rsidR="00DA00C8" w:rsidRPr="0061693C" w:rsidRDefault="00DA00C8" w:rsidP="00DA00C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169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švietimo įstaigų vadovų profesinės sąjungos (toliau – LŠĮVPS) narių mokymai-konferencija „Kas yra tikroji sėkmė vadovo darbe?“.</w:t>
            </w:r>
          </w:p>
        </w:tc>
        <w:tc>
          <w:tcPr>
            <w:tcW w:w="2485" w:type="dxa"/>
          </w:tcPr>
          <w:p w14:paraId="24B936A3" w14:textId="1B9AD54E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DA00C8" w:rsidRPr="00510138" w14:paraId="6D361F97" w14:textId="77777777" w:rsidTr="00801E86">
        <w:trPr>
          <w:trHeight w:val="623"/>
        </w:trPr>
        <w:tc>
          <w:tcPr>
            <w:tcW w:w="1697" w:type="dxa"/>
          </w:tcPr>
          <w:p w14:paraId="4B1BFA7E" w14:textId="399D7037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24 d. </w:t>
            </w:r>
          </w:p>
        </w:tc>
        <w:tc>
          <w:tcPr>
            <w:tcW w:w="1501" w:type="dxa"/>
          </w:tcPr>
          <w:p w14:paraId="0B6598EE" w14:textId="368D4AFF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7" w:type="dxa"/>
            <w:gridSpan w:val="3"/>
          </w:tcPr>
          <w:p w14:paraId="53A89E2E" w14:textId="4702630C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97" w:type="dxa"/>
            <w:gridSpan w:val="2"/>
          </w:tcPr>
          <w:p w14:paraId="06C91BA3" w14:textId="6ABBA1C3" w:rsidR="00DA00C8" w:rsidRPr="00510138" w:rsidRDefault="00DA00C8" w:rsidP="00DA00C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1E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Pasitarimas dėl  Visagino savivaldybės bendrojo ugdymo mokyklų mokinių 2025 metų dalykinių olimpiadų, konkursų ir kitų renginių grafiko projekto aptarimo.</w:t>
            </w:r>
          </w:p>
        </w:tc>
        <w:tc>
          <w:tcPr>
            <w:tcW w:w="2485" w:type="dxa"/>
          </w:tcPr>
          <w:p w14:paraId="6C35F648" w14:textId="309264FA" w:rsidR="00DA00C8" w:rsidRPr="00510138" w:rsidRDefault="00DA00C8" w:rsidP="00DA0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9A7F34" w:rsidRPr="00510138" w14:paraId="4567281D" w14:textId="77777777" w:rsidTr="00801E86">
        <w:trPr>
          <w:trHeight w:val="623"/>
        </w:trPr>
        <w:tc>
          <w:tcPr>
            <w:tcW w:w="1697" w:type="dxa"/>
          </w:tcPr>
          <w:p w14:paraId="3271FC3B" w14:textId="72EC8A14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28 d.</w:t>
            </w:r>
          </w:p>
        </w:tc>
        <w:tc>
          <w:tcPr>
            <w:tcW w:w="1501" w:type="dxa"/>
          </w:tcPr>
          <w:p w14:paraId="59E62286" w14:textId="01DA56B2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Progimna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-</w:t>
            </w: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zija</w:t>
            </w:r>
            <w:proofErr w:type="spellEnd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 </w:t>
            </w:r>
          </w:p>
        </w:tc>
        <w:tc>
          <w:tcPr>
            <w:tcW w:w="1377" w:type="dxa"/>
            <w:gridSpan w:val="3"/>
          </w:tcPr>
          <w:p w14:paraId="6CC74645" w14:textId="6F3B4F81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Darbo metu</w:t>
            </w:r>
          </w:p>
        </w:tc>
        <w:tc>
          <w:tcPr>
            <w:tcW w:w="3997" w:type="dxa"/>
            <w:gridSpan w:val="2"/>
          </w:tcPr>
          <w:p w14:paraId="33DFABDE" w14:textId="5EA39906" w:rsidR="009A7F34" w:rsidRPr="00342903" w:rsidRDefault="009A7F34" w:rsidP="009A7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Metodinių grupių susirinkimai (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dalijimasis patirtimi: </w:t>
            </w: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UTA įgyvendinimas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 visose klasėse</w:t>
            </w: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, dvi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kalbio ugdymo taikymas)</w:t>
            </w:r>
          </w:p>
        </w:tc>
        <w:tc>
          <w:tcPr>
            <w:tcW w:w="2485" w:type="dxa"/>
          </w:tcPr>
          <w:p w14:paraId="26D14595" w14:textId="59648752" w:rsidR="009A7F34" w:rsidRPr="00342903" w:rsidRDefault="00342903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Metodinių grupių pirmininkai</w:t>
            </w:r>
          </w:p>
        </w:tc>
      </w:tr>
      <w:tr w:rsidR="009A7F34" w:rsidRPr="00510138" w14:paraId="74B3D098" w14:textId="77777777" w:rsidTr="00801E86">
        <w:trPr>
          <w:trHeight w:val="623"/>
        </w:trPr>
        <w:tc>
          <w:tcPr>
            <w:tcW w:w="1697" w:type="dxa"/>
          </w:tcPr>
          <w:p w14:paraId="75DC41C4" w14:textId="6B59A6AB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29 d.</w:t>
            </w:r>
          </w:p>
        </w:tc>
        <w:tc>
          <w:tcPr>
            <w:tcW w:w="1501" w:type="dxa"/>
          </w:tcPr>
          <w:p w14:paraId="1DD3F5AA" w14:textId="5A802936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28 kab.</w:t>
            </w:r>
          </w:p>
        </w:tc>
        <w:tc>
          <w:tcPr>
            <w:tcW w:w="1377" w:type="dxa"/>
            <w:gridSpan w:val="3"/>
          </w:tcPr>
          <w:p w14:paraId="67843F2A" w14:textId="660CD3D6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10.00</w:t>
            </w:r>
          </w:p>
        </w:tc>
        <w:tc>
          <w:tcPr>
            <w:tcW w:w="3997" w:type="dxa"/>
            <w:gridSpan w:val="2"/>
          </w:tcPr>
          <w:p w14:paraId="5778283D" w14:textId="60008D75" w:rsidR="009A7F34" w:rsidRPr="00342903" w:rsidRDefault="009A7F34" w:rsidP="00DA00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Metodinė diena ,,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Ugdymo turinio pritaikymas, vertinimas, pagalbos skyrimas specialiųjų ugdymosi poreikių mokiniams“</w:t>
            </w:r>
          </w:p>
        </w:tc>
        <w:tc>
          <w:tcPr>
            <w:tcW w:w="2485" w:type="dxa"/>
          </w:tcPr>
          <w:p w14:paraId="782E5201" w14:textId="77777777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Loreta </w:t>
            </w: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Dronišinec</w:t>
            </w:r>
            <w:proofErr w:type="spellEnd"/>
          </w:p>
          <w:p w14:paraId="7667B07E" w14:textId="77777777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Ela</w:t>
            </w:r>
            <w:proofErr w:type="spellEnd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 </w:t>
            </w: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Krasikova</w:t>
            </w:r>
            <w:proofErr w:type="spellEnd"/>
          </w:p>
          <w:p w14:paraId="37ACA146" w14:textId="313004C8" w:rsidR="009A7F34" w:rsidRPr="00342903" w:rsidRDefault="009A7F34" w:rsidP="00DA00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Miglė </w:t>
            </w: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Bulovienė</w:t>
            </w:r>
            <w:proofErr w:type="spellEnd"/>
          </w:p>
        </w:tc>
      </w:tr>
      <w:tr w:rsidR="009A7F34" w:rsidRPr="00510138" w14:paraId="3B49A323" w14:textId="77777777" w:rsidTr="00801E86">
        <w:trPr>
          <w:trHeight w:val="623"/>
        </w:trPr>
        <w:tc>
          <w:tcPr>
            <w:tcW w:w="1697" w:type="dxa"/>
          </w:tcPr>
          <w:p w14:paraId="3873B69C" w14:textId="5AEEB80B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30 d. </w:t>
            </w:r>
          </w:p>
        </w:tc>
        <w:tc>
          <w:tcPr>
            <w:tcW w:w="1501" w:type="dxa"/>
          </w:tcPr>
          <w:p w14:paraId="4A3145EE" w14:textId="303CA050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proofErr w:type="spellStart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Progimna</w:t>
            </w:r>
            <w:r w:rsidR="00342903"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-</w:t>
            </w: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zija</w:t>
            </w:r>
            <w:proofErr w:type="spellEnd"/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 </w:t>
            </w:r>
          </w:p>
        </w:tc>
        <w:tc>
          <w:tcPr>
            <w:tcW w:w="1377" w:type="dxa"/>
            <w:gridSpan w:val="3"/>
          </w:tcPr>
          <w:p w14:paraId="5F548B55" w14:textId="32A55FE4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Darbo metu</w:t>
            </w:r>
          </w:p>
        </w:tc>
        <w:tc>
          <w:tcPr>
            <w:tcW w:w="3997" w:type="dxa"/>
            <w:gridSpan w:val="2"/>
          </w:tcPr>
          <w:p w14:paraId="49722DD8" w14:textId="0D5C80C7" w:rsidR="009A7F34" w:rsidRPr="00342903" w:rsidRDefault="009A7F34" w:rsidP="009A7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>Edukacinių erdvių atnaujinimas</w:t>
            </w:r>
          </w:p>
        </w:tc>
        <w:tc>
          <w:tcPr>
            <w:tcW w:w="2485" w:type="dxa"/>
          </w:tcPr>
          <w:p w14:paraId="3C559BE0" w14:textId="30C508B1" w:rsidR="009A7F34" w:rsidRPr="00342903" w:rsidRDefault="009A7F34" w:rsidP="009A7F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</w:pPr>
            <w:r w:rsidRPr="003429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lt-LT"/>
              </w:rPr>
              <w:t xml:space="preserve">Mokytojai </w:t>
            </w:r>
          </w:p>
        </w:tc>
      </w:tr>
      <w:tr w:rsidR="009A7F34" w:rsidRPr="00A32507" w14:paraId="2CE46487" w14:textId="77777777" w:rsidTr="00BA61E6">
        <w:tc>
          <w:tcPr>
            <w:tcW w:w="11057" w:type="dxa"/>
            <w:gridSpan w:val="8"/>
          </w:tcPr>
          <w:p w14:paraId="1516F5E7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9A7F34" w:rsidRPr="00510138" w14:paraId="3527C97D" w14:textId="77777777" w:rsidTr="00D321C7">
        <w:tc>
          <w:tcPr>
            <w:tcW w:w="1697" w:type="dxa"/>
          </w:tcPr>
          <w:p w14:paraId="50F15F11" w14:textId="77777777" w:rsidR="009A7F34" w:rsidRPr="00510138" w:rsidRDefault="009A7F34" w:rsidP="009A7F3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1" w:type="dxa"/>
          </w:tcPr>
          <w:p w14:paraId="56D8E8B7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77" w:type="dxa"/>
            <w:gridSpan w:val="3"/>
          </w:tcPr>
          <w:p w14:paraId="5A6490A4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3997" w:type="dxa"/>
            <w:gridSpan w:val="2"/>
          </w:tcPr>
          <w:p w14:paraId="5F0DCD73" w14:textId="5F3AA525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įgyvendinimas visose klasėse</w:t>
            </w:r>
          </w:p>
        </w:tc>
        <w:tc>
          <w:tcPr>
            <w:tcW w:w="2485" w:type="dxa"/>
          </w:tcPr>
          <w:p w14:paraId="2F8FA7DE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9A7F34" w:rsidRPr="00510138" w14:paraId="7A5C4573" w14:textId="77777777" w:rsidTr="00D321C7">
        <w:tc>
          <w:tcPr>
            <w:tcW w:w="1697" w:type="dxa"/>
          </w:tcPr>
          <w:p w14:paraId="52699215" w14:textId="77777777" w:rsidR="009A7F34" w:rsidRPr="00510138" w:rsidRDefault="009A7F34" w:rsidP="009A7F3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1" w:type="dxa"/>
          </w:tcPr>
          <w:p w14:paraId="37160905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77" w:type="dxa"/>
            <w:gridSpan w:val="3"/>
          </w:tcPr>
          <w:p w14:paraId="6364D30A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997" w:type="dxa"/>
            <w:gridSpan w:val="2"/>
          </w:tcPr>
          <w:p w14:paraId="2E0118C0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85" w:type="dxa"/>
          </w:tcPr>
          <w:p w14:paraId="7B1F49B9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A7F34" w:rsidRPr="00510138" w14:paraId="1D89D3FC" w14:textId="77777777" w:rsidTr="00BA61E6">
        <w:tc>
          <w:tcPr>
            <w:tcW w:w="11057" w:type="dxa"/>
            <w:gridSpan w:val="8"/>
          </w:tcPr>
          <w:p w14:paraId="40E147BC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Kvalifikacijos tobulinimas</w:t>
            </w:r>
          </w:p>
        </w:tc>
      </w:tr>
      <w:tr w:rsidR="009A7F34" w:rsidRPr="00510138" w14:paraId="5A21EFC1" w14:textId="77777777" w:rsidTr="00D321C7">
        <w:trPr>
          <w:trHeight w:val="590"/>
        </w:trPr>
        <w:tc>
          <w:tcPr>
            <w:tcW w:w="1697" w:type="dxa"/>
          </w:tcPr>
          <w:p w14:paraId="4B963879" w14:textId="64A57034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16 d.</w:t>
            </w:r>
          </w:p>
        </w:tc>
        <w:tc>
          <w:tcPr>
            <w:tcW w:w="1501" w:type="dxa"/>
          </w:tcPr>
          <w:p w14:paraId="5D015033" w14:textId="0D528E49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10138">
              <w:rPr>
                <w:sz w:val="24"/>
              </w:rPr>
              <w:t>Nuotoliniu</w:t>
            </w:r>
          </w:p>
        </w:tc>
        <w:tc>
          <w:tcPr>
            <w:tcW w:w="1377" w:type="dxa"/>
            <w:gridSpan w:val="3"/>
          </w:tcPr>
          <w:p w14:paraId="166E90FE" w14:textId="24CCAD13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3997" w:type="dxa"/>
            <w:gridSpan w:val="2"/>
          </w:tcPr>
          <w:p w14:paraId="277CCE05" w14:textId="77777777" w:rsidR="009A7F34" w:rsidRPr="0039788B" w:rsidRDefault="009A7F34" w:rsidP="009A7F34">
            <w:pPr>
              <w:pStyle w:val="Pagrindiniotekstotrauka3"/>
              <w:jc w:val="left"/>
              <w:rPr>
                <w:sz w:val="24"/>
              </w:rPr>
            </w:pPr>
            <w:r w:rsidRPr="0039788B">
              <w:rPr>
                <w:sz w:val="24"/>
              </w:rPr>
              <w:t>ĮTRAUKIOJO UGDYMO ILGALAIKĖ PROGRAMA.</w:t>
            </w:r>
          </w:p>
          <w:p w14:paraId="79F8573A" w14:textId="77777777" w:rsidR="009A7F34" w:rsidRPr="0039788B" w:rsidRDefault="009A7F34" w:rsidP="009A7F34">
            <w:pPr>
              <w:pStyle w:val="Pagrindiniotekstotrauka3"/>
              <w:jc w:val="left"/>
              <w:rPr>
                <w:sz w:val="24"/>
              </w:rPr>
            </w:pPr>
          </w:p>
          <w:p w14:paraId="47373BDD" w14:textId="01739148" w:rsidR="009A7F34" w:rsidRPr="0039788B" w:rsidRDefault="009A7F34" w:rsidP="009A7F34">
            <w:pPr>
              <w:pStyle w:val="Pagrindiniotekstotrauka3"/>
              <w:ind w:hanging="330"/>
              <w:rPr>
                <w:sz w:val="24"/>
              </w:rPr>
            </w:pPr>
            <w:r w:rsidRPr="00510138">
              <w:rPr>
                <w:sz w:val="24"/>
              </w:rPr>
              <w:t>Spalio 2</w:t>
            </w:r>
            <w:r w:rsidRPr="0039788B">
              <w:rPr>
                <w:sz w:val="24"/>
              </w:rPr>
              <w:t xml:space="preserve"> d. 15:00-16:00 val. </w:t>
            </w:r>
            <w:r w:rsidRPr="00510138">
              <w:rPr>
                <w:sz w:val="24"/>
              </w:rPr>
              <w:t xml:space="preserve"> Konsultacija su </w:t>
            </w:r>
            <w:proofErr w:type="spellStart"/>
            <w:r w:rsidRPr="00510138">
              <w:rPr>
                <w:sz w:val="24"/>
              </w:rPr>
              <w:t>lekt</w:t>
            </w:r>
            <w:proofErr w:type="spellEnd"/>
            <w:r w:rsidRPr="00510138">
              <w:rPr>
                <w:sz w:val="24"/>
              </w:rPr>
              <w:t>. Kristina Grigaite-</w:t>
            </w:r>
            <w:proofErr w:type="spellStart"/>
            <w:r w:rsidRPr="00510138">
              <w:rPr>
                <w:sz w:val="24"/>
              </w:rPr>
              <w:t>Bliūmiene</w:t>
            </w:r>
            <w:proofErr w:type="spellEnd"/>
            <w:r w:rsidRPr="00510138">
              <w:rPr>
                <w:sz w:val="24"/>
              </w:rPr>
              <w:t>.</w:t>
            </w:r>
          </w:p>
          <w:p w14:paraId="13715EE7" w14:textId="77777777" w:rsidR="009A7F34" w:rsidRPr="0039788B" w:rsidRDefault="009A7F34" w:rsidP="009A7F34">
            <w:pPr>
              <w:pStyle w:val="Pagrindiniotekstotrauka3"/>
              <w:ind w:hanging="330"/>
              <w:rPr>
                <w:sz w:val="24"/>
              </w:rPr>
            </w:pPr>
            <w:r w:rsidRPr="0039788B">
              <w:rPr>
                <w:sz w:val="24"/>
              </w:rPr>
              <w:t xml:space="preserve">Spalio 9 d. 15:00-16:00 val. Konsultacija su </w:t>
            </w:r>
            <w:proofErr w:type="spellStart"/>
            <w:r w:rsidRPr="0039788B">
              <w:rPr>
                <w:sz w:val="24"/>
              </w:rPr>
              <w:t>lekt</w:t>
            </w:r>
            <w:proofErr w:type="spellEnd"/>
            <w:r w:rsidRPr="0039788B">
              <w:rPr>
                <w:sz w:val="24"/>
              </w:rPr>
              <w:t xml:space="preserve">. Darija </w:t>
            </w:r>
            <w:proofErr w:type="spellStart"/>
            <w:r w:rsidRPr="0039788B">
              <w:rPr>
                <w:sz w:val="24"/>
              </w:rPr>
              <w:t>Bambalaite</w:t>
            </w:r>
            <w:proofErr w:type="spellEnd"/>
            <w:r w:rsidRPr="0039788B">
              <w:rPr>
                <w:sz w:val="24"/>
              </w:rPr>
              <w:t>.</w:t>
            </w:r>
          </w:p>
          <w:p w14:paraId="5A9433DC" w14:textId="77777777" w:rsidR="009A7F34" w:rsidRPr="0039788B" w:rsidRDefault="009A7F34" w:rsidP="009A7F34">
            <w:pPr>
              <w:pStyle w:val="Pagrindiniotekstotrauka3"/>
              <w:ind w:hanging="330"/>
              <w:rPr>
                <w:sz w:val="24"/>
              </w:rPr>
            </w:pPr>
            <w:r w:rsidRPr="0039788B">
              <w:rPr>
                <w:sz w:val="24"/>
              </w:rPr>
              <w:t xml:space="preserve">Spalio 16 d. 15:00-16:00 val. Konsultacija su </w:t>
            </w:r>
            <w:proofErr w:type="spellStart"/>
            <w:r w:rsidRPr="0039788B">
              <w:rPr>
                <w:sz w:val="24"/>
              </w:rPr>
              <w:t>lekt</w:t>
            </w:r>
            <w:proofErr w:type="spellEnd"/>
            <w:r w:rsidRPr="0039788B">
              <w:rPr>
                <w:sz w:val="24"/>
              </w:rPr>
              <w:t>. Diana Anušauske-</w:t>
            </w:r>
            <w:proofErr w:type="spellStart"/>
            <w:r w:rsidRPr="0039788B">
              <w:rPr>
                <w:sz w:val="24"/>
              </w:rPr>
              <w:t>Švederauskiene</w:t>
            </w:r>
            <w:proofErr w:type="spellEnd"/>
            <w:r w:rsidRPr="0039788B">
              <w:rPr>
                <w:sz w:val="24"/>
              </w:rPr>
              <w:t>.</w:t>
            </w:r>
          </w:p>
          <w:p w14:paraId="2ABD194C" w14:textId="7D50F46B" w:rsidR="009A7F34" w:rsidRPr="00510138" w:rsidRDefault="009A7F34" w:rsidP="009A7F34">
            <w:pPr>
              <w:pStyle w:val="Pagrindiniotekstotrauka3"/>
              <w:ind w:left="0"/>
              <w:jc w:val="left"/>
              <w:rPr>
                <w:sz w:val="24"/>
              </w:rPr>
            </w:pPr>
          </w:p>
        </w:tc>
        <w:tc>
          <w:tcPr>
            <w:tcW w:w="2485" w:type="dxa"/>
          </w:tcPr>
          <w:p w14:paraId="1E9BCD5B" w14:textId="427F947C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</w:tr>
      <w:tr w:rsidR="009A7F34" w:rsidRPr="00510138" w14:paraId="1C9165FC" w14:textId="77777777" w:rsidTr="00D321C7">
        <w:trPr>
          <w:trHeight w:val="590"/>
        </w:trPr>
        <w:tc>
          <w:tcPr>
            <w:tcW w:w="1697" w:type="dxa"/>
          </w:tcPr>
          <w:p w14:paraId="62C40BAC" w14:textId="0314AB24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d. </w:t>
            </w:r>
          </w:p>
        </w:tc>
        <w:tc>
          <w:tcPr>
            <w:tcW w:w="1501" w:type="dxa"/>
          </w:tcPr>
          <w:p w14:paraId="1600B355" w14:textId="7471EFEF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10138">
              <w:rPr>
                <w:sz w:val="24"/>
              </w:rPr>
              <w:t>Vilnius</w:t>
            </w:r>
          </w:p>
        </w:tc>
        <w:tc>
          <w:tcPr>
            <w:tcW w:w="1377" w:type="dxa"/>
            <w:gridSpan w:val="3"/>
          </w:tcPr>
          <w:p w14:paraId="33EC824C" w14:textId="36136198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3997" w:type="dxa"/>
            <w:gridSpan w:val="2"/>
          </w:tcPr>
          <w:p w14:paraId="134F5CDA" w14:textId="21CBEF1B" w:rsidR="009A7F34" w:rsidRPr="00510138" w:rsidRDefault="009A7F34" w:rsidP="009A7F34">
            <w:pPr>
              <w:pStyle w:val="Pagrindiniotekstotrauka3"/>
              <w:ind w:left="0"/>
              <w:rPr>
                <w:sz w:val="24"/>
              </w:rPr>
            </w:pPr>
            <w:r w:rsidRPr="00510138">
              <w:rPr>
                <w:sz w:val="24"/>
              </w:rPr>
              <w:t xml:space="preserve">„Ugdymas </w:t>
            </w:r>
            <w:proofErr w:type="spellStart"/>
            <w:r w:rsidRPr="00510138">
              <w:rPr>
                <w:sz w:val="24"/>
              </w:rPr>
              <w:t>daugiakultūrėse</w:t>
            </w:r>
            <w:proofErr w:type="spellEnd"/>
            <w:r w:rsidRPr="00510138">
              <w:rPr>
                <w:sz w:val="24"/>
              </w:rPr>
              <w:t xml:space="preserve"> klasėse: pagalba mokytojui“ </w:t>
            </w:r>
          </w:p>
        </w:tc>
        <w:tc>
          <w:tcPr>
            <w:tcW w:w="2485" w:type="dxa"/>
          </w:tcPr>
          <w:p w14:paraId="06F23ACE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6B7BBFCD" w14:textId="19D08EDA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14:paraId="66B535F2" w14:textId="69F97AA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Natalija Kazanova</w:t>
            </w:r>
          </w:p>
          <w:p w14:paraId="02A7E4CC" w14:textId="34326741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Aržanovskaja</w:t>
            </w:r>
            <w:proofErr w:type="spellEnd"/>
          </w:p>
          <w:p w14:paraId="5552A538" w14:textId="3495567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Mazinskaja</w:t>
            </w:r>
            <w:proofErr w:type="spellEnd"/>
          </w:p>
          <w:p w14:paraId="66A9D65C" w14:textId="1FEE9873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A7F34" w:rsidRPr="00510138" w14:paraId="56143F07" w14:textId="77777777" w:rsidTr="00D321C7">
        <w:trPr>
          <w:trHeight w:val="590"/>
        </w:trPr>
        <w:tc>
          <w:tcPr>
            <w:tcW w:w="1697" w:type="dxa"/>
          </w:tcPr>
          <w:p w14:paraId="2E8E492E" w14:textId="76E45FD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1" w:type="dxa"/>
          </w:tcPr>
          <w:p w14:paraId="239A2FB2" w14:textId="312BB5AF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10138">
              <w:rPr>
                <w:sz w:val="24"/>
              </w:rPr>
              <w:t>Ignalina</w:t>
            </w:r>
          </w:p>
        </w:tc>
        <w:tc>
          <w:tcPr>
            <w:tcW w:w="1377" w:type="dxa"/>
            <w:gridSpan w:val="3"/>
          </w:tcPr>
          <w:p w14:paraId="6D248C2A" w14:textId="17833821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3997" w:type="dxa"/>
            <w:gridSpan w:val="2"/>
          </w:tcPr>
          <w:p w14:paraId="2E22128E" w14:textId="5AE6DAFF" w:rsidR="009A7F34" w:rsidRPr="00510138" w:rsidRDefault="009A7F34" w:rsidP="009A7F34">
            <w:pPr>
              <w:pStyle w:val="Pagrindiniotekstotrauka3"/>
              <w:ind w:left="0"/>
              <w:jc w:val="left"/>
              <w:rPr>
                <w:sz w:val="24"/>
              </w:rPr>
            </w:pPr>
            <w:bookmarkStart w:id="0" w:name="_Hlk177039289"/>
            <w:r w:rsidRPr="00510138">
              <w:rPr>
                <w:sz w:val="24"/>
              </w:rPr>
              <w:t>,,Emocinio ir socialinio intelekto ugdymas per meno pažinimo praktikas“</w:t>
            </w:r>
            <w:bookmarkEnd w:id="0"/>
          </w:p>
        </w:tc>
        <w:tc>
          <w:tcPr>
            <w:tcW w:w="2485" w:type="dxa"/>
          </w:tcPr>
          <w:p w14:paraId="6C2EAF9E" w14:textId="6DFA2A8C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</w:tr>
      <w:tr w:rsidR="009A7F34" w:rsidRPr="00A32507" w14:paraId="0AA1FBCB" w14:textId="77777777" w:rsidTr="00D321C7">
        <w:trPr>
          <w:trHeight w:val="590"/>
        </w:trPr>
        <w:tc>
          <w:tcPr>
            <w:tcW w:w="1697" w:type="dxa"/>
          </w:tcPr>
          <w:p w14:paraId="72FDD4C4" w14:textId="19CFC2A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 d. </w:t>
            </w:r>
          </w:p>
        </w:tc>
        <w:tc>
          <w:tcPr>
            <w:tcW w:w="1501" w:type="dxa"/>
          </w:tcPr>
          <w:p w14:paraId="0ED85A44" w14:textId="3E33CBE4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Nuotoliu</w:t>
            </w:r>
          </w:p>
        </w:tc>
        <w:tc>
          <w:tcPr>
            <w:tcW w:w="1377" w:type="dxa"/>
            <w:gridSpan w:val="3"/>
          </w:tcPr>
          <w:p w14:paraId="1D0BAE4F" w14:textId="2C186945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3997" w:type="dxa"/>
            <w:gridSpan w:val="2"/>
          </w:tcPr>
          <w:p w14:paraId="642ACABD" w14:textId="50D4B760" w:rsidR="009A7F34" w:rsidRPr="00A32507" w:rsidRDefault="009A7F34" w:rsidP="009A7F34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A32507">
              <w:rPr>
                <w:color w:val="222222"/>
                <w:sz w:val="24"/>
                <w:shd w:val="clear" w:color="auto" w:fill="FFFFFF"/>
              </w:rPr>
              <w:t>Seminar</w:t>
            </w:r>
            <w:r>
              <w:rPr>
                <w:color w:val="222222"/>
                <w:sz w:val="24"/>
                <w:shd w:val="clear" w:color="auto" w:fill="FFFFFF"/>
              </w:rPr>
              <w:t>as</w:t>
            </w:r>
            <w:r w:rsidRPr="00A32507">
              <w:rPr>
                <w:color w:val="222222"/>
                <w:sz w:val="24"/>
                <w:shd w:val="clear" w:color="auto" w:fill="FFFFFF"/>
              </w:rPr>
              <w:t> „Kaip organizuoti ir planuoti ugdymo procesą iš užsienio grįžusiems/atvykusiems ir ukrainiečių vaikams?“</w:t>
            </w:r>
          </w:p>
        </w:tc>
        <w:tc>
          <w:tcPr>
            <w:tcW w:w="2485" w:type="dxa"/>
          </w:tcPr>
          <w:p w14:paraId="58B09DC9" w14:textId="4092E440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9A7F34" w:rsidRPr="00A32507" w14:paraId="1215C937" w14:textId="77777777" w:rsidTr="00D321C7">
        <w:trPr>
          <w:trHeight w:val="590"/>
        </w:trPr>
        <w:tc>
          <w:tcPr>
            <w:tcW w:w="1697" w:type="dxa"/>
          </w:tcPr>
          <w:p w14:paraId="63DE9D86" w14:textId="403DBD1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11 d. </w:t>
            </w:r>
          </w:p>
        </w:tc>
        <w:tc>
          <w:tcPr>
            <w:tcW w:w="1501" w:type="dxa"/>
          </w:tcPr>
          <w:p w14:paraId="6E4DF74B" w14:textId="08EE4CF6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10138">
              <w:rPr>
                <w:sz w:val="24"/>
              </w:rPr>
              <w:t>,,Atgimimo“ gimnazija</w:t>
            </w:r>
          </w:p>
        </w:tc>
        <w:tc>
          <w:tcPr>
            <w:tcW w:w="1377" w:type="dxa"/>
            <w:gridSpan w:val="3"/>
          </w:tcPr>
          <w:p w14:paraId="4014DB60" w14:textId="5882DF36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10.00-16.45</w:t>
            </w:r>
          </w:p>
        </w:tc>
        <w:tc>
          <w:tcPr>
            <w:tcW w:w="3997" w:type="dxa"/>
            <w:gridSpan w:val="2"/>
          </w:tcPr>
          <w:p w14:paraId="7B30D7B3" w14:textId="35CBE0A4" w:rsidR="009A7F34" w:rsidRPr="00510138" w:rsidRDefault="009A7F34" w:rsidP="009A7F34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510138">
              <w:rPr>
                <w:sz w:val="24"/>
              </w:rPr>
              <w:t xml:space="preserve">Kultūrinio ugdymo integravimo į mokymosi procesą mokymai ,,Kultūros tendencijų įvairovė ugdymo procese“ (pagal ,,Tūkstantmečio mokyklų“ programą) </w:t>
            </w:r>
          </w:p>
        </w:tc>
        <w:tc>
          <w:tcPr>
            <w:tcW w:w="2485" w:type="dxa"/>
          </w:tcPr>
          <w:p w14:paraId="6F466080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79E396AA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  <w:p w14:paraId="1BCFE876" w14:textId="58E0CC6F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9A7F34" w:rsidRPr="00A32507" w14:paraId="028CC530" w14:textId="77777777" w:rsidTr="00D321C7">
        <w:trPr>
          <w:trHeight w:val="590"/>
        </w:trPr>
        <w:tc>
          <w:tcPr>
            <w:tcW w:w="1697" w:type="dxa"/>
          </w:tcPr>
          <w:p w14:paraId="1D09AC72" w14:textId="73B52CDE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25 d. </w:t>
            </w:r>
          </w:p>
        </w:tc>
        <w:tc>
          <w:tcPr>
            <w:tcW w:w="1501" w:type="dxa"/>
          </w:tcPr>
          <w:p w14:paraId="17294D66" w14:textId="1E668CD4" w:rsidR="009A7F34" w:rsidRPr="00510138" w:rsidRDefault="009A7F34" w:rsidP="009A7F34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10138">
              <w:rPr>
                <w:sz w:val="24"/>
              </w:rPr>
              <w:t>Panevėžys</w:t>
            </w:r>
          </w:p>
        </w:tc>
        <w:tc>
          <w:tcPr>
            <w:tcW w:w="1377" w:type="dxa"/>
            <w:gridSpan w:val="3"/>
          </w:tcPr>
          <w:p w14:paraId="268AF1D3" w14:textId="717CF4CF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7.30</w:t>
            </w:r>
          </w:p>
        </w:tc>
        <w:tc>
          <w:tcPr>
            <w:tcW w:w="3997" w:type="dxa"/>
            <w:gridSpan w:val="2"/>
          </w:tcPr>
          <w:p w14:paraId="3B6BEA7B" w14:textId="7F0522F8" w:rsidR="009A7F34" w:rsidRPr="00510138" w:rsidRDefault="009A7F34" w:rsidP="009A7F34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510138">
              <w:rPr>
                <w:sz w:val="24"/>
              </w:rPr>
              <w:t xml:space="preserve">Kultūrinio ugdymo integravimo į mokymosi procesą mokymai ,,Kultūros tendencijų įvairovė ugdymo procese“ (pagal ,,Tūkstantmečio mokyklų“ programą) </w:t>
            </w:r>
          </w:p>
        </w:tc>
        <w:tc>
          <w:tcPr>
            <w:tcW w:w="2485" w:type="dxa"/>
          </w:tcPr>
          <w:p w14:paraId="031B8965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5272A090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  <w:p w14:paraId="360F4311" w14:textId="128688FD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9A7F34" w:rsidRPr="00510138" w14:paraId="4F15816D" w14:textId="77777777" w:rsidTr="00F013D7">
        <w:tc>
          <w:tcPr>
            <w:tcW w:w="11057" w:type="dxa"/>
            <w:gridSpan w:val="8"/>
          </w:tcPr>
          <w:p w14:paraId="62F794D4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9A7F34" w:rsidRPr="00510138" w14:paraId="2CC75F0B" w14:textId="77777777" w:rsidTr="00D321C7">
        <w:tc>
          <w:tcPr>
            <w:tcW w:w="4575" w:type="dxa"/>
            <w:gridSpan w:val="5"/>
          </w:tcPr>
          <w:p w14:paraId="07130878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3997" w:type="dxa"/>
            <w:gridSpan w:val="2"/>
          </w:tcPr>
          <w:p w14:paraId="00389D38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85" w:type="dxa"/>
          </w:tcPr>
          <w:p w14:paraId="16F4149C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9A7F34" w:rsidRPr="00510138" w14:paraId="0D08E389" w14:textId="77777777" w:rsidTr="00D321C7">
        <w:tc>
          <w:tcPr>
            <w:tcW w:w="1697" w:type="dxa"/>
          </w:tcPr>
          <w:p w14:paraId="3D467488" w14:textId="3515741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1" w:type="dxa"/>
          </w:tcPr>
          <w:p w14:paraId="52F15594" w14:textId="7F4B99EF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7" w:type="dxa"/>
            <w:gridSpan w:val="3"/>
          </w:tcPr>
          <w:p w14:paraId="0F6CF63F" w14:textId="5C3FFF5B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97" w:type="dxa"/>
            <w:gridSpan w:val="2"/>
          </w:tcPr>
          <w:p w14:paraId="622F7C71" w14:textId="035ABE94" w:rsidR="009A7F34" w:rsidRPr="00510138" w:rsidRDefault="009A7F34" w:rsidP="009A7F3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C42E0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Visagino savivaldybės mokyklų metodinės tarybos veikla. Metodinės tarybos posėdis</w:t>
            </w:r>
          </w:p>
        </w:tc>
        <w:tc>
          <w:tcPr>
            <w:tcW w:w="2485" w:type="dxa"/>
          </w:tcPr>
          <w:p w14:paraId="52C5E5AC" w14:textId="0414987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9A7F34" w:rsidRPr="00510138" w14:paraId="54944EE2" w14:textId="77777777" w:rsidTr="00D321C7">
        <w:tc>
          <w:tcPr>
            <w:tcW w:w="1697" w:type="dxa"/>
          </w:tcPr>
          <w:p w14:paraId="290DAF66" w14:textId="4B16D949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501" w:type="dxa"/>
          </w:tcPr>
          <w:p w14:paraId="0D0EB17A" w14:textId="07F7D39B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,,Žiburio“ pagrindinė mokykla</w:t>
            </w:r>
          </w:p>
        </w:tc>
        <w:tc>
          <w:tcPr>
            <w:tcW w:w="1377" w:type="dxa"/>
            <w:gridSpan w:val="3"/>
          </w:tcPr>
          <w:p w14:paraId="07BB4B7F" w14:textId="61B2B996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97" w:type="dxa"/>
            <w:gridSpan w:val="2"/>
          </w:tcPr>
          <w:p w14:paraId="374C0720" w14:textId="28C5248B" w:rsidR="009A7F34" w:rsidRPr="00510138" w:rsidRDefault="009A7F34" w:rsidP="009A7F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lt-LT"/>
              </w:rPr>
            </w:pPr>
            <w:r w:rsidRPr="00C42E0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lt-LT"/>
              </w:rPr>
              <w:t xml:space="preserve">Visagino savivaldybės mokyklų kalbinio ugdymo (lietuvių kalbos ir literatūros) metodinio būrelio veikla. Metodinio būrelio posėdis. </w:t>
            </w:r>
          </w:p>
        </w:tc>
        <w:tc>
          <w:tcPr>
            <w:tcW w:w="2485" w:type="dxa"/>
          </w:tcPr>
          <w:p w14:paraId="7ABA351B" w14:textId="2E191FDF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</w:tc>
      </w:tr>
      <w:tr w:rsidR="009A7F34" w:rsidRPr="00510138" w14:paraId="458A2EB7" w14:textId="77777777" w:rsidTr="00BA61E6">
        <w:tc>
          <w:tcPr>
            <w:tcW w:w="11057" w:type="dxa"/>
            <w:gridSpan w:val="8"/>
          </w:tcPr>
          <w:p w14:paraId="055C6B39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9A7F34" w:rsidRPr="00A32507" w14:paraId="061063E0" w14:textId="77777777" w:rsidTr="00D321C7">
        <w:tc>
          <w:tcPr>
            <w:tcW w:w="1697" w:type="dxa"/>
          </w:tcPr>
          <w:p w14:paraId="612F077B" w14:textId="66D59EDA" w:rsidR="009A7F34" w:rsidRPr="00510138" w:rsidRDefault="009A7F34" w:rsidP="009A7F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2,9,16  d.</w:t>
            </w:r>
          </w:p>
        </w:tc>
        <w:tc>
          <w:tcPr>
            <w:tcW w:w="1501" w:type="dxa"/>
          </w:tcPr>
          <w:p w14:paraId="643EF431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7" w:type="dxa"/>
            <w:gridSpan w:val="3"/>
          </w:tcPr>
          <w:p w14:paraId="5E2AD4F7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3997" w:type="dxa"/>
            <w:gridSpan w:val="2"/>
          </w:tcPr>
          <w:p w14:paraId="2C38E76A" w14:textId="77777777" w:rsidR="009A7F34" w:rsidRPr="00510138" w:rsidRDefault="009A7F34" w:rsidP="009A7F3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510138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14:paraId="1E12A5A0" w14:textId="77777777" w:rsidR="009A7F34" w:rsidRPr="00510138" w:rsidRDefault="009A7F34" w:rsidP="009A7F34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85" w:type="dxa"/>
          </w:tcPr>
          <w:p w14:paraId="4C68B5FA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681A2344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4DC7D3AD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9A7F34" w:rsidRPr="00510138" w14:paraId="1FED5C7A" w14:textId="77777777" w:rsidTr="00D321C7">
        <w:tc>
          <w:tcPr>
            <w:tcW w:w="1697" w:type="dxa"/>
          </w:tcPr>
          <w:p w14:paraId="7CB12D76" w14:textId="13E27147" w:rsidR="009A7F34" w:rsidRPr="00510138" w:rsidRDefault="009A7F34" w:rsidP="009A7F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01" w:type="dxa"/>
          </w:tcPr>
          <w:p w14:paraId="342A0BBE" w14:textId="5DE2C291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7" w:type="dxa"/>
            <w:gridSpan w:val="3"/>
          </w:tcPr>
          <w:p w14:paraId="4C1145E0" w14:textId="2F9C0085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3997" w:type="dxa"/>
            <w:gridSpan w:val="2"/>
          </w:tcPr>
          <w:p w14:paraId="4DB271A6" w14:textId="421B47D0" w:rsidR="009A7F34" w:rsidRPr="00510138" w:rsidRDefault="009A7F34" w:rsidP="009A7F34">
            <w:pPr>
              <w:rPr>
                <w:rStyle w:val="Grieta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lt-LT" w:eastAsia="lt-LT"/>
              </w:rPr>
            </w:pPr>
            <w:r w:rsidRPr="00801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Metodinė diena</w:t>
            </w:r>
            <w:r w:rsidRPr="00801E8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skirta švietimo įstaigų pedagogų, VGK narių konsultavimui</w:t>
            </w:r>
          </w:p>
        </w:tc>
        <w:tc>
          <w:tcPr>
            <w:tcW w:w="2485" w:type="dxa"/>
          </w:tcPr>
          <w:p w14:paraId="7F1724EF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  <w:p w14:paraId="51BECDE3" w14:textId="1705A448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9A7F34" w:rsidRPr="00510138" w14:paraId="372AC74E" w14:textId="77777777" w:rsidTr="00D321C7">
        <w:tc>
          <w:tcPr>
            <w:tcW w:w="1697" w:type="dxa"/>
          </w:tcPr>
          <w:p w14:paraId="07B3023C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1501" w:type="dxa"/>
          </w:tcPr>
          <w:p w14:paraId="7969626E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77" w:type="dxa"/>
            <w:gridSpan w:val="3"/>
          </w:tcPr>
          <w:p w14:paraId="5AF1FD5C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97" w:type="dxa"/>
            <w:gridSpan w:val="2"/>
          </w:tcPr>
          <w:p w14:paraId="1091A5BD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1/5 kl. adaptacija</w:t>
            </w:r>
          </w:p>
        </w:tc>
        <w:tc>
          <w:tcPr>
            <w:tcW w:w="2485" w:type="dxa"/>
          </w:tcPr>
          <w:p w14:paraId="3E900C0B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9A7F34" w:rsidRPr="00510138" w14:paraId="552B6FEA" w14:textId="77777777" w:rsidTr="00D321C7">
        <w:tc>
          <w:tcPr>
            <w:tcW w:w="1697" w:type="dxa"/>
          </w:tcPr>
          <w:p w14:paraId="7F2CD5D9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1" w:type="dxa"/>
          </w:tcPr>
          <w:p w14:paraId="7614CFDA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7" w:type="dxa"/>
            <w:gridSpan w:val="3"/>
          </w:tcPr>
          <w:p w14:paraId="1776DF4D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97" w:type="dxa"/>
            <w:gridSpan w:val="2"/>
          </w:tcPr>
          <w:p w14:paraId="46613F40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85" w:type="dxa"/>
          </w:tcPr>
          <w:p w14:paraId="1BC44F85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A7F34" w:rsidRPr="00A32507" w14:paraId="5C7ABBAE" w14:textId="77777777" w:rsidTr="00BA61E6">
        <w:tc>
          <w:tcPr>
            <w:tcW w:w="11057" w:type="dxa"/>
            <w:gridSpan w:val="8"/>
          </w:tcPr>
          <w:p w14:paraId="7E715299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9A7F34" w:rsidRPr="00510138" w14:paraId="4E0BA01C" w14:textId="77777777" w:rsidTr="00D321C7">
        <w:tc>
          <w:tcPr>
            <w:tcW w:w="1697" w:type="dxa"/>
          </w:tcPr>
          <w:p w14:paraId="6B7EE50A" w14:textId="1E22ADD9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spalio 22 d.</w:t>
            </w:r>
          </w:p>
        </w:tc>
        <w:tc>
          <w:tcPr>
            <w:tcW w:w="1501" w:type="dxa"/>
          </w:tcPr>
          <w:p w14:paraId="7E25A0DF" w14:textId="28EA03C2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77" w:type="dxa"/>
            <w:gridSpan w:val="3"/>
          </w:tcPr>
          <w:p w14:paraId="04998F1D" w14:textId="6A9F53DE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3997" w:type="dxa"/>
            <w:gridSpan w:val="2"/>
          </w:tcPr>
          <w:p w14:paraId="387273C3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Pirmasis nemokamas KINGS olimpiadų etapas</w:t>
            </w:r>
          </w:p>
          <w:p w14:paraId="12140801" w14:textId="6486B98E" w:rsidR="009A7F34" w:rsidRPr="00510138" w:rsidRDefault="009A7F34" w:rsidP="009A7F34">
            <w:pPr>
              <w:pStyle w:val="prastasiniatinklio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lang w:val="lt-LT"/>
              </w:rPr>
            </w:pPr>
          </w:p>
        </w:tc>
        <w:tc>
          <w:tcPr>
            <w:tcW w:w="2485" w:type="dxa"/>
          </w:tcPr>
          <w:p w14:paraId="2583D83F" w14:textId="1E48A17A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</w:tr>
      <w:tr w:rsidR="009A7F34" w:rsidRPr="00A32507" w14:paraId="3386A96D" w14:textId="77777777" w:rsidTr="00BA61E6">
        <w:tc>
          <w:tcPr>
            <w:tcW w:w="11057" w:type="dxa"/>
            <w:gridSpan w:val="8"/>
          </w:tcPr>
          <w:p w14:paraId="2F0A26FE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9A7F34" w:rsidRPr="00A32507" w14:paraId="30C074CE" w14:textId="77777777" w:rsidTr="00DA00C8">
        <w:trPr>
          <w:trHeight w:val="315"/>
        </w:trPr>
        <w:tc>
          <w:tcPr>
            <w:tcW w:w="4424" w:type="dxa"/>
            <w:gridSpan w:val="4"/>
          </w:tcPr>
          <w:p w14:paraId="501E9B8E" w14:textId="3DE42DC0" w:rsidR="009A7F34" w:rsidRPr="00DA00C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vadovų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auklėjamuosius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planus</w:t>
            </w:r>
          </w:p>
        </w:tc>
        <w:tc>
          <w:tcPr>
            <w:tcW w:w="4110" w:type="dxa"/>
            <w:gridSpan w:val="2"/>
          </w:tcPr>
          <w:p w14:paraId="41427213" w14:textId="75BBE661" w:rsidR="009A7F34" w:rsidRPr="00DA00C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susirinkimai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12B47A31" w14:textId="63660A95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0C8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9A7F34" w:rsidRPr="00A32507" w14:paraId="5F121649" w14:textId="77777777" w:rsidTr="004166A7">
        <w:tc>
          <w:tcPr>
            <w:tcW w:w="11057" w:type="dxa"/>
            <w:gridSpan w:val="8"/>
          </w:tcPr>
          <w:p w14:paraId="624DD5DB" w14:textId="3BE4E528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9A7F34" w:rsidRPr="00510138" w14:paraId="4E5D1277" w14:textId="77777777" w:rsidTr="00D321C7">
        <w:tc>
          <w:tcPr>
            <w:tcW w:w="1697" w:type="dxa"/>
          </w:tcPr>
          <w:p w14:paraId="53EDE5A8" w14:textId="1B4EFCC9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613" w:type="dxa"/>
            <w:gridSpan w:val="2"/>
          </w:tcPr>
          <w:p w14:paraId="68903086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,,Draugystės“ salė</w:t>
            </w:r>
          </w:p>
        </w:tc>
        <w:tc>
          <w:tcPr>
            <w:tcW w:w="1265" w:type="dxa"/>
            <w:gridSpan w:val="2"/>
          </w:tcPr>
          <w:p w14:paraId="7EA2845B" w14:textId="1DD252CE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3997" w:type="dxa"/>
            <w:gridSpan w:val="2"/>
          </w:tcPr>
          <w:p w14:paraId="3BBC84AE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Renginys, skirtas Mokytojo dienai paminėti</w:t>
            </w:r>
          </w:p>
        </w:tc>
        <w:tc>
          <w:tcPr>
            <w:tcW w:w="2485" w:type="dxa"/>
          </w:tcPr>
          <w:p w14:paraId="4A3AD729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9A7F34" w:rsidRPr="00510138" w14:paraId="0B93C84A" w14:textId="77777777" w:rsidTr="00D321C7">
        <w:tc>
          <w:tcPr>
            <w:tcW w:w="1697" w:type="dxa"/>
          </w:tcPr>
          <w:p w14:paraId="639A3F83" w14:textId="68C8B070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613" w:type="dxa"/>
            <w:gridSpan w:val="2"/>
          </w:tcPr>
          <w:p w14:paraId="2F836E17" w14:textId="0122A917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Progimnazija</w:t>
            </w:r>
          </w:p>
        </w:tc>
        <w:tc>
          <w:tcPr>
            <w:tcW w:w="1265" w:type="dxa"/>
            <w:gridSpan w:val="2"/>
          </w:tcPr>
          <w:p w14:paraId="6023389A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3997" w:type="dxa"/>
            <w:gridSpan w:val="2"/>
          </w:tcPr>
          <w:p w14:paraId="423F5A64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,,Mokytojo diena kitaip: moko tėvai“</w:t>
            </w:r>
          </w:p>
        </w:tc>
        <w:tc>
          <w:tcPr>
            <w:tcW w:w="2485" w:type="dxa"/>
          </w:tcPr>
          <w:p w14:paraId="137B7E21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parlamentas</w:t>
            </w:r>
          </w:p>
          <w:p w14:paraId="03A27CA0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9A7F34" w:rsidRPr="00A32507" w14:paraId="502B08CD" w14:textId="77777777" w:rsidTr="00D321C7">
        <w:tc>
          <w:tcPr>
            <w:tcW w:w="1697" w:type="dxa"/>
          </w:tcPr>
          <w:p w14:paraId="09F8CCC7" w14:textId="664565A3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613" w:type="dxa"/>
            <w:gridSpan w:val="2"/>
          </w:tcPr>
          <w:p w14:paraId="28D4A837" w14:textId="0F58F955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Ukmergė</w:t>
            </w:r>
          </w:p>
        </w:tc>
        <w:tc>
          <w:tcPr>
            <w:tcW w:w="1265" w:type="dxa"/>
            <w:gridSpan w:val="2"/>
          </w:tcPr>
          <w:p w14:paraId="0146091F" w14:textId="6361E08F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3997" w:type="dxa"/>
            <w:gridSpan w:val="2"/>
          </w:tcPr>
          <w:p w14:paraId="76D89425" w14:textId="3CF0AE02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Baigiamasis Tautinių mažumų departamento finansuojamo projekto etapas – susitikimas su Ukmergės Senamiesčio progimnazijos bendruomene. Paskaita ,,Senojo lietuvio pasaulio suvokimas: kaip mes švenčiame kalendorines šventes?“</w:t>
            </w:r>
          </w:p>
        </w:tc>
        <w:tc>
          <w:tcPr>
            <w:tcW w:w="2485" w:type="dxa"/>
          </w:tcPr>
          <w:p w14:paraId="78505751" w14:textId="77777777" w:rsidR="009A7F34" w:rsidRPr="00510138" w:rsidRDefault="009A7F34" w:rsidP="009A7F3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6DB83DE2" w14:textId="3D32C16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</w:tc>
      </w:tr>
      <w:tr w:rsidR="009A7F34" w:rsidRPr="00A32507" w14:paraId="5CC3F655" w14:textId="77777777" w:rsidTr="00D321C7">
        <w:tc>
          <w:tcPr>
            <w:tcW w:w="1697" w:type="dxa"/>
          </w:tcPr>
          <w:p w14:paraId="703FA936" w14:textId="0AA19B0F" w:rsidR="009A7F34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613" w:type="dxa"/>
            <w:gridSpan w:val="2"/>
          </w:tcPr>
          <w:p w14:paraId="554B6E5B" w14:textId="40E8908D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265" w:type="dxa"/>
            <w:gridSpan w:val="2"/>
          </w:tcPr>
          <w:p w14:paraId="49D58F12" w14:textId="34FF3B10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3997" w:type="dxa"/>
            <w:gridSpan w:val="2"/>
          </w:tcPr>
          <w:p w14:paraId="20DE829A" w14:textId="51EB7AE2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Edukacija ,,Oro teptukas“, 6a</w:t>
            </w:r>
          </w:p>
        </w:tc>
        <w:tc>
          <w:tcPr>
            <w:tcW w:w="2485" w:type="dxa"/>
          </w:tcPr>
          <w:p w14:paraId="1345185A" w14:textId="49A9E9FB" w:rsidR="009A7F34" w:rsidRPr="00510138" w:rsidRDefault="009A7F34" w:rsidP="009A7F3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9A7F34" w:rsidRPr="00A32507" w14:paraId="525551F7" w14:textId="77777777" w:rsidTr="00D321C7">
        <w:trPr>
          <w:trHeight w:val="1159"/>
        </w:trPr>
        <w:tc>
          <w:tcPr>
            <w:tcW w:w="1697" w:type="dxa"/>
          </w:tcPr>
          <w:p w14:paraId="3F778145" w14:textId="3724C92E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613" w:type="dxa"/>
            <w:gridSpan w:val="2"/>
          </w:tcPr>
          <w:p w14:paraId="66A70B5B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pradinių klasių korpusas</w:t>
            </w:r>
          </w:p>
        </w:tc>
        <w:tc>
          <w:tcPr>
            <w:tcW w:w="1265" w:type="dxa"/>
            <w:gridSpan w:val="2"/>
          </w:tcPr>
          <w:p w14:paraId="316B935A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8.00-12.00</w:t>
            </w:r>
          </w:p>
        </w:tc>
        <w:tc>
          <w:tcPr>
            <w:tcW w:w="3997" w:type="dxa"/>
            <w:gridSpan w:val="2"/>
          </w:tcPr>
          <w:p w14:paraId="0700AFC0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Rudenėlio 1-4 kl. šventė ,,Pašėlęs ruduo“</w:t>
            </w:r>
          </w:p>
        </w:tc>
        <w:tc>
          <w:tcPr>
            <w:tcW w:w="2485" w:type="dxa"/>
          </w:tcPr>
          <w:p w14:paraId="40631A3D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Pradinių klasių vadovai</w:t>
            </w:r>
          </w:p>
          <w:p w14:paraId="34F2668F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9A7F34" w:rsidRPr="00510138" w14:paraId="3E966A2D" w14:textId="77777777" w:rsidTr="00D321C7">
        <w:tc>
          <w:tcPr>
            <w:tcW w:w="1697" w:type="dxa"/>
          </w:tcPr>
          <w:p w14:paraId="2E365EA7" w14:textId="203AD36C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613" w:type="dxa"/>
            <w:gridSpan w:val="2"/>
          </w:tcPr>
          <w:p w14:paraId="76D9F20C" w14:textId="5503293D" w:rsidR="009A7F34" w:rsidRPr="00510138" w:rsidRDefault="009A7F34" w:rsidP="009A7F34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65" w:type="dxa"/>
            <w:gridSpan w:val="2"/>
          </w:tcPr>
          <w:p w14:paraId="2227BE35" w14:textId="51FE3139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-20.30</w:t>
            </w:r>
          </w:p>
        </w:tc>
        <w:tc>
          <w:tcPr>
            <w:tcW w:w="3997" w:type="dxa"/>
            <w:gridSpan w:val="2"/>
          </w:tcPr>
          <w:p w14:paraId="69B8B6DE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,,Turiningam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Helovinui</w:t>
            </w:r>
            <w:proofErr w:type="spellEnd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sakom TAIP!“ (viktorinos, žaidimai,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Helovino</w:t>
            </w:r>
            <w:proofErr w:type="spellEnd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vaišės) 5-8 kl.</w:t>
            </w:r>
          </w:p>
        </w:tc>
        <w:tc>
          <w:tcPr>
            <w:tcW w:w="2485" w:type="dxa"/>
          </w:tcPr>
          <w:p w14:paraId="6E4C44A7" w14:textId="77777777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parlamentas</w:t>
            </w:r>
          </w:p>
          <w:p w14:paraId="4AB4AACD" w14:textId="77777777" w:rsidR="009A7F34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7EF2AAFB" w14:textId="6EF96ADF" w:rsidR="009A7F34" w:rsidRPr="00510138" w:rsidRDefault="009A7F34" w:rsidP="009A7F34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Špilevaja</w:t>
            </w:r>
            <w:proofErr w:type="spellEnd"/>
          </w:p>
        </w:tc>
      </w:tr>
      <w:tr w:rsidR="009A7F34" w:rsidRPr="00510138" w14:paraId="6C84220F" w14:textId="77777777" w:rsidTr="00D321C7">
        <w:tc>
          <w:tcPr>
            <w:tcW w:w="1697" w:type="dxa"/>
          </w:tcPr>
          <w:p w14:paraId="2B741817" w14:textId="4DFB7BDE" w:rsidR="009A7F34" w:rsidRPr="00510138" w:rsidRDefault="009A7F34" w:rsidP="009A7F3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613" w:type="dxa"/>
            <w:gridSpan w:val="2"/>
          </w:tcPr>
          <w:p w14:paraId="1FCCF8BC" w14:textId="28D8ED1B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5" w:type="dxa"/>
            <w:gridSpan w:val="2"/>
          </w:tcPr>
          <w:p w14:paraId="156EF7A0" w14:textId="27A2BA7C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97" w:type="dxa"/>
            <w:gridSpan w:val="2"/>
          </w:tcPr>
          <w:p w14:paraId="5D1E78DC" w14:textId="66A40311" w:rsidR="009A7F34" w:rsidRPr="00510138" w:rsidRDefault="009A7F34" w:rsidP="009A7F34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Konstitucijos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egzanimas</w:t>
            </w:r>
            <w:proofErr w:type="spellEnd"/>
          </w:p>
        </w:tc>
        <w:tc>
          <w:tcPr>
            <w:tcW w:w="2485" w:type="dxa"/>
          </w:tcPr>
          <w:p w14:paraId="750F718D" w14:textId="3A6E514F" w:rsidR="009A7F34" w:rsidRPr="00510138" w:rsidRDefault="009A7F34" w:rsidP="009A7F34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9A7F34" w:rsidRPr="00510138" w14:paraId="50D9F950" w14:textId="77777777" w:rsidTr="00BA61E6">
        <w:tc>
          <w:tcPr>
            <w:tcW w:w="11057" w:type="dxa"/>
            <w:gridSpan w:val="8"/>
          </w:tcPr>
          <w:p w14:paraId="241B92C3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9A7F34" w:rsidRPr="00510138" w14:paraId="6E9FED47" w14:textId="77777777" w:rsidTr="00D321C7">
        <w:tc>
          <w:tcPr>
            <w:tcW w:w="1697" w:type="dxa"/>
          </w:tcPr>
          <w:p w14:paraId="553E4DEC" w14:textId="0D50E3E6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501" w:type="dxa"/>
          </w:tcPr>
          <w:p w14:paraId="52404B19" w14:textId="656F3B4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77" w:type="dxa"/>
            <w:gridSpan w:val="3"/>
          </w:tcPr>
          <w:p w14:paraId="078DDB4C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3997" w:type="dxa"/>
            <w:gridSpan w:val="2"/>
          </w:tcPr>
          <w:p w14:paraId="6822A496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 teikimas (ŠVIS):</w:t>
            </w:r>
          </w:p>
          <w:p w14:paraId="1410EE41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Prevencinės veiklos rodikliai Mokyklos pritaikymo neįgaliesiems duomenys </w:t>
            </w:r>
          </w:p>
          <w:p w14:paraId="38C381A5" w14:textId="7777777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Smurto ir patyčių įstaigoje duomenys</w:t>
            </w:r>
          </w:p>
          <w:p w14:paraId="6890EC55" w14:textId="0C1B5C87" w:rsidR="009A7F34" w:rsidRPr="00510138" w:rsidRDefault="009A7F34" w:rsidP="009A7F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registro duomenys</w:t>
            </w:r>
          </w:p>
        </w:tc>
        <w:tc>
          <w:tcPr>
            <w:tcW w:w="2485" w:type="dxa"/>
          </w:tcPr>
          <w:p w14:paraId="641B5341" w14:textId="77777777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4C7F8858" w14:textId="4E8532E6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510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1AC765FA" w14:textId="7343AA45" w:rsidR="009A7F34" w:rsidRPr="00510138" w:rsidRDefault="009A7F34" w:rsidP="009A7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85EA53F" w14:textId="77777777" w:rsidR="00AA15BB" w:rsidRPr="006313C1" w:rsidRDefault="00AA15BB" w:rsidP="00336190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A15BB" w:rsidRPr="006313C1" w:rsidSect="007A7ED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30639">
    <w:abstractNumId w:val="0"/>
  </w:num>
  <w:num w:numId="2" w16cid:durableId="1144003136">
    <w:abstractNumId w:val="2"/>
  </w:num>
  <w:num w:numId="3" w16cid:durableId="1667661663">
    <w:abstractNumId w:val="4"/>
  </w:num>
  <w:num w:numId="4" w16cid:durableId="752775892">
    <w:abstractNumId w:val="3"/>
  </w:num>
  <w:num w:numId="5" w16cid:durableId="1705672422">
    <w:abstractNumId w:val="5"/>
  </w:num>
  <w:num w:numId="6" w16cid:durableId="23142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D"/>
    <w:rsid w:val="00010690"/>
    <w:rsid w:val="000347A3"/>
    <w:rsid w:val="00055687"/>
    <w:rsid w:val="00080E33"/>
    <w:rsid w:val="00090651"/>
    <w:rsid w:val="000A2F29"/>
    <w:rsid w:val="000A403A"/>
    <w:rsid w:val="000B6843"/>
    <w:rsid w:val="000C6202"/>
    <w:rsid w:val="000C76DE"/>
    <w:rsid w:val="000D7BCA"/>
    <w:rsid w:val="000E150A"/>
    <w:rsid w:val="000E157C"/>
    <w:rsid w:val="000E3C04"/>
    <w:rsid w:val="000E73E8"/>
    <w:rsid w:val="000F330A"/>
    <w:rsid w:val="000F45A0"/>
    <w:rsid w:val="001172B4"/>
    <w:rsid w:val="00132BD7"/>
    <w:rsid w:val="00136878"/>
    <w:rsid w:val="0015011C"/>
    <w:rsid w:val="00151E44"/>
    <w:rsid w:val="00154FA0"/>
    <w:rsid w:val="00167CF0"/>
    <w:rsid w:val="00180DBD"/>
    <w:rsid w:val="00190464"/>
    <w:rsid w:val="001947B8"/>
    <w:rsid w:val="00195011"/>
    <w:rsid w:val="00195F0C"/>
    <w:rsid w:val="001B4EAD"/>
    <w:rsid w:val="001C0ACC"/>
    <w:rsid w:val="001E1F54"/>
    <w:rsid w:val="002116AE"/>
    <w:rsid w:val="00241E23"/>
    <w:rsid w:val="00256655"/>
    <w:rsid w:val="00261BB3"/>
    <w:rsid w:val="00265396"/>
    <w:rsid w:val="002657D0"/>
    <w:rsid w:val="0026676C"/>
    <w:rsid w:val="00285B36"/>
    <w:rsid w:val="0028628B"/>
    <w:rsid w:val="00293DD6"/>
    <w:rsid w:val="0029483C"/>
    <w:rsid w:val="002B5568"/>
    <w:rsid w:val="002D2BF7"/>
    <w:rsid w:val="002D57E5"/>
    <w:rsid w:val="002D5A24"/>
    <w:rsid w:val="002D7CB3"/>
    <w:rsid w:val="0031303E"/>
    <w:rsid w:val="00326B29"/>
    <w:rsid w:val="00336190"/>
    <w:rsid w:val="00342903"/>
    <w:rsid w:val="00383209"/>
    <w:rsid w:val="00390F1E"/>
    <w:rsid w:val="003943A3"/>
    <w:rsid w:val="0039788B"/>
    <w:rsid w:val="003A3A7F"/>
    <w:rsid w:val="003B1424"/>
    <w:rsid w:val="003B753D"/>
    <w:rsid w:val="003C2184"/>
    <w:rsid w:val="003D3AA1"/>
    <w:rsid w:val="003D67ED"/>
    <w:rsid w:val="003E39C2"/>
    <w:rsid w:val="003E4913"/>
    <w:rsid w:val="003E6CE0"/>
    <w:rsid w:val="003F6E3C"/>
    <w:rsid w:val="004257CF"/>
    <w:rsid w:val="00425AF4"/>
    <w:rsid w:val="0044192A"/>
    <w:rsid w:val="0044550E"/>
    <w:rsid w:val="0044755F"/>
    <w:rsid w:val="00447857"/>
    <w:rsid w:val="00453698"/>
    <w:rsid w:val="00460D56"/>
    <w:rsid w:val="00462BD9"/>
    <w:rsid w:val="0046402F"/>
    <w:rsid w:val="00487452"/>
    <w:rsid w:val="00492B09"/>
    <w:rsid w:val="00496481"/>
    <w:rsid w:val="004A098F"/>
    <w:rsid w:val="004C063C"/>
    <w:rsid w:val="004C5246"/>
    <w:rsid w:val="004D2BE3"/>
    <w:rsid w:val="004D7E28"/>
    <w:rsid w:val="004E3DEE"/>
    <w:rsid w:val="004E447E"/>
    <w:rsid w:val="004E4848"/>
    <w:rsid w:val="004E7C16"/>
    <w:rsid w:val="004F3BB5"/>
    <w:rsid w:val="004F5423"/>
    <w:rsid w:val="00501702"/>
    <w:rsid w:val="00510138"/>
    <w:rsid w:val="00512D17"/>
    <w:rsid w:val="00524A63"/>
    <w:rsid w:val="0053548C"/>
    <w:rsid w:val="005432E2"/>
    <w:rsid w:val="00545333"/>
    <w:rsid w:val="005626E4"/>
    <w:rsid w:val="00563EFF"/>
    <w:rsid w:val="00567606"/>
    <w:rsid w:val="00571861"/>
    <w:rsid w:val="0057229D"/>
    <w:rsid w:val="005747B1"/>
    <w:rsid w:val="00574972"/>
    <w:rsid w:val="00582A5C"/>
    <w:rsid w:val="00590D24"/>
    <w:rsid w:val="0059134C"/>
    <w:rsid w:val="00592A54"/>
    <w:rsid w:val="00593346"/>
    <w:rsid w:val="00595BE3"/>
    <w:rsid w:val="005A2349"/>
    <w:rsid w:val="005B2F3A"/>
    <w:rsid w:val="005D1FA2"/>
    <w:rsid w:val="005E104D"/>
    <w:rsid w:val="005F28E9"/>
    <w:rsid w:val="005F6353"/>
    <w:rsid w:val="00604A1A"/>
    <w:rsid w:val="0061693C"/>
    <w:rsid w:val="00623B01"/>
    <w:rsid w:val="0062690A"/>
    <w:rsid w:val="006313C1"/>
    <w:rsid w:val="006435EC"/>
    <w:rsid w:val="006556C5"/>
    <w:rsid w:val="006571BD"/>
    <w:rsid w:val="006720DF"/>
    <w:rsid w:val="006724C8"/>
    <w:rsid w:val="00672F91"/>
    <w:rsid w:val="00675194"/>
    <w:rsid w:val="006A3C1B"/>
    <w:rsid w:val="006B7766"/>
    <w:rsid w:val="006C5DDF"/>
    <w:rsid w:val="006D0BF2"/>
    <w:rsid w:val="006E0EB5"/>
    <w:rsid w:val="006F11C2"/>
    <w:rsid w:val="006F3093"/>
    <w:rsid w:val="007008EF"/>
    <w:rsid w:val="00702A63"/>
    <w:rsid w:val="00707D5A"/>
    <w:rsid w:val="00730A4E"/>
    <w:rsid w:val="00745AFE"/>
    <w:rsid w:val="0076229F"/>
    <w:rsid w:val="00762849"/>
    <w:rsid w:val="007679D9"/>
    <w:rsid w:val="00771EA4"/>
    <w:rsid w:val="007810A6"/>
    <w:rsid w:val="007822A1"/>
    <w:rsid w:val="007930F8"/>
    <w:rsid w:val="00797172"/>
    <w:rsid w:val="007A0154"/>
    <w:rsid w:val="007A360D"/>
    <w:rsid w:val="007A6F4C"/>
    <w:rsid w:val="007A7ED0"/>
    <w:rsid w:val="007D74B3"/>
    <w:rsid w:val="007E3FD3"/>
    <w:rsid w:val="007F0FED"/>
    <w:rsid w:val="007F2F79"/>
    <w:rsid w:val="00801E86"/>
    <w:rsid w:val="0080679D"/>
    <w:rsid w:val="00810822"/>
    <w:rsid w:val="008154D9"/>
    <w:rsid w:val="00833119"/>
    <w:rsid w:val="00864758"/>
    <w:rsid w:val="0086691E"/>
    <w:rsid w:val="008772B8"/>
    <w:rsid w:val="0088687C"/>
    <w:rsid w:val="008944D7"/>
    <w:rsid w:val="008A4925"/>
    <w:rsid w:val="008C2B1A"/>
    <w:rsid w:val="008C6119"/>
    <w:rsid w:val="008D086F"/>
    <w:rsid w:val="008D0DC9"/>
    <w:rsid w:val="008D2EAA"/>
    <w:rsid w:val="008F6597"/>
    <w:rsid w:val="00901EC1"/>
    <w:rsid w:val="0090324F"/>
    <w:rsid w:val="00906C93"/>
    <w:rsid w:val="009137C0"/>
    <w:rsid w:val="00913AC7"/>
    <w:rsid w:val="00920813"/>
    <w:rsid w:val="0094096A"/>
    <w:rsid w:val="00942331"/>
    <w:rsid w:val="00986AE1"/>
    <w:rsid w:val="00993182"/>
    <w:rsid w:val="009A7F34"/>
    <w:rsid w:val="009B0ACD"/>
    <w:rsid w:val="009B5048"/>
    <w:rsid w:val="009C08A0"/>
    <w:rsid w:val="009C20B0"/>
    <w:rsid w:val="009C77C4"/>
    <w:rsid w:val="009D24A2"/>
    <w:rsid w:val="009D2940"/>
    <w:rsid w:val="009D628A"/>
    <w:rsid w:val="009D77B9"/>
    <w:rsid w:val="009E24B3"/>
    <w:rsid w:val="009F4FD5"/>
    <w:rsid w:val="009F6879"/>
    <w:rsid w:val="00A01886"/>
    <w:rsid w:val="00A034F2"/>
    <w:rsid w:val="00A26DED"/>
    <w:rsid w:val="00A32507"/>
    <w:rsid w:val="00A409E2"/>
    <w:rsid w:val="00A5327C"/>
    <w:rsid w:val="00A650EA"/>
    <w:rsid w:val="00A67C5D"/>
    <w:rsid w:val="00A8657D"/>
    <w:rsid w:val="00A87F9A"/>
    <w:rsid w:val="00A96D52"/>
    <w:rsid w:val="00AA15BB"/>
    <w:rsid w:val="00AB47AF"/>
    <w:rsid w:val="00AC114D"/>
    <w:rsid w:val="00AC12CD"/>
    <w:rsid w:val="00AC2449"/>
    <w:rsid w:val="00AC6C9E"/>
    <w:rsid w:val="00AD4026"/>
    <w:rsid w:val="00AE7F64"/>
    <w:rsid w:val="00B07FE7"/>
    <w:rsid w:val="00B12FEA"/>
    <w:rsid w:val="00B3370A"/>
    <w:rsid w:val="00B375C9"/>
    <w:rsid w:val="00B409FA"/>
    <w:rsid w:val="00B41ED4"/>
    <w:rsid w:val="00B4487A"/>
    <w:rsid w:val="00B47DD1"/>
    <w:rsid w:val="00B86422"/>
    <w:rsid w:val="00B9121F"/>
    <w:rsid w:val="00B94128"/>
    <w:rsid w:val="00BA61E6"/>
    <w:rsid w:val="00BB055A"/>
    <w:rsid w:val="00BB2151"/>
    <w:rsid w:val="00BB3DAD"/>
    <w:rsid w:val="00BD3B45"/>
    <w:rsid w:val="00BE40A2"/>
    <w:rsid w:val="00BF7DFC"/>
    <w:rsid w:val="00C1636E"/>
    <w:rsid w:val="00C21B64"/>
    <w:rsid w:val="00C24BFA"/>
    <w:rsid w:val="00C27C83"/>
    <w:rsid w:val="00C31B9E"/>
    <w:rsid w:val="00C32AB8"/>
    <w:rsid w:val="00C42E0B"/>
    <w:rsid w:val="00C45FCE"/>
    <w:rsid w:val="00C5254F"/>
    <w:rsid w:val="00C545A2"/>
    <w:rsid w:val="00C6543E"/>
    <w:rsid w:val="00C65F5D"/>
    <w:rsid w:val="00C851AD"/>
    <w:rsid w:val="00C948D1"/>
    <w:rsid w:val="00CA187F"/>
    <w:rsid w:val="00CA1929"/>
    <w:rsid w:val="00CA79A4"/>
    <w:rsid w:val="00CB2CE0"/>
    <w:rsid w:val="00CC1140"/>
    <w:rsid w:val="00CC1D1D"/>
    <w:rsid w:val="00CC68B6"/>
    <w:rsid w:val="00CD46D2"/>
    <w:rsid w:val="00CE2780"/>
    <w:rsid w:val="00CE74E5"/>
    <w:rsid w:val="00CE7E97"/>
    <w:rsid w:val="00CF6B7B"/>
    <w:rsid w:val="00D2631A"/>
    <w:rsid w:val="00D321C7"/>
    <w:rsid w:val="00D336BA"/>
    <w:rsid w:val="00D450EE"/>
    <w:rsid w:val="00D562AB"/>
    <w:rsid w:val="00D61A96"/>
    <w:rsid w:val="00D65632"/>
    <w:rsid w:val="00D66719"/>
    <w:rsid w:val="00D70A93"/>
    <w:rsid w:val="00D75923"/>
    <w:rsid w:val="00D81638"/>
    <w:rsid w:val="00D920A1"/>
    <w:rsid w:val="00DA00C8"/>
    <w:rsid w:val="00DB341C"/>
    <w:rsid w:val="00DF603E"/>
    <w:rsid w:val="00E10937"/>
    <w:rsid w:val="00E118A5"/>
    <w:rsid w:val="00E12DEC"/>
    <w:rsid w:val="00E16D2D"/>
    <w:rsid w:val="00E20FCA"/>
    <w:rsid w:val="00E416A0"/>
    <w:rsid w:val="00E537B1"/>
    <w:rsid w:val="00E558C0"/>
    <w:rsid w:val="00E64A54"/>
    <w:rsid w:val="00E64AB8"/>
    <w:rsid w:val="00E67C61"/>
    <w:rsid w:val="00E745AB"/>
    <w:rsid w:val="00E91221"/>
    <w:rsid w:val="00EA4F49"/>
    <w:rsid w:val="00EB7F21"/>
    <w:rsid w:val="00ED1233"/>
    <w:rsid w:val="00ED1F82"/>
    <w:rsid w:val="00EE0EAF"/>
    <w:rsid w:val="00EF3E44"/>
    <w:rsid w:val="00F013D7"/>
    <w:rsid w:val="00F05654"/>
    <w:rsid w:val="00F1252A"/>
    <w:rsid w:val="00F2277C"/>
    <w:rsid w:val="00F62869"/>
    <w:rsid w:val="00F65F5B"/>
    <w:rsid w:val="00F763AD"/>
    <w:rsid w:val="00F778B9"/>
    <w:rsid w:val="00F80992"/>
    <w:rsid w:val="00F84377"/>
    <w:rsid w:val="00F84524"/>
    <w:rsid w:val="00F8705D"/>
    <w:rsid w:val="00FB0931"/>
    <w:rsid w:val="00FB1EB1"/>
    <w:rsid w:val="00FE1EB1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47D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97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978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05F3-466D-4704-B65D-2857ADA0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Migle Buloviene Migle Buloviene</cp:lastModifiedBy>
  <cp:revision>9</cp:revision>
  <cp:lastPrinted>2023-10-10T08:49:00Z</cp:lastPrinted>
  <dcterms:created xsi:type="dcterms:W3CDTF">2024-10-08T13:09:00Z</dcterms:created>
  <dcterms:modified xsi:type="dcterms:W3CDTF">2024-10-08T13:33:00Z</dcterms:modified>
</cp:coreProperties>
</file>