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79B2D" w14:textId="77777777" w:rsidR="006F0136" w:rsidRPr="001176AD" w:rsidRDefault="006F0136" w:rsidP="006F013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 xml:space="preserve">                                                   </w:t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PATVIRTINTA</w:t>
      </w:r>
    </w:p>
    <w:p w14:paraId="5418BE33" w14:textId="77777777" w:rsidR="006F0136" w:rsidRPr="001176AD" w:rsidRDefault="006F0136" w:rsidP="006F013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  <w:t>Visagino „Gerosios vilties“ progimnazijos</w:t>
      </w:r>
    </w:p>
    <w:p w14:paraId="544594DA" w14:textId="4C6EEF39" w:rsidR="006F0136" w:rsidRPr="001176AD" w:rsidRDefault="006F0136" w:rsidP="006F013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                                                                              d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irektoriaus 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5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m.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spalio 13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d. </w:t>
      </w:r>
    </w:p>
    <w:p w14:paraId="0C6C3F5F" w14:textId="77777777" w:rsidR="006F0136" w:rsidRPr="001176AD" w:rsidRDefault="006F0136" w:rsidP="006F013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 xml:space="preserve">                                                                                              </w:t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įsakymu Nr. V-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110</w:t>
      </w:r>
    </w:p>
    <w:p w14:paraId="2FC7E0A0" w14:textId="77777777" w:rsidR="006F0136" w:rsidRDefault="006F0136" w:rsidP="006F01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2012E0C" w14:textId="77777777" w:rsidR="006F0136" w:rsidRDefault="006F0136" w:rsidP="006F01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250469F" w14:textId="77777777" w:rsidR="006F0136" w:rsidRPr="001176AD" w:rsidRDefault="006F0136" w:rsidP="006F01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"/>
        <w:gridCol w:w="5616"/>
      </w:tblGrid>
      <w:tr w:rsidR="006F0136" w:rsidRPr="001176AD" w14:paraId="32BE78E5" w14:textId="77777777" w:rsidTr="00D562BD">
        <w:trPr>
          <w:trHeight w:val="1270"/>
          <w:jc w:val="center"/>
        </w:trPr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20771" w14:textId="77777777" w:rsidR="006F0136" w:rsidRPr="001176AD" w:rsidRDefault="006F0136" w:rsidP="00D562BD">
            <w:pPr>
              <w:spacing w:after="31" w:line="247" w:lineRule="auto"/>
              <w:ind w:left="3011" w:hanging="1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47768" w14:textId="77777777" w:rsidR="006F0136" w:rsidRPr="001176AD" w:rsidRDefault="006F0136" w:rsidP="00D5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VISAGINO ,,GEROSIOS VILTIES‘‘ PROGIMNAZIJOS</w:t>
            </w: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</w:p>
          <w:p w14:paraId="75F5A645" w14:textId="77777777" w:rsidR="006F0136" w:rsidRPr="001176AD" w:rsidRDefault="006F0136" w:rsidP="00D5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>DIREKTORĖ  JOLANTA BARTKŪNIENĖ</w:t>
            </w:r>
          </w:p>
          <w:p w14:paraId="6BF8AEEF" w14:textId="77777777" w:rsidR="006F0136" w:rsidRPr="001176AD" w:rsidRDefault="006F0136" w:rsidP="00D5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  <w:p w14:paraId="3E5BE90E" w14:textId="27B1008D" w:rsidR="006F0136" w:rsidRPr="001176AD" w:rsidRDefault="006F0136" w:rsidP="00D5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2025-10-13</w:t>
            </w: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Nr.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</w:t>
            </w:r>
          </w:p>
          <w:p w14:paraId="67089D05" w14:textId="77777777" w:rsidR="006F0136" w:rsidRDefault="006F0136" w:rsidP="00D5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Visaginas</w:t>
            </w:r>
          </w:p>
          <w:p w14:paraId="44A5A904" w14:textId="77777777" w:rsidR="006F0136" w:rsidRDefault="006F0136" w:rsidP="00D5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251E748" w14:textId="77777777" w:rsidR="006F0136" w:rsidRDefault="006F0136" w:rsidP="00D5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B226D0E" w14:textId="77777777" w:rsidR="006F0136" w:rsidRPr="001176AD" w:rsidRDefault="006F0136" w:rsidP="00D5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32AD21E3" w14:textId="77777777" w:rsidR="00B166B0" w:rsidRPr="00B166B0" w:rsidRDefault="00B166B0" w:rsidP="00B166B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36F9CBCB" w14:textId="77777777" w:rsidR="00B166B0" w:rsidRPr="00B166B0" w:rsidRDefault="00B166B0" w:rsidP="00B166B0">
      <w:pPr>
        <w:spacing w:after="0"/>
        <w:ind w:left="10" w:right="6" w:hanging="1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lang w:eastAsia="lt-LT"/>
          <w14:ligatures w14:val="none"/>
        </w:rPr>
      </w:pPr>
    </w:p>
    <w:p w14:paraId="280C0BC8" w14:textId="0249253F" w:rsidR="00B166B0" w:rsidRPr="00B166B0" w:rsidRDefault="0036039C" w:rsidP="00B166B0">
      <w:pPr>
        <w:spacing w:after="0"/>
        <w:ind w:left="10" w:right="6" w:hanging="1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lang w:eastAsia="lt-LT"/>
          <w14:ligatures w14:val="none"/>
        </w:rPr>
        <w:t xml:space="preserve">VYRIAUSIOJO </w:t>
      </w:r>
      <w:r w:rsidR="00B166B0" w:rsidRPr="00B166B0">
        <w:rPr>
          <w:rFonts w:ascii="Times New Roman" w:eastAsia="Times New Roman" w:hAnsi="Times New Roman" w:cs="Times New Roman"/>
          <w:b/>
          <w:color w:val="000000"/>
          <w:kern w:val="0"/>
          <w:sz w:val="28"/>
          <w:lang w:eastAsia="lt-LT"/>
          <w14:ligatures w14:val="none"/>
        </w:rPr>
        <w:t xml:space="preserve">BUHALTERIO PAREIGYBĖS APRAŠYMAS </w:t>
      </w:r>
    </w:p>
    <w:p w14:paraId="686CD689" w14:textId="77777777" w:rsidR="0085278D" w:rsidRDefault="0085278D"/>
    <w:p w14:paraId="5775DA81" w14:textId="77777777" w:rsidR="00B166B0" w:rsidRDefault="00B166B0"/>
    <w:p w14:paraId="0C739A21" w14:textId="77777777" w:rsidR="00B166B0" w:rsidRPr="00B166B0" w:rsidRDefault="00B166B0" w:rsidP="00B16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I. BENDROSIOS NUOSTATOS</w:t>
      </w:r>
    </w:p>
    <w:p w14:paraId="49ECA780" w14:textId="77777777" w:rsidR="00B166B0" w:rsidRDefault="00B166B0" w:rsidP="00B166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Vyriausiasis buhalteris yra progimnazijos darbuotojas, atsakingas už buhalterinės apskaitos organizavimą, finansinių ataskaitų sudarymą, lėšų panaudojimo kontrolę bei apskaitos politikos įgyvendinimą.</w:t>
      </w:r>
    </w:p>
    <w:p w14:paraId="2E3E8500" w14:textId="5D71DD62" w:rsidR="00771230" w:rsidRPr="00771230" w:rsidRDefault="00771230" w:rsidP="00771230">
      <w:pPr>
        <w:pStyle w:val="Sraopastraipa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7123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Pareigybės lygis: vyriausiasis buhalteris priskiriamas A lygio pareigybei. </w:t>
      </w:r>
    </w:p>
    <w:p w14:paraId="16E2A63B" w14:textId="77777777" w:rsidR="00B166B0" w:rsidRPr="00B166B0" w:rsidRDefault="00B166B0" w:rsidP="00B166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Pareigybė priskiriama vadovaujančių specialistų grupei.</w:t>
      </w:r>
    </w:p>
    <w:p w14:paraId="100FD8EA" w14:textId="19136F64" w:rsidR="00B166B0" w:rsidRPr="00B166B0" w:rsidRDefault="00B166B0" w:rsidP="00B166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Vyriausiąjį buhalterį į pareigas priima ir atleidžia iš jų </w:t>
      </w:r>
      <w:r w:rsidR="004108A8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progimnazijos</w:t>
      </w: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direktorius Lietuvos Respublikos darbo kodekso nustatyta tvarka.</w:t>
      </w:r>
    </w:p>
    <w:p w14:paraId="4B013451" w14:textId="482EF7BE" w:rsidR="00B166B0" w:rsidRPr="00B166B0" w:rsidRDefault="00B166B0" w:rsidP="00B166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Vyriausiasis buhalteris tiesiogiai pavaldus </w:t>
      </w:r>
      <w:r w:rsidR="0077123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progimnazijos</w:t>
      </w: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direktoriui.</w:t>
      </w:r>
    </w:p>
    <w:p w14:paraId="0840E0D2" w14:textId="77777777" w:rsidR="00B166B0" w:rsidRPr="00B166B0" w:rsidRDefault="00B166B0" w:rsidP="00B166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Savo darbe vadovaujasi:</w:t>
      </w:r>
    </w:p>
    <w:p w14:paraId="3BFD8027" w14:textId="77777777" w:rsidR="00B166B0" w:rsidRPr="00B166B0" w:rsidRDefault="00B166B0" w:rsidP="00B166B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Lietuvos Respublikos įstatymais (ypač – Buhalterinės apskaitos įstatymu, Viešojo sektoriaus apskaitos ir finansinės atskaitomybės standartais (VSAFAS)),</w:t>
      </w:r>
    </w:p>
    <w:p w14:paraId="072A23ED" w14:textId="77777777" w:rsidR="00B166B0" w:rsidRPr="00B166B0" w:rsidRDefault="00B166B0" w:rsidP="00B166B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Finansų ministerijos norminiais aktais,</w:t>
      </w:r>
    </w:p>
    <w:p w14:paraId="76B0E0B5" w14:textId="77777777" w:rsidR="00B166B0" w:rsidRPr="00B166B0" w:rsidRDefault="00B166B0" w:rsidP="00B166B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Švietimo, mokslo ir sporto ministerijos reikalavimais,</w:t>
      </w:r>
    </w:p>
    <w:p w14:paraId="7AA986FF" w14:textId="77777777" w:rsidR="00B166B0" w:rsidRPr="00B166B0" w:rsidRDefault="00B166B0" w:rsidP="00B166B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mokyklos nuostatais bei vidaus tvarkos taisyklėmis,</w:t>
      </w:r>
    </w:p>
    <w:p w14:paraId="54ACDF98" w14:textId="77777777" w:rsidR="00B166B0" w:rsidRPr="00B166B0" w:rsidRDefault="00B166B0" w:rsidP="00B166B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šiuo pareigybės aprašymu.</w:t>
      </w:r>
    </w:p>
    <w:p w14:paraId="070AA6E9" w14:textId="223DBF63" w:rsidR="00B166B0" w:rsidRPr="00B166B0" w:rsidRDefault="00B166B0" w:rsidP="00B166B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3EB1E035" w14:textId="77777777" w:rsidR="00B166B0" w:rsidRPr="00B166B0" w:rsidRDefault="00B166B0" w:rsidP="00B16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II. KVALIFIKACINIAI REIKALAVIMAI</w:t>
      </w:r>
    </w:p>
    <w:p w14:paraId="48F3277F" w14:textId="77777777" w:rsidR="00B166B0" w:rsidRPr="00B166B0" w:rsidRDefault="00B166B0" w:rsidP="00B166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Turėti aukštąjį universitetinį ar jam prilygintą išsilavinimą finansų, buhalterinės apskaitos ar ekonomikos srityje.</w:t>
      </w:r>
    </w:p>
    <w:p w14:paraId="333F0F99" w14:textId="77777777" w:rsidR="00B166B0" w:rsidRPr="00B166B0" w:rsidRDefault="00B166B0" w:rsidP="00B166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Ne mažesnė nei 3 metų buhalterinio darbo patirtis, pageidautina – viešajame sektoriuje ar biudžetinėje įstaigoje.</w:t>
      </w:r>
    </w:p>
    <w:p w14:paraId="15463FF8" w14:textId="77777777" w:rsidR="00B166B0" w:rsidRPr="00B166B0" w:rsidRDefault="00B166B0" w:rsidP="00B166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lastRenderedPageBreak/>
        <w:t>Mokėti dirbti apskaitos programomis ir MS Office programomis.</w:t>
      </w:r>
    </w:p>
    <w:p w14:paraId="4310C956" w14:textId="77777777" w:rsidR="00B166B0" w:rsidRPr="00B166B0" w:rsidRDefault="00B166B0" w:rsidP="00B166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Išmanyti:</w:t>
      </w:r>
    </w:p>
    <w:p w14:paraId="7608C394" w14:textId="77777777" w:rsidR="00B166B0" w:rsidRPr="00B166B0" w:rsidRDefault="00B166B0" w:rsidP="00B166B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Lietuvos Respublikos teisės aktus, reglamentuojančius buhalterinę apskaitą, mokesčius, finansinę atskaitomybę,</w:t>
      </w:r>
    </w:p>
    <w:p w14:paraId="4943EEB7" w14:textId="77777777" w:rsidR="00B166B0" w:rsidRPr="00B166B0" w:rsidRDefault="00B166B0" w:rsidP="00B166B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VSAFAS reikalavimus,</w:t>
      </w:r>
    </w:p>
    <w:p w14:paraId="4E29B653" w14:textId="77777777" w:rsidR="00B166B0" w:rsidRPr="00B166B0" w:rsidRDefault="00B166B0" w:rsidP="00B166B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dokumentų valdymo ir archyvavimo principus.</w:t>
      </w:r>
    </w:p>
    <w:p w14:paraId="314471CF" w14:textId="77777777" w:rsidR="00B166B0" w:rsidRPr="00B166B0" w:rsidRDefault="00B166B0" w:rsidP="00B166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Gebėti organizuoti pavaldžių darbuotojų darbą, savarankiškai planuoti veiklą, prisiimti atsakomybę.</w:t>
      </w:r>
    </w:p>
    <w:p w14:paraId="29CEDC01" w14:textId="35E406E4" w:rsidR="00B166B0" w:rsidRPr="00B166B0" w:rsidRDefault="00B166B0" w:rsidP="00B166B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7FDAE8FA" w14:textId="77777777" w:rsidR="00B166B0" w:rsidRPr="00B166B0" w:rsidRDefault="00B166B0" w:rsidP="00B16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III. FUNKCIJOS (PAGRINDINĖS PAREIGOS)</w:t>
      </w:r>
    </w:p>
    <w:p w14:paraId="0C28BE21" w14:textId="77777777" w:rsidR="00B166B0" w:rsidRPr="00B166B0" w:rsidRDefault="00B166B0" w:rsidP="00B16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Vyriausiasis buhalteris:</w:t>
      </w:r>
    </w:p>
    <w:p w14:paraId="12129C7B" w14:textId="77777777" w:rsidR="00B166B0" w:rsidRPr="00B166B0" w:rsidRDefault="00B166B0" w:rsidP="00B166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Organizuoja ir vykdo progimnazijos buhalterinę apskaitą pagal galiojančius teisės aktus.</w:t>
      </w:r>
    </w:p>
    <w:p w14:paraId="6F09DFC4" w14:textId="77777777" w:rsidR="00B166B0" w:rsidRPr="00B166B0" w:rsidRDefault="00B166B0" w:rsidP="00B166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Sudaro ir teikia metines, ketvirtines, mėnesines finansines ir biudžeto vykdymo ataskaitas atsakingoms institucijoms (steigėjui, Finansų ministerijai, ŠMSM, Sodrai, VMI ir kt.).</w:t>
      </w:r>
    </w:p>
    <w:p w14:paraId="68DA4E2C" w14:textId="77777777" w:rsidR="00B166B0" w:rsidRPr="00B166B0" w:rsidRDefault="00B166B0" w:rsidP="00B166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Rengia įstaigos apskaitos politiką, koordinuoja jos įgyvendinimą.</w:t>
      </w:r>
    </w:p>
    <w:p w14:paraId="19F5E473" w14:textId="25D4A391" w:rsidR="00B166B0" w:rsidRPr="00B166B0" w:rsidRDefault="00B166B0" w:rsidP="00B166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Vadovauja buhalterijos darbuotojams, paskirsto jiems užduotis, kontroliuoja jų vykdymą.</w:t>
      </w:r>
    </w:p>
    <w:p w14:paraId="0949C9ED" w14:textId="77777777" w:rsidR="00B166B0" w:rsidRPr="00B166B0" w:rsidRDefault="00B166B0" w:rsidP="00B166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Tikrina ir tvirtina finansinius dokumentus (sąskaitas, ataskaitas, išlaidų pagrindimo dokumentus ir pan.).</w:t>
      </w:r>
    </w:p>
    <w:p w14:paraId="6ED43AC6" w14:textId="77777777" w:rsidR="00B166B0" w:rsidRPr="00B166B0" w:rsidRDefault="00B166B0" w:rsidP="00B166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Kontroliuoja, kad būtų laikomasi valstybės biudžeto, specialiųjų lėšų, projektinių ir kitų finansavimo šaltinių panaudojimo teisėtumo.</w:t>
      </w:r>
    </w:p>
    <w:p w14:paraId="5EDFA82D" w14:textId="77777777" w:rsidR="00B166B0" w:rsidRPr="00B166B0" w:rsidRDefault="00B166B0" w:rsidP="00B166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Vykdo darbo užmokesčio, mokesčių, socialinio draudimo įmokų apskaitą, atostoginių, komandiruočių ir kitų išmokų skaičiavimą.</w:t>
      </w:r>
    </w:p>
    <w:p w14:paraId="4543B611" w14:textId="77777777" w:rsidR="00B166B0" w:rsidRPr="00B166B0" w:rsidRDefault="00B166B0" w:rsidP="00B166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Vykdo atsiskaitymus su tiekėjais, darbuotojais, paslaugų teikėjais.</w:t>
      </w:r>
    </w:p>
    <w:p w14:paraId="51AC7D58" w14:textId="77777777" w:rsidR="00B166B0" w:rsidRPr="00B166B0" w:rsidRDefault="00B166B0" w:rsidP="00B166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Užtikrina finansinių dokumentų saugojimą ir archyvavimą.</w:t>
      </w:r>
    </w:p>
    <w:p w14:paraId="61518AA2" w14:textId="77777777" w:rsidR="00B166B0" w:rsidRPr="00B166B0" w:rsidRDefault="00B166B0" w:rsidP="00B166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Bendradarbiauja su vidaus ir išorės auditoriais, Valstybės kontrole, teikia reikiamą informaciją.</w:t>
      </w:r>
    </w:p>
    <w:p w14:paraId="104057C0" w14:textId="77777777" w:rsidR="00B166B0" w:rsidRPr="00B166B0" w:rsidRDefault="00B166B0" w:rsidP="00B166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Konsultuoja įstaigos vadovą ir kitus darbuotojus finansiniais bei biudžeto klausimais.</w:t>
      </w:r>
    </w:p>
    <w:p w14:paraId="0F730DA3" w14:textId="77777777" w:rsidR="00B166B0" w:rsidRPr="00B166B0" w:rsidRDefault="00B166B0" w:rsidP="00B166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Dalyvauja formuojant įstaigos biudžetą ir kontroliuoja jo vykdymą.</w:t>
      </w:r>
    </w:p>
    <w:p w14:paraId="4BDED21F" w14:textId="77777777" w:rsidR="00B166B0" w:rsidRPr="00B166B0" w:rsidRDefault="00B166B0" w:rsidP="00B166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Laikosi konfidencialumo principų, užtikrina finansinių duomenų apsaugą.</w:t>
      </w:r>
    </w:p>
    <w:p w14:paraId="3E2FDA09" w14:textId="77777777" w:rsidR="00B166B0" w:rsidRPr="00B166B0" w:rsidRDefault="00B166B0" w:rsidP="00B166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Vykdo kitus su buhalterine apskaita susijusius vadovo pavedimus.</w:t>
      </w:r>
    </w:p>
    <w:p w14:paraId="4CCC5EE4" w14:textId="07E92F13" w:rsidR="00B166B0" w:rsidRPr="00B166B0" w:rsidRDefault="00B166B0" w:rsidP="00B166B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57611F94" w14:textId="77777777" w:rsidR="00B166B0" w:rsidRPr="00B166B0" w:rsidRDefault="00B166B0" w:rsidP="00B16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IV. TEISĖS</w:t>
      </w:r>
    </w:p>
    <w:p w14:paraId="440546EF" w14:textId="77777777" w:rsidR="00B166B0" w:rsidRPr="00B166B0" w:rsidRDefault="00B166B0" w:rsidP="00B16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Vyriausiasis buhalteris turi teisę:</w:t>
      </w:r>
    </w:p>
    <w:p w14:paraId="197F1452" w14:textId="77777777" w:rsidR="00B166B0" w:rsidRPr="00B166B0" w:rsidRDefault="00B166B0" w:rsidP="00B166B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Gauti visą darbui reikalingą informaciją, dokumentus, priemones.</w:t>
      </w:r>
    </w:p>
    <w:p w14:paraId="3B3B4AEE" w14:textId="77777777" w:rsidR="00B166B0" w:rsidRPr="00B166B0" w:rsidRDefault="00B166B0" w:rsidP="00B166B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Inicijuoti vidaus dokumentų, susijusių su finansų valdymu, keitimą ar tobulinimą.</w:t>
      </w:r>
    </w:p>
    <w:p w14:paraId="6CB66EB1" w14:textId="77777777" w:rsidR="00B166B0" w:rsidRPr="00B166B0" w:rsidRDefault="00B166B0" w:rsidP="00B166B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Dalyvauti pasitarimuose, susijusiuose su finansais, biudžeto sudarymu, atskaitomybe.</w:t>
      </w:r>
    </w:p>
    <w:p w14:paraId="2DC15B29" w14:textId="77777777" w:rsidR="00B166B0" w:rsidRPr="00B166B0" w:rsidRDefault="00B166B0" w:rsidP="00B166B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Tobulinti kvalifikaciją buhalterinės apskaitos srityje.</w:t>
      </w:r>
    </w:p>
    <w:p w14:paraId="6DD30C3C" w14:textId="77777777" w:rsidR="00B166B0" w:rsidRPr="00B166B0" w:rsidRDefault="00B166B0" w:rsidP="00B166B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Atsisakyti vizuoti ar tvirtinti dokumentus, kurie pažeidžia teisės aktus ar finansų drausmę – apie tai informuojant įstaigos vadovą.</w:t>
      </w:r>
    </w:p>
    <w:p w14:paraId="5489398E" w14:textId="17BFA201" w:rsidR="00B166B0" w:rsidRPr="00B166B0" w:rsidRDefault="00B166B0" w:rsidP="00B166B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2F71DBD2" w14:textId="77777777" w:rsidR="00B166B0" w:rsidRPr="00B166B0" w:rsidRDefault="00B166B0" w:rsidP="00B16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lastRenderedPageBreak/>
        <w:t>V. ATSAKOMYBĖ</w:t>
      </w:r>
    </w:p>
    <w:p w14:paraId="3E0ADBF5" w14:textId="77777777" w:rsidR="00B166B0" w:rsidRPr="00B166B0" w:rsidRDefault="00B166B0" w:rsidP="00B16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Vyriausiasis buhalteris atsako:</w:t>
      </w:r>
    </w:p>
    <w:p w14:paraId="41A52995" w14:textId="77777777" w:rsidR="00B166B0" w:rsidRPr="00B166B0" w:rsidRDefault="00B166B0" w:rsidP="00B166B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buhalterinės apskaitos organizavimą pagal teisės aktus.</w:t>
      </w:r>
    </w:p>
    <w:p w14:paraId="78392253" w14:textId="77777777" w:rsidR="00B166B0" w:rsidRPr="00B166B0" w:rsidRDefault="00B166B0" w:rsidP="00B166B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laiku ir tiksliai pateiktas ataskaitas, deklaracijas ir kitus dokumentus.</w:t>
      </w:r>
    </w:p>
    <w:p w14:paraId="42E6CB41" w14:textId="77777777" w:rsidR="00B166B0" w:rsidRPr="00B166B0" w:rsidRDefault="00B166B0" w:rsidP="00B166B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biudžeto lėšų naudojimo teisėtumą ir kontrolę.</w:t>
      </w:r>
    </w:p>
    <w:p w14:paraId="2B105541" w14:textId="77777777" w:rsidR="00B166B0" w:rsidRPr="00B166B0" w:rsidRDefault="00B166B0" w:rsidP="00B166B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finansinių dokumentų saugojimą bei tinkamą archyvavimą.</w:t>
      </w:r>
    </w:p>
    <w:p w14:paraId="2CA373E2" w14:textId="77777777" w:rsidR="00B166B0" w:rsidRPr="00B166B0" w:rsidRDefault="00B166B0" w:rsidP="00B166B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pavaldžių darbuotojų darbo kontrolę (jei taikoma).</w:t>
      </w:r>
    </w:p>
    <w:p w14:paraId="15A173B4" w14:textId="77777777" w:rsidR="00B166B0" w:rsidRPr="00B166B0" w:rsidRDefault="00B166B0" w:rsidP="00B166B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žalą, padarytą dėl aplaidumo ar teisės aktų nesilaikymo – įstatymų nustatyta tvarka.</w:t>
      </w:r>
    </w:p>
    <w:p w14:paraId="6DE0889E" w14:textId="2DB6B963" w:rsidR="00B166B0" w:rsidRPr="00B166B0" w:rsidRDefault="00B166B0" w:rsidP="00B166B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59E6197F" w14:textId="77777777" w:rsidR="00B166B0" w:rsidRPr="00B166B0" w:rsidRDefault="00B166B0" w:rsidP="00B16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VI. BAIGIAMOSIOS NUOSTATOS</w:t>
      </w:r>
    </w:p>
    <w:p w14:paraId="6B6CFFF7" w14:textId="77777777" w:rsidR="00B166B0" w:rsidRPr="00B166B0" w:rsidRDefault="00B166B0" w:rsidP="00B166B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Pareigybės aprašymas gali būti keičiamas pasikeitus teisės aktams, vidaus dokumentams ar darbo organizavimui.</w:t>
      </w:r>
    </w:p>
    <w:p w14:paraId="4FA496F9" w14:textId="77777777" w:rsidR="00B166B0" w:rsidRPr="00B166B0" w:rsidRDefault="00B166B0" w:rsidP="00B166B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Su pareigybės aprašymu darbuotojas supažindinamas pasirašytinai.</w:t>
      </w:r>
    </w:p>
    <w:p w14:paraId="7840AC30" w14:textId="77777777" w:rsidR="00B166B0" w:rsidRPr="00B166B0" w:rsidRDefault="00B166B0" w:rsidP="00B166B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pict w14:anchorId="44690863">
          <v:rect id="_x0000_i1030" style="width:0;height:1.5pt" o:hralign="center" o:hrstd="t" o:hr="t" fillcolor="#a0a0a0" stroked="f"/>
        </w:pict>
      </w:r>
    </w:p>
    <w:p w14:paraId="6FDA4F02" w14:textId="77777777" w:rsidR="00B166B0" w:rsidRPr="00B166B0" w:rsidRDefault="00B166B0" w:rsidP="00B16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166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Darbuotojas susipažino:</w:t>
      </w: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Vardas, pavardė: __________________________</w:t>
      </w:r>
      <w:r w:rsidRPr="00B166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Parašas: _____________ Data: ______________</w:t>
      </w:r>
    </w:p>
    <w:p w14:paraId="121AD490" w14:textId="77777777" w:rsidR="00B166B0" w:rsidRDefault="00B166B0"/>
    <w:sectPr w:rsidR="00B166B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B5567"/>
    <w:multiLevelType w:val="multilevel"/>
    <w:tmpl w:val="2D883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11599D"/>
    <w:multiLevelType w:val="multilevel"/>
    <w:tmpl w:val="6896D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4F5970"/>
    <w:multiLevelType w:val="multilevel"/>
    <w:tmpl w:val="C14AD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E40D33"/>
    <w:multiLevelType w:val="multilevel"/>
    <w:tmpl w:val="3058F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D53ABB"/>
    <w:multiLevelType w:val="multilevel"/>
    <w:tmpl w:val="A3FC6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E02EA1"/>
    <w:multiLevelType w:val="multilevel"/>
    <w:tmpl w:val="1D501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606451">
    <w:abstractNumId w:val="0"/>
  </w:num>
  <w:num w:numId="2" w16cid:durableId="1609315852">
    <w:abstractNumId w:val="1"/>
  </w:num>
  <w:num w:numId="3" w16cid:durableId="952201941">
    <w:abstractNumId w:val="2"/>
  </w:num>
  <w:num w:numId="4" w16cid:durableId="874733293">
    <w:abstractNumId w:val="3"/>
  </w:num>
  <w:num w:numId="5" w16cid:durableId="294524954">
    <w:abstractNumId w:val="5"/>
  </w:num>
  <w:num w:numId="6" w16cid:durableId="2067672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EA2"/>
    <w:rsid w:val="00250387"/>
    <w:rsid w:val="0036039C"/>
    <w:rsid w:val="004108A8"/>
    <w:rsid w:val="006E6EA2"/>
    <w:rsid w:val="006F0136"/>
    <w:rsid w:val="00771230"/>
    <w:rsid w:val="007E4477"/>
    <w:rsid w:val="0085278D"/>
    <w:rsid w:val="00B166B0"/>
    <w:rsid w:val="00EF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7EAD3"/>
  <w15:chartTrackingRefBased/>
  <w15:docId w15:val="{B04E442C-AC2A-4D9B-B6A8-1279B5CC2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6E6E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E6E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E6E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E6E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E6E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E6E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E6E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E6E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E6E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E6E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E6E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E6E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E6EA2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E6EA2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E6EA2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E6EA2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E6EA2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E6EA2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E6E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E6E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E6E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E6E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E6E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E6EA2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E6EA2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E6EA2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E6E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E6EA2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E6EA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2937</Words>
  <Characters>1675</Characters>
  <Application>Microsoft Office Word</Application>
  <DocSecurity>0</DocSecurity>
  <Lines>13</Lines>
  <Paragraphs>9</Paragraphs>
  <ScaleCrop>false</ScaleCrop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Skrytė</dc:creator>
  <cp:keywords/>
  <dc:description/>
  <cp:lastModifiedBy>Vlada Skrytė</cp:lastModifiedBy>
  <cp:revision>7</cp:revision>
  <dcterms:created xsi:type="dcterms:W3CDTF">2025-10-13T07:58:00Z</dcterms:created>
  <dcterms:modified xsi:type="dcterms:W3CDTF">2025-10-13T08:05:00Z</dcterms:modified>
</cp:coreProperties>
</file>