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:rsidR="00E416A0" w:rsidRDefault="00CE2780" w:rsidP="0046402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C6543E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2A05A9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BF573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m. </w:t>
      </w:r>
      <w:r w:rsidR="00E41CB9">
        <w:rPr>
          <w:rFonts w:ascii="Times New Roman" w:hAnsi="Times New Roman" w:cs="Times New Roman"/>
          <w:sz w:val="24"/>
          <w:szCs w:val="24"/>
          <w:lang w:val="lt-LT"/>
        </w:rPr>
        <w:t>vasario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1478"/>
        <w:gridCol w:w="27"/>
        <w:gridCol w:w="78"/>
        <w:gridCol w:w="1269"/>
        <w:gridCol w:w="4010"/>
        <w:gridCol w:w="2493"/>
      </w:tblGrid>
      <w:tr w:rsidR="00CE7E97" w:rsidRPr="000B6843" w:rsidTr="00BA61E6">
        <w:tc>
          <w:tcPr>
            <w:tcW w:w="1702" w:type="dxa"/>
            <w:gridSpan w:val="2"/>
          </w:tcPr>
          <w:p w:rsidR="00CE2780" w:rsidRPr="00CF6B7B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2"/>
          </w:tcPr>
          <w:p w:rsidR="00CE2780" w:rsidRPr="00CF6B7B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gridSpan w:val="2"/>
          </w:tcPr>
          <w:p w:rsidR="00CE2780" w:rsidRPr="00CF6B7B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10" w:type="dxa"/>
          </w:tcPr>
          <w:p w:rsidR="00CE2780" w:rsidRPr="00CF6B7B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93" w:type="dxa"/>
          </w:tcPr>
          <w:p w:rsidR="00CE2780" w:rsidRPr="00CF6B7B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0B6843" w:rsidTr="00FF577B">
        <w:trPr>
          <w:trHeight w:val="306"/>
        </w:trPr>
        <w:tc>
          <w:tcPr>
            <w:tcW w:w="11057" w:type="dxa"/>
            <w:gridSpan w:val="8"/>
          </w:tcPr>
          <w:p w:rsidR="008A4925" w:rsidRPr="00CF6B7B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C6543E" w:rsidRPr="00CF6B7B" w:rsidTr="008772B8">
        <w:tc>
          <w:tcPr>
            <w:tcW w:w="1702" w:type="dxa"/>
            <w:gridSpan w:val="2"/>
          </w:tcPr>
          <w:p w:rsidR="00C6543E" w:rsidRPr="00CF6B7B" w:rsidRDefault="002A05A9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 </w:t>
            </w:r>
            <w:r w:rsidR="0046402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d.</w:t>
            </w:r>
          </w:p>
        </w:tc>
        <w:tc>
          <w:tcPr>
            <w:tcW w:w="1505" w:type="dxa"/>
            <w:gridSpan w:val="2"/>
          </w:tcPr>
          <w:p w:rsidR="00C6543E" w:rsidRPr="00CF6B7B" w:rsidRDefault="002A05A9" w:rsidP="00967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Biblioteka</w:t>
            </w:r>
          </w:p>
        </w:tc>
        <w:tc>
          <w:tcPr>
            <w:tcW w:w="1347" w:type="dxa"/>
            <w:gridSpan w:val="2"/>
          </w:tcPr>
          <w:p w:rsidR="00C6543E" w:rsidRPr="00CF6B7B" w:rsidRDefault="0046402F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  <w:r w:rsidR="0029483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10" w:type="dxa"/>
          </w:tcPr>
          <w:p w:rsidR="00C6543E" w:rsidRPr="00CF6B7B" w:rsidRDefault="0029483C" w:rsidP="00C6543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Administracinis pasitarimas </w:t>
            </w:r>
          </w:p>
        </w:tc>
        <w:tc>
          <w:tcPr>
            <w:tcW w:w="2493" w:type="dxa"/>
          </w:tcPr>
          <w:p w:rsidR="00C6543E" w:rsidRPr="00CF6B7B" w:rsidRDefault="007E3FD3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0A508C" w:rsidRPr="00CF6B7B" w:rsidTr="008772B8">
        <w:tc>
          <w:tcPr>
            <w:tcW w:w="1702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505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Savivaldybės didžioji salė</w:t>
            </w:r>
          </w:p>
        </w:tc>
        <w:tc>
          <w:tcPr>
            <w:tcW w:w="1347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:rsidR="000A508C" w:rsidRPr="000A508C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A50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Susitikimas su Visagino savivaldybės vicemere A. Grigiene.</w:t>
            </w:r>
          </w:p>
          <w:p w:rsidR="000A508C" w:rsidRPr="000A508C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93" w:type="dxa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0A508C" w:rsidRPr="009910E3" w:rsidTr="00BA61E6">
        <w:tc>
          <w:tcPr>
            <w:tcW w:w="11057" w:type="dxa"/>
            <w:gridSpan w:val="8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0A508C" w:rsidRPr="0046402F" w:rsidTr="00856CBD">
        <w:tc>
          <w:tcPr>
            <w:tcW w:w="1702" w:type="dxa"/>
            <w:gridSpan w:val="2"/>
          </w:tcPr>
          <w:p w:rsidR="000A508C" w:rsidRPr="00CF6B7B" w:rsidRDefault="000A508C" w:rsidP="000A508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28</w:t>
            </w:r>
          </w:p>
        </w:tc>
        <w:tc>
          <w:tcPr>
            <w:tcW w:w="1505" w:type="dxa"/>
            <w:gridSpan w:val="2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263A3C" w:rsidRDefault="000A508C" w:rsidP="000A508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Pamokos refleksija ir ,,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Reflectum</w:t>
            </w:r>
            <w:proofErr w:type="spellEnd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“ įrankio panaudojimas pamokoje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263A3C" w:rsidRDefault="000A508C" w:rsidP="000A508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:rsidR="000A508C" w:rsidRPr="00263A3C" w:rsidRDefault="000A508C" w:rsidP="000A508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Dronišinec</w:t>
            </w:r>
            <w:proofErr w:type="spellEnd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:rsidR="000A508C" w:rsidRPr="00263A3C" w:rsidRDefault="000A508C" w:rsidP="000A508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0A508C" w:rsidRPr="00C6543E" w:rsidTr="00BA61E6">
        <w:tc>
          <w:tcPr>
            <w:tcW w:w="11057" w:type="dxa"/>
            <w:gridSpan w:val="8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0A508C" w:rsidRPr="002657D0" w:rsidTr="002D57E5">
        <w:trPr>
          <w:trHeight w:val="590"/>
        </w:trPr>
        <w:tc>
          <w:tcPr>
            <w:tcW w:w="1702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505" w:type="dxa"/>
            <w:gridSpan w:val="2"/>
          </w:tcPr>
          <w:p w:rsidR="000A508C" w:rsidRDefault="00BF573A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347" w:type="dxa"/>
            <w:gridSpan w:val="2"/>
          </w:tcPr>
          <w:p w:rsidR="000A508C" w:rsidRDefault="00BF573A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:rsidR="000A508C" w:rsidRPr="00B5554C" w:rsidRDefault="00D4758B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,,Visa Lietuva šoka“ mokymai</w:t>
            </w:r>
          </w:p>
        </w:tc>
        <w:tc>
          <w:tcPr>
            <w:tcW w:w="2493" w:type="dxa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Zubova</w:t>
            </w:r>
            <w:proofErr w:type="spellEnd"/>
          </w:p>
        </w:tc>
      </w:tr>
      <w:tr w:rsidR="000A508C" w:rsidRPr="0044755F" w:rsidTr="00F013D7">
        <w:tc>
          <w:tcPr>
            <w:tcW w:w="11057" w:type="dxa"/>
            <w:gridSpan w:val="8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0A508C" w:rsidRPr="00CF6B7B" w:rsidTr="00B12FEA">
        <w:tc>
          <w:tcPr>
            <w:tcW w:w="4554" w:type="dxa"/>
            <w:gridSpan w:val="6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10" w:type="dxa"/>
          </w:tcPr>
          <w:p w:rsidR="000A508C" w:rsidRPr="00CF6B7B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93" w:type="dxa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0A508C" w:rsidRPr="000A403A" w:rsidTr="00B1667C">
        <w:tc>
          <w:tcPr>
            <w:tcW w:w="1695" w:type="dxa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485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74" w:type="dxa"/>
            <w:gridSpan w:val="3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Po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FB437E" w:rsidRDefault="000A508C" w:rsidP="000A508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klubas (pagal projektą ,,Kūrybinės partnerystės: mokomės bendruomenėje“)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Default="000A508C" w:rsidP="000A508C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ir administracijos komanda</w:t>
            </w:r>
          </w:p>
        </w:tc>
      </w:tr>
      <w:tr w:rsidR="000A508C" w:rsidRPr="000A403A" w:rsidTr="0044755F">
        <w:tc>
          <w:tcPr>
            <w:tcW w:w="1695" w:type="dxa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8 d. </w:t>
            </w:r>
          </w:p>
        </w:tc>
        <w:tc>
          <w:tcPr>
            <w:tcW w:w="1485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:rsidR="000A508C" w:rsidRPr="000A403A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specialistų susirinkimas</w:t>
            </w:r>
          </w:p>
        </w:tc>
        <w:tc>
          <w:tcPr>
            <w:tcW w:w="2493" w:type="dxa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Jaronko</w:t>
            </w:r>
            <w:proofErr w:type="spellEnd"/>
          </w:p>
        </w:tc>
      </w:tr>
      <w:tr w:rsidR="000A508C" w:rsidRPr="002A05A9" w:rsidTr="0044755F">
        <w:tc>
          <w:tcPr>
            <w:tcW w:w="1695" w:type="dxa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9 d. </w:t>
            </w:r>
          </w:p>
        </w:tc>
        <w:tc>
          <w:tcPr>
            <w:tcW w:w="1485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Progimna-zija</w:t>
            </w:r>
            <w:proofErr w:type="spellEnd"/>
          </w:p>
        </w:tc>
        <w:tc>
          <w:tcPr>
            <w:tcW w:w="1374" w:type="dxa"/>
            <w:gridSpan w:val="3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:rsidR="000A508C" w:rsidRPr="00693E20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</w:t>
            </w:r>
            <w:r w:rsidRPr="00693E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endradarbiavimas dėl mokinio sėkmės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693E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,,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693E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ktyvių mokymo(si) metodų taikymas ir jų įtaka ugdymos(si) sėkmei”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 A</w:t>
            </w:r>
            <w:r w:rsidRPr="00693E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tviros pamokos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d</w:t>
            </w:r>
            <w:r w:rsidRPr="00693E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iskusija.</w:t>
            </w:r>
          </w:p>
          <w:p w:rsidR="000A508C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</w:t>
            </w:r>
            <w:r w:rsidR="00D475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Renginiai p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agal atskirą planą).</w:t>
            </w:r>
          </w:p>
        </w:tc>
        <w:tc>
          <w:tcPr>
            <w:tcW w:w="2493" w:type="dxa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0A508C" w:rsidRPr="000A403A" w:rsidTr="0044755F">
        <w:tc>
          <w:tcPr>
            <w:tcW w:w="1695" w:type="dxa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485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Antazavės dvaras</w:t>
            </w:r>
          </w:p>
        </w:tc>
        <w:tc>
          <w:tcPr>
            <w:tcW w:w="1374" w:type="dxa"/>
            <w:gridSpan w:val="3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:rsidR="000A508C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A0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Švietimo bendruomenės forumas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2A0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</w:t>
            </w:r>
            <w:r w:rsidRPr="002A0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endrystės tiltai" </w:t>
            </w:r>
          </w:p>
          <w:p w:rsidR="000A508C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Kopylova</w:t>
            </w:r>
            <w:proofErr w:type="spellEnd"/>
          </w:p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Gluščenko</w:t>
            </w:r>
            <w:proofErr w:type="spellEnd"/>
          </w:p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Liudmila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Babuškina</w:t>
            </w:r>
            <w:proofErr w:type="spellEnd"/>
          </w:p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Ekaterina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Chigir</w:t>
            </w:r>
            <w:proofErr w:type="spellEnd"/>
          </w:p>
        </w:tc>
      </w:tr>
      <w:tr w:rsidR="000A508C" w:rsidRPr="000A403A" w:rsidTr="00C71740">
        <w:tc>
          <w:tcPr>
            <w:tcW w:w="1695" w:type="dxa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1485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374" w:type="dxa"/>
            <w:gridSpan w:val="3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FB437E" w:rsidRDefault="000A508C" w:rsidP="000A508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klubo veikla MO muziejuje (pagal projektą ,,Kūrybinės partnerystės: mokomės bendruomenėje“)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Default="000A508C" w:rsidP="000A508C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ir administracijos komanda</w:t>
            </w:r>
          </w:p>
        </w:tc>
      </w:tr>
      <w:tr w:rsidR="000A508C" w:rsidRPr="000A403A" w:rsidTr="00E322EC"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263A3C" w:rsidRDefault="000A508C" w:rsidP="000A508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Iki 05-31 d.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263A3C" w:rsidRDefault="000A508C" w:rsidP="000A508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Nacionalin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ė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Švietimo agent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ū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ra 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263A3C" w:rsidRDefault="000A508C" w:rsidP="000A508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agal grafik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ą 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263A3C" w:rsidRDefault="000A508C" w:rsidP="000A508C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PROJEKTO ,,SKAITMENINIO UGDYMO TUR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I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NIO K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Ū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RIMAS IR DIEGIMAS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Į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GYVENDINIMAS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“</w:t>
            </w:r>
            <w:r w:rsidRPr="00263A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</w:rPr>
              <w:t>Tikyba</w:t>
            </w:r>
            <w:proofErr w:type="spellEnd"/>
            <w:r w:rsidRPr="00263A3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</w:rPr>
              <w:t>ortodoks</w:t>
            </w:r>
            <w:r>
              <w:rPr>
                <w:rFonts w:ascii="Times New Roman" w:hAnsi="Times New Roman"/>
                <w:sz w:val="24"/>
                <w:szCs w:val="24"/>
              </w:rPr>
              <w:t>ų</w:t>
            </w:r>
            <w:proofErr w:type="spellEnd"/>
            <w:r w:rsidRPr="00263A3C">
              <w:rPr>
                <w:rFonts w:ascii="Times New Roman" w:hAnsi="Times New Roman"/>
                <w:sz w:val="24"/>
                <w:szCs w:val="24"/>
              </w:rPr>
              <w:t xml:space="preserve">) -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263A3C">
              <w:rPr>
                <w:rFonts w:ascii="Times New Roman" w:hAnsi="Times New Roman"/>
                <w:sz w:val="24"/>
                <w:szCs w:val="24"/>
              </w:rPr>
              <w:t xml:space="preserve">ksana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</w:rPr>
              <w:t>Grunina</w:t>
            </w:r>
            <w:proofErr w:type="spellEnd"/>
          </w:p>
          <w:p w:rsidR="000A508C" w:rsidRDefault="000A508C" w:rsidP="000A508C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Lietuvių kalba ir literatūra 5-10 klasėms -Jūratė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Čičinskien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ė</w:t>
            </w:r>
            <w:proofErr w:type="spellEnd"/>
          </w:p>
          <w:p w:rsidR="000A508C" w:rsidRPr="00263A3C" w:rsidRDefault="000A508C" w:rsidP="000A508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Gimtoji kalba (rusų) - Leokadija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Goršanova</w:t>
            </w:r>
            <w:proofErr w:type="spellEnd"/>
          </w:p>
          <w:p w:rsidR="000A508C" w:rsidRPr="00263A3C" w:rsidRDefault="000A508C" w:rsidP="000A508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Pradinis ugdymas - Liudmila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Babu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š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kin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a</w:t>
            </w:r>
            <w:proofErr w:type="spell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508C" w:rsidRPr="00263A3C" w:rsidRDefault="000A508C" w:rsidP="000A508C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Atsakingi mokytojai</w:t>
            </w:r>
          </w:p>
        </w:tc>
      </w:tr>
      <w:tr w:rsidR="000A508C" w:rsidRPr="00CF6B7B" w:rsidTr="00BA61E6">
        <w:tc>
          <w:tcPr>
            <w:tcW w:w="11057" w:type="dxa"/>
            <w:gridSpan w:val="8"/>
          </w:tcPr>
          <w:p w:rsidR="000A508C" w:rsidRPr="00515191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5191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0A508C" w:rsidRPr="00CF6B7B" w:rsidTr="00BA61E6">
        <w:tc>
          <w:tcPr>
            <w:tcW w:w="1702" w:type="dxa"/>
            <w:gridSpan w:val="2"/>
          </w:tcPr>
          <w:p w:rsidR="000A508C" w:rsidRPr="002657D0" w:rsidRDefault="000A508C" w:rsidP="000A50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1,8,15,22 d.</w:t>
            </w:r>
          </w:p>
        </w:tc>
        <w:tc>
          <w:tcPr>
            <w:tcW w:w="1505" w:type="dxa"/>
            <w:gridSpan w:val="2"/>
          </w:tcPr>
          <w:p w:rsidR="000A508C" w:rsidRPr="002657D0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:rsidR="000A508C" w:rsidRPr="002657D0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4010" w:type="dxa"/>
          </w:tcPr>
          <w:p w:rsidR="000A508C" w:rsidRPr="00515191" w:rsidRDefault="000A508C" w:rsidP="000A508C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51519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Konsultacijos dėl kompleksiniam </w:t>
            </w:r>
            <w:r w:rsidRPr="0051519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įvertinimui teikiamų dokumentų rengimo</w:t>
            </w:r>
          </w:p>
        </w:tc>
        <w:tc>
          <w:tcPr>
            <w:tcW w:w="2493" w:type="dxa"/>
          </w:tcPr>
          <w:p w:rsidR="000A508C" w:rsidRPr="002657D0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Pagalbos specialistai</w:t>
            </w:r>
          </w:p>
        </w:tc>
      </w:tr>
      <w:tr w:rsidR="000A508C" w:rsidRPr="00CF6B7B" w:rsidTr="00BA61E6">
        <w:tc>
          <w:tcPr>
            <w:tcW w:w="1702" w:type="dxa"/>
            <w:gridSpan w:val="2"/>
          </w:tcPr>
          <w:p w:rsidR="000A508C" w:rsidRDefault="000A508C" w:rsidP="000A50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23 d.</w:t>
            </w:r>
          </w:p>
        </w:tc>
        <w:tc>
          <w:tcPr>
            <w:tcW w:w="1505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4010" w:type="dxa"/>
          </w:tcPr>
          <w:p w:rsidR="000A508C" w:rsidRPr="00515191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diena, skirta VGK narių konsultavimui</w:t>
            </w:r>
          </w:p>
        </w:tc>
        <w:tc>
          <w:tcPr>
            <w:tcW w:w="2493" w:type="dxa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0A508C" w:rsidRPr="00CF6B7B" w:rsidTr="00BA61E6">
        <w:tc>
          <w:tcPr>
            <w:tcW w:w="11057" w:type="dxa"/>
            <w:gridSpan w:val="8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, renginiai</w:t>
            </w:r>
          </w:p>
        </w:tc>
      </w:tr>
      <w:tr w:rsidR="000A508C" w:rsidRPr="00CF6B7B" w:rsidTr="00BA61E6">
        <w:trPr>
          <w:trHeight w:val="147"/>
        </w:trPr>
        <w:tc>
          <w:tcPr>
            <w:tcW w:w="1702" w:type="dxa"/>
            <w:gridSpan w:val="2"/>
          </w:tcPr>
          <w:p w:rsidR="000A508C" w:rsidRPr="004531A0" w:rsidRDefault="000A508C" w:rsidP="000A508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1A0">
              <w:rPr>
                <w:rFonts w:ascii="Times New Roman" w:hAnsi="Times New Roman" w:cs="Times New Roman"/>
                <w:sz w:val="24"/>
                <w:szCs w:val="24"/>
              </w:rPr>
              <w:t>7,8 d.</w:t>
            </w:r>
          </w:p>
        </w:tc>
        <w:tc>
          <w:tcPr>
            <w:tcW w:w="1505" w:type="dxa"/>
            <w:gridSpan w:val="2"/>
          </w:tcPr>
          <w:p w:rsidR="000A508C" w:rsidRPr="004531A0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1A0">
              <w:rPr>
                <w:rFonts w:ascii="Times New Roman" w:hAnsi="Times New Roman" w:cs="Times New Roman"/>
                <w:sz w:val="24"/>
                <w:szCs w:val="24"/>
              </w:rPr>
              <w:t>Aktų</w:t>
            </w:r>
            <w:proofErr w:type="spellEnd"/>
            <w:r w:rsidRPr="00453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31A0">
              <w:rPr>
                <w:rFonts w:ascii="Times New Roman" w:hAnsi="Times New Roman" w:cs="Times New Roman"/>
                <w:sz w:val="24"/>
                <w:szCs w:val="24"/>
              </w:rPr>
              <w:t>salė</w:t>
            </w:r>
            <w:proofErr w:type="spellEnd"/>
          </w:p>
        </w:tc>
        <w:tc>
          <w:tcPr>
            <w:tcW w:w="1347" w:type="dxa"/>
            <w:gridSpan w:val="2"/>
          </w:tcPr>
          <w:p w:rsidR="000A508C" w:rsidRPr="004531A0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1A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010" w:type="dxa"/>
          </w:tcPr>
          <w:p w:rsidR="000A508C" w:rsidRPr="004531A0" w:rsidRDefault="000A508C" w:rsidP="000A508C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531A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,,Kūrybinės partnerystės: mokomės bendruomenėje“, 7 kl.</w:t>
            </w:r>
          </w:p>
        </w:tc>
        <w:tc>
          <w:tcPr>
            <w:tcW w:w="2493" w:type="dxa"/>
          </w:tcPr>
          <w:p w:rsidR="000A508C" w:rsidRPr="004531A0" w:rsidRDefault="000A508C" w:rsidP="000A508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531A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 w:rsidRPr="004531A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Vienažindytė</w:t>
            </w:r>
            <w:proofErr w:type="spellEnd"/>
          </w:p>
          <w:p w:rsidR="000A508C" w:rsidRPr="004531A0" w:rsidRDefault="000A508C" w:rsidP="000A508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531A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4531A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Veikšrienė</w:t>
            </w:r>
            <w:proofErr w:type="spellEnd"/>
          </w:p>
          <w:p w:rsidR="000A508C" w:rsidRPr="004531A0" w:rsidRDefault="000A508C" w:rsidP="000A508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531A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4531A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Kločko</w:t>
            </w:r>
            <w:proofErr w:type="spellEnd"/>
          </w:p>
          <w:p w:rsidR="000A508C" w:rsidRPr="004531A0" w:rsidRDefault="000A508C" w:rsidP="000A508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531A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DC62F8" w:rsidRPr="002D7CB3" w:rsidTr="00C8756E">
        <w:trPr>
          <w:trHeight w:val="147"/>
        </w:trPr>
        <w:tc>
          <w:tcPr>
            <w:tcW w:w="1702" w:type="dxa"/>
            <w:gridSpan w:val="2"/>
          </w:tcPr>
          <w:p w:rsidR="00DC62F8" w:rsidRPr="000A403A" w:rsidRDefault="007C2CE6" w:rsidP="00C8756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d.</w:t>
            </w:r>
          </w:p>
        </w:tc>
        <w:tc>
          <w:tcPr>
            <w:tcW w:w="1505" w:type="dxa"/>
            <w:gridSpan w:val="2"/>
          </w:tcPr>
          <w:p w:rsidR="00DC62F8" w:rsidRPr="000A403A" w:rsidRDefault="007C2CE6" w:rsidP="00C875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Sporto salė</w:t>
            </w:r>
            <w:bookmarkStart w:id="0" w:name="_GoBack"/>
            <w:bookmarkEnd w:id="0"/>
          </w:p>
        </w:tc>
        <w:tc>
          <w:tcPr>
            <w:tcW w:w="1347" w:type="dxa"/>
            <w:gridSpan w:val="2"/>
          </w:tcPr>
          <w:p w:rsidR="00DC62F8" w:rsidRPr="000A403A" w:rsidRDefault="007C2CE6" w:rsidP="00C875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4010" w:type="dxa"/>
          </w:tcPr>
          <w:p w:rsidR="00DC62F8" w:rsidRPr="000A403A" w:rsidRDefault="00DC62F8" w:rsidP="00C8756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Jaunojo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pasieniečio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būrelio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veikla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7C2CE6">
              <w:rPr>
                <w:rFonts w:ascii="Times New Roman" w:hAnsi="Times New Roman" w:cs="Times New Roman"/>
              </w:rPr>
              <w:t>Krepšinio</w:t>
            </w:r>
            <w:proofErr w:type="spellEnd"/>
            <w:r w:rsidR="007C2C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C2CE6">
              <w:rPr>
                <w:rFonts w:ascii="Times New Roman" w:hAnsi="Times New Roman" w:cs="Times New Roman"/>
              </w:rPr>
              <w:t>varžybos</w:t>
            </w:r>
            <w:proofErr w:type="spellEnd"/>
          </w:p>
        </w:tc>
        <w:tc>
          <w:tcPr>
            <w:tcW w:w="2493" w:type="dxa"/>
          </w:tcPr>
          <w:p w:rsidR="00DC62F8" w:rsidRDefault="007C2CE6" w:rsidP="00C8756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lang w:val="lt-LT"/>
              </w:rPr>
              <w:t>Ivan</w:t>
            </w:r>
            <w:proofErr w:type="spellEnd"/>
            <w:r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lt-LT"/>
              </w:rPr>
              <w:t>Leonovič</w:t>
            </w:r>
            <w:proofErr w:type="spellEnd"/>
          </w:p>
          <w:p w:rsidR="007C2CE6" w:rsidRPr="00D70A93" w:rsidRDefault="007C2CE6" w:rsidP="00C8756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Jolanta Paukštytė-</w:t>
            </w:r>
            <w:proofErr w:type="spellStart"/>
            <w:r>
              <w:rPr>
                <w:rFonts w:ascii="Times New Roman" w:hAnsi="Times New Roman" w:cs="Times New Roman"/>
                <w:lang w:val="lt-LT"/>
              </w:rPr>
              <w:t>Glaskienė</w:t>
            </w:r>
            <w:proofErr w:type="spellEnd"/>
          </w:p>
        </w:tc>
      </w:tr>
      <w:tr w:rsidR="00DC62F8" w:rsidRPr="00CF6B7B" w:rsidTr="00BA61E6">
        <w:trPr>
          <w:trHeight w:val="147"/>
        </w:trPr>
        <w:tc>
          <w:tcPr>
            <w:tcW w:w="1702" w:type="dxa"/>
            <w:gridSpan w:val="2"/>
          </w:tcPr>
          <w:p w:rsidR="00DC62F8" w:rsidRPr="004531A0" w:rsidRDefault="00DC62F8" w:rsidP="000A508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</w:tcPr>
          <w:p w:rsidR="00DC62F8" w:rsidRPr="004531A0" w:rsidRDefault="00DC62F8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</w:tcPr>
          <w:p w:rsidR="00DC62F8" w:rsidRPr="004531A0" w:rsidRDefault="00DC62F8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DC62F8" w:rsidRPr="004531A0" w:rsidRDefault="00DC62F8" w:rsidP="000A508C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DC62F8" w:rsidRPr="004531A0" w:rsidRDefault="00DC62F8" w:rsidP="000A508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0A508C" w:rsidRPr="00CF6B7B" w:rsidTr="00BA61E6">
        <w:trPr>
          <w:trHeight w:val="147"/>
        </w:trPr>
        <w:tc>
          <w:tcPr>
            <w:tcW w:w="1702" w:type="dxa"/>
            <w:gridSpan w:val="2"/>
          </w:tcPr>
          <w:p w:rsidR="000A508C" w:rsidRPr="004531A0" w:rsidRDefault="000A508C" w:rsidP="000A508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1A0">
              <w:rPr>
                <w:rFonts w:ascii="Times New Roman" w:hAnsi="Times New Roman" w:cs="Times New Roman"/>
                <w:sz w:val="24"/>
                <w:szCs w:val="24"/>
              </w:rPr>
              <w:t>10 d.</w:t>
            </w:r>
          </w:p>
        </w:tc>
        <w:tc>
          <w:tcPr>
            <w:tcW w:w="1505" w:type="dxa"/>
            <w:gridSpan w:val="2"/>
          </w:tcPr>
          <w:p w:rsidR="000A508C" w:rsidRPr="004531A0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1A0">
              <w:rPr>
                <w:rFonts w:ascii="Times New Roman" w:hAnsi="Times New Roman" w:cs="Times New Roman"/>
                <w:sz w:val="24"/>
                <w:szCs w:val="24"/>
              </w:rPr>
              <w:t>Progimna-zija</w:t>
            </w:r>
            <w:proofErr w:type="spellEnd"/>
            <w:r w:rsidRPr="00453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gridSpan w:val="2"/>
          </w:tcPr>
          <w:p w:rsidR="000A508C" w:rsidRPr="004531A0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8.00-14.40</w:t>
            </w:r>
          </w:p>
        </w:tc>
        <w:tc>
          <w:tcPr>
            <w:tcW w:w="4010" w:type="dxa"/>
          </w:tcPr>
          <w:p w:rsidR="000A508C" w:rsidRDefault="000A508C" w:rsidP="000A508C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Renginiai, skirti Vasario 16-ajai (bus paskelbtas atskiras planas).</w:t>
            </w:r>
          </w:p>
          <w:p w:rsidR="000A508C" w:rsidRPr="004531A0" w:rsidRDefault="000A508C" w:rsidP="000A508C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0A508C" w:rsidRDefault="000A508C" w:rsidP="000A508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parlamentas</w:t>
            </w:r>
          </w:p>
          <w:p w:rsidR="000A508C" w:rsidRPr="004531A0" w:rsidRDefault="000A508C" w:rsidP="000A508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</w:tc>
      </w:tr>
      <w:tr w:rsidR="000A508C" w:rsidRPr="003F6E3C" w:rsidTr="00F013D7">
        <w:trPr>
          <w:trHeight w:val="147"/>
        </w:trPr>
        <w:tc>
          <w:tcPr>
            <w:tcW w:w="11057" w:type="dxa"/>
            <w:gridSpan w:val="8"/>
          </w:tcPr>
          <w:p w:rsidR="000A508C" w:rsidRPr="00CF6B7B" w:rsidRDefault="000A508C" w:rsidP="000A508C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0A508C" w:rsidRPr="00C45FCE" w:rsidTr="00F013D7">
        <w:tc>
          <w:tcPr>
            <w:tcW w:w="1702" w:type="dxa"/>
            <w:gridSpan w:val="2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7,8,21,24 d.</w:t>
            </w:r>
          </w:p>
        </w:tc>
        <w:tc>
          <w:tcPr>
            <w:tcW w:w="1505" w:type="dxa"/>
            <w:gridSpan w:val="2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Progimna-zija</w:t>
            </w:r>
            <w:proofErr w:type="spellEnd"/>
          </w:p>
        </w:tc>
        <w:tc>
          <w:tcPr>
            <w:tcW w:w="1347" w:type="dxa"/>
            <w:gridSpan w:val="2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:rsidR="000A508C" w:rsidRPr="00CF6B7B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MNPP, 8 kl. (pagal patvirtintą grafiką)</w:t>
            </w:r>
          </w:p>
        </w:tc>
        <w:tc>
          <w:tcPr>
            <w:tcW w:w="2493" w:type="dxa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0A508C" w:rsidRPr="00C45FCE" w:rsidTr="00F013D7">
        <w:tc>
          <w:tcPr>
            <w:tcW w:w="1702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:rsidR="000A508C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0A508C" w:rsidRPr="00C45FCE" w:rsidTr="00BA61E6">
        <w:tc>
          <w:tcPr>
            <w:tcW w:w="11057" w:type="dxa"/>
            <w:gridSpan w:val="8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0A508C" w:rsidRPr="002A39FC" w:rsidTr="00BA61E6">
        <w:tc>
          <w:tcPr>
            <w:tcW w:w="1702" w:type="dxa"/>
            <w:gridSpan w:val="2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 d.</w:t>
            </w:r>
          </w:p>
        </w:tc>
        <w:tc>
          <w:tcPr>
            <w:tcW w:w="1505" w:type="dxa"/>
            <w:gridSpan w:val="2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:rsidR="000A508C" w:rsidRPr="00CF6B7B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Vokiečių kalbos konkursas 8 kl. mokiniams</w:t>
            </w:r>
          </w:p>
        </w:tc>
        <w:tc>
          <w:tcPr>
            <w:tcW w:w="2493" w:type="dxa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Larisa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Lukašova</w:t>
            </w:r>
            <w:proofErr w:type="spellEnd"/>
          </w:p>
        </w:tc>
      </w:tr>
      <w:tr w:rsidR="000A508C" w:rsidRPr="00180B0D" w:rsidTr="00BA61E6">
        <w:tc>
          <w:tcPr>
            <w:tcW w:w="1702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505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Santarvės aikštė</w:t>
            </w:r>
          </w:p>
        </w:tc>
        <w:tc>
          <w:tcPr>
            <w:tcW w:w="1347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10" w:type="dxa"/>
          </w:tcPr>
          <w:p w:rsidR="000A508C" w:rsidRPr="00180B0D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</w:t>
            </w:r>
            <w:r w:rsidRPr="00180B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ėgimo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</w:t>
            </w:r>
            <w:r w:rsidRPr="00180B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isagino miesto gatvėmis,</w:t>
            </w:r>
          </w:p>
          <w:p w:rsidR="000A508C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80B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skirto Lietuvos valstybės atkūrimo </w:t>
            </w:r>
          </w:p>
          <w:p w:rsidR="000A508C" w:rsidRPr="00945558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80B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105 – </w:t>
            </w:r>
            <w:proofErr w:type="spellStart"/>
            <w:r w:rsidRPr="00180B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io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ms</w:t>
            </w:r>
            <w:proofErr w:type="spellEnd"/>
            <w:r w:rsidRPr="00180B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metinėms paminėt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i.</w:t>
            </w:r>
          </w:p>
        </w:tc>
        <w:tc>
          <w:tcPr>
            <w:tcW w:w="2493" w:type="dxa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Zubova</w:t>
            </w:r>
            <w:proofErr w:type="spellEnd"/>
          </w:p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Ivan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Leonovič</w:t>
            </w:r>
            <w:proofErr w:type="spellEnd"/>
          </w:p>
          <w:p w:rsidR="000A508C" w:rsidRPr="00945558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Michailiuta</w:t>
            </w:r>
            <w:proofErr w:type="spellEnd"/>
          </w:p>
        </w:tc>
      </w:tr>
      <w:tr w:rsidR="000A508C" w:rsidRPr="00180B0D" w:rsidTr="00BA61E6">
        <w:tc>
          <w:tcPr>
            <w:tcW w:w="1702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:rsidR="000A508C" w:rsidRPr="00945558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0A508C" w:rsidRPr="00945558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0A508C" w:rsidRPr="002A39FC" w:rsidTr="00BA61E6">
        <w:tc>
          <w:tcPr>
            <w:tcW w:w="11057" w:type="dxa"/>
            <w:gridSpan w:val="8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0A508C" w:rsidRPr="00CF6B7B" w:rsidTr="00545333">
        <w:trPr>
          <w:trHeight w:val="315"/>
        </w:trPr>
        <w:tc>
          <w:tcPr>
            <w:tcW w:w="1695" w:type="dxa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590" w:type="dxa"/>
            <w:gridSpan w:val="4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69" w:type="dxa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tcBorders>
              <w:bottom w:val="single" w:sz="4" w:space="0" w:color="auto"/>
            </w:tcBorders>
          </w:tcPr>
          <w:p w:rsidR="000A508C" w:rsidRPr="00CF6B7B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Tėvų susirinkimai pusmečio rezultatams aptarti (laikas derinamas individualiai)</w:t>
            </w: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0A508C" w:rsidRPr="00383209" w:rsidTr="00BA61E6">
        <w:tc>
          <w:tcPr>
            <w:tcW w:w="11057" w:type="dxa"/>
            <w:gridSpan w:val="8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0A508C" w:rsidRPr="00383209" w:rsidTr="00F013D7">
        <w:tc>
          <w:tcPr>
            <w:tcW w:w="1702" w:type="dxa"/>
            <w:gridSpan w:val="2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d.</w:t>
            </w:r>
          </w:p>
        </w:tc>
        <w:tc>
          <w:tcPr>
            <w:tcW w:w="1505" w:type="dxa"/>
            <w:gridSpan w:val="2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:rsidR="000A508C" w:rsidRPr="00CF6B7B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Biologijos olimpiados savivaldybės etapo organizavimas</w:t>
            </w:r>
          </w:p>
        </w:tc>
        <w:tc>
          <w:tcPr>
            <w:tcW w:w="2493" w:type="dxa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0A508C" w:rsidRPr="00383209" w:rsidTr="00F013D7">
        <w:tc>
          <w:tcPr>
            <w:tcW w:w="1702" w:type="dxa"/>
            <w:gridSpan w:val="2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6 d. </w:t>
            </w:r>
          </w:p>
        </w:tc>
        <w:tc>
          <w:tcPr>
            <w:tcW w:w="1505" w:type="dxa"/>
            <w:gridSpan w:val="2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:rsidR="000A508C" w:rsidRPr="00CF6B7B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:rsidR="000A508C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Meninio skaitymo konkurso savivaldybės etapo organizavimas</w:t>
            </w:r>
          </w:p>
        </w:tc>
        <w:tc>
          <w:tcPr>
            <w:tcW w:w="2493" w:type="dxa"/>
          </w:tcPr>
          <w:p w:rsidR="000A508C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0A508C" w:rsidRPr="00383209" w:rsidTr="00B22CC4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263A3C" w:rsidRDefault="000A508C" w:rsidP="000A508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Iki 02-08 d.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263A3C" w:rsidRDefault="000A508C" w:rsidP="000A508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Default="000A508C" w:rsidP="000A508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831572" w:rsidRDefault="000A508C" w:rsidP="000A508C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Parai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š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kos (Visagino savivaldybes etapo mokini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</w:p>
          <w:p w:rsidR="000A508C" w:rsidRPr="00831572" w:rsidRDefault="000A508C" w:rsidP="000A508C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dalykini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olimpiad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, konkurs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kit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rengini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nuostat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1 priedas, nuoroda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https://www.visaginospt.lt/veikla/olimpiados-ir-konkursai/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ė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l mokini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dalyvavimo 52-ame tarptautiniame jaunimo epistolinio ra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š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inio konkurse savivaldyb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ė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s etape teikimas per DVS KONTORA.</w:t>
            </w:r>
          </w:p>
          <w:p w:rsidR="000A508C" w:rsidRPr="00831572" w:rsidRDefault="000A508C" w:rsidP="000A508C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2023 m. ra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š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inio tema:</w:t>
            </w:r>
          </w:p>
          <w:p w:rsidR="000A508C" w:rsidRPr="00831572" w:rsidRDefault="000A508C" w:rsidP="000A508C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,,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Į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sivaizduok, kad esi </w:t>
            </w:r>
            <w:proofErr w:type="spellStart"/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superherojus</w:t>
            </w:r>
            <w:proofErr w:type="spellEnd"/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, o tavo misija - visus pasaulio kelius padaryti saugius vaikams. Para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š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yk bet 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kam adresuot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i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lai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š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k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ą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, jame paai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š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kindamas, koki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supergali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proofErr w:type="spellEnd"/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reik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ėtų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š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iai misijai pasiekti"</w:t>
            </w:r>
          </w:p>
          <w:p w:rsidR="000A508C" w:rsidRPr="00263A3C" w:rsidRDefault="000A508C" w:rsidP="000A508C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>Kvie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č</w:t>
            </w:r>
            <w:r w:rsidRPr="0083157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iami dalyvauti </w:t>
            </w:r>
            <w:r w:rsidRPr="00831572">
              <w:rPr>
                <w:rFonts w:ascii="Times New Roman" w:hAnsi="Times New Roman"/>
                <w:b/>
                <w:i/>
                <w:sz w:val="24"/>
                <w:szCs w:val="24"/>
                <w:lang w:val="lt-LT"/>
              </w:rPr>
              <w:t>visi mokiniai iki 15 metų amžiaus.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508C" w:rsidRDefault="000A508C" w:rsidP="000A508C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Lietuvių kalbos mokytojai</w:t>
            </w:r>
          </w:p>
        </w:tc>
      </w:tr>
      <w:tr w:rsidR="000A508C" w:rsidRPr="00D9183B" w:rsidTr="00B22CC4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Default="000A508C" w:rsidP="000A508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Iki 23 d.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263A3C" w:rsidRDefault="000A508C" w:rsidP="000A508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Default="000A508C" w:rsidP="000A508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D9183B" w:rsidRDefault="000A508C" w:rsidP="000A508C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Parai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š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kos (Visagino savivaldybes 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t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apo mokinių dalykini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</w:p>
          <w:p w:rsidR="000A508C" w:rsidRPr="00D9183B" w:rsidRDefault="000A508C" w:rsidP="000A508C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olimpiad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, konkurs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kit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rengini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nuostat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 priedas, nuoroda https://www.visaginospt.lt/veikla/olimpiados-ir-konkursai/) d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ė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l mokini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dalyvavimo 29-oje Lietuvos mokini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dail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ė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s olimpiadoje savivaldyb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ė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s etape teiki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as per DVS KONTORA.</w:t>
            </w:r>
          </w:p>
          <w:p w:rsidR="000A508C" w:rsidRPr="00D9183B" w:rsidRDefault="000A508C" w:rsidP="000A508C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2023 m. Lietuvos mokini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dail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ė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s olimpiados tema - ,,</w:t>
            </w:r>
            <w:proofErr w:type="spellStart"/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Eni</w:t>
            </w:r>
            <w:proofErr w:type="spellEnd"/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beni</w:t>
            </w:r>
            <w:proofErr w:type="spellEnd"/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diki</w:t>
            </w:r>
            <w:proofErr w:type="spellEnd"/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daki</w:t>
            </w:r>
            <w:proofErr w:type="spellEnd"/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- 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š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einu ie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š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koti"</w:t>
            </w:r>
          </w:p>
          <w:p w:rsidR="000A508C" w:rsidRPr="00831572" w:rsidRDefault="000A508C" w:rsidP="000A508C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Kvie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č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iami dalyvauti 8 klasi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I-</w:t>
            </w:r>
            <w:proofErr w:type="spellStart"/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>lV</w:t>
            </w:r>
            <w:proofErr w:type="spellEnd"/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gimnazijos klasi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D918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mokiniai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508C" w:rsidRDefault="000A508C" w:rsidP="000A508C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Anastasija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Kazak</w:t>
            </w:r>
            <w:proofErr w:type="spellEnd"/>
          </w:p>
        </w:tc>
      </w:tr>
    </w:tbl>
    <w:p w:rsidR="00820F40" w:rsidRDefault="00820F40" w:rsidP="00336190">
      <w:pPr>
        <w:pStyle w:val="Sraopastraipa"/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380EA2" w:rsidRPr="00380EA2" w:rsidRDefault="00380EA2" w:rsidP="00380E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380EA2">
        <w:rPr>
          <w:rFonts w:ascii="Times New Roman" w:eastAsia="Calibri" w:hAnsi="Times New Roman" w:cs="Times New Roman"/>
          <w:b/>
          <w:sz w:val="24"/>
          <w:szCs w:val="24"/>
          <w:lang w:val="lv-LV"/>
        </w:rPr>
        <w:t>BENDRADARBIAVIMAS DĖL MOKINIO SĖKMĖS</w:t>
      </w:r>
    </w:p>
    <w:p w:rsidR="00380EA2" w:rsidRPr="00380EA2" w:rsidRDefault="00380EA2" w:rsidP="00380E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380EA2">
        <w:rPr>
          <w:rFonts w:ascii="Times New Roman" w:eastAsia="Calibri" w:hAnsi="Times New Roman" w:cs="Times New Roman"/>
          <w:b/>
          <w:sz w:val="24"/>
          <w:szCs w:val="24"/>
          <w:lang w:val="lv-LV"/>
        </w:rPr>
        <w:t>,,AKTYVIŲ MOKYMO(SI) METODŲ TAIKYMAS IR JŲ ĮTAKA UGDYMOS(SI) SĖKMEI”</w:t>
      </w:r>
    </w:p>
    <w:p w:rsidR="00380EA2" w:rsidRPr="00380EA2" w:rsidRDefault="00380EA2" w:rsidP="00380E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380EA2">
        <w:rPr>
          <w:rFonts w:ascii="Times New Roman" w:eastAsia="Calibri" w:hAnsi="Times New Roman" w:cs="Times New Roman"/>
          <w:b/>
          <w:sz w:val="24"/>
          <w:szCs w:val="24"/>
          <w:lang w:val="lv-LV"/>
        </w:rPr>
        <w:t>ATVIROS PAMOKOS. DISKUSIJA.</w:t>
      </w:r>
    </w:p>
    <w:p w:rsidR="00380EA2" w:rsidRPr="00380EA2" w:rsidRDefault="00380EA2" w:rsidP="00380E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380EA2">
        <w:rPr>
          <w:rFonts w:ascii="Times New Roman" w:eastAsia="Calibri" w:hAnsi="Times New Roman" w:cs="Times New Roman"/>
          <w:b/>
          <w:sz w:val="24"/>
          <w:szCs w:val="24"/>
          <w:lang w:val="lv-LV"/>
        </w:rPr>
        <w:t>2023-02-09</w:t>
      </w:r>
    </w:p>
    <w:p w:rsidR="00380EA2" w:rsidRPr="00380EA2" w:rsidRDefault="00380EA2" w:rsidP="00380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380EA2" w:rsidRPr="00380EA2" w:rsidRDefault="00380EA2" w:rsidP="00380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380EA2">
        <w:rPr>
          <w:rFonts w:ascii="Times New Roman" w:eastAsia="Calibri" w:hAnsi="Times New Roman" w:cs="Times New Roman"/>
          <w:sz w:val="24"/>
          <w:szCs w:val="24"/>
          <w:lang w:val="lv-LV"/>
        </w:rPr>
        <w:t>Organizatorius: Visagino ,,Gerosios vilties” progimnazija</w:t>
      </w:r>
    </w:p>
    <w:p w:rsidR="00380EA2" w:rsidRPr="00380EA2" w:rsidRDefault="00380EA2" w:rsidP="00380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380EA2">
        <w:rPr>
          <w:rFonts w:ascii="Times New Roman" w:eastAsia="Calibri" w:hAnsi="Times New Roman" w:cs="Times New Roman"/>
          <w:sz w:val="24"/>
          <w:szCs w:val="24"/>
          <w:lang w:val="lv-LV"/>
        </w:rPr>
        <w:t>Dalyvauja: Krāslavas Varavīksnes vidusskolas (Latvija)</w:t>
      </w:r>
    </w:p>
    <w:p w:rsidR="00380EA2" w:rsidRPr="00380EA2" w:rsidRDefault="00380EA2" w:rsidP="00380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380EA2" w:rsidRPr="00380EA2" w:rsidRDefault="00380EA2" w:rsidP="00380E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380EA2">
        <w:rPr>
          <w:rFonts w:ascii="Times New Roman" w:eastAsia="Calibri" w:hAnsi="Times New Roman" w:cs="Times New Roman"/>
          <w:b/>
          <w:sz w:val="24"/>
          <w:szCs w:val="24"/>
          <w:lang w:val="lv-LV"/>
        </w:rPr>
        <w:t>PROGRAMA:</w:t>
      </w:r>
    </w:p>
    <w:p w:rsidR="00380EA2" w:rsidRPr="00380EA2" w:rsidRDefault="00380EA2" w:rsidP="00380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380EA2" w:rsidRPr="00380EA2" w:rsidRDefault="00380EA2" w:rsidP="00380EA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380EA2">
        <w:rPr>
          <w:rFonts w:ascii="Times New Roman" w:eastAsia="Calibri" w:hAnsi="Times New Roman" w:cs="Times New Roman"/>
          <w:sz w:val="24"/>
          <w:szCs w:val="24"/>
          <w:lang w:val="lv-LV"/>
        </w:rPr>
        <w:t>9.00- 9.45-   Atvykimas. Kava.</w:t>
      </w:r>
    </w:p>
    <w:p w:rsidR="00380EA2" w:rsidRPr="00380EA2" w:rsidRDefault="00380EA2" w:rsidP="00380EA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380EA2">
        <w:rPr>
          <w:rFonts w:ascii="Times New Roman" w:eastAsia="Calibri" w:hAnsi="Times New Roman" w:cs="Times New Roman"/>
          <w:sz w:val="24"/>
          <w:szCs w:val="24"/>
          <w:lang w:val="lv-LV"/>
        </w:rPr>
        <w:t>9.55- 10.40-  Atviros pamokos ( pridedama lentelė).</w:t>
      </w:r>
    </w:p>
    <w:p w:rsidR="00380EA2" w:rsidRPr="00380EA2" w:rsidRDefault="00380EA2" w:rsidP="00380EA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380EA2">
        <w:rPr>
          <w:rFonts w:ascii="Times New Roman" w:eastAsia="Calibri" w:hAnsi="Times New Roman" w:cs="Times New Roman"/>
          <w:sz w:val="24"/>
          <w:szCs w:val="24"/>
          <w:lang w:val="lv-LV"/>
        </w:rPr>
        <w:t>10.50- 11.50 – Diskusija ,, Aktyvių mokymosi metodų taikymas ir jų įtaka ugdymos(si) sėkmei”. Progimnazijos biblioteka.</w:t>
      </w:r>
    </w:p>
    <w:p w:rsidR="00380EA2" w:rsidRPr="00380EA2" w:rsidRDefault="00380EA2" w:rsidP="00380EA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380EA2">
        <w:rPr>
          <w:rFonts w:ascii="Times New Roman" w:eastAsia="Calibri" w:hAnsi="Times New Roman" w:cs="Times New Roman"/>
          <w:sz w:val="24"/>
          <w:szCs w:val="24"/>
          <w:lang w:val="lv-LV"/>
        </w:rPr>
        <w:t>11.50- 12.15. Tušinukų parodos atidarymas. Progimnazijos biblioteka.</w:t>
      </w:r>
    </w:p>
    <w:p w:rsidR="00380EA2" w:rsidRPr="00380EA2" w:rsidRDefault="00380EA2" w:rsidP="00380EA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380EA2">
        <w:rPr>
          <w:rFonts w:ascii="Times New Roman" w:eastAsia="Calibri" w:hAnsi="Times New Roman" w:cs="Times New Roman"/>
          <w:sz w:val="24"/>
          <w:szCs w:val="24"/>
          <w:lang w:val="lv-LV"/>
        </w:rPr>
        <w:t>12.15-12.45- Pietūs. Progimnazijos valgykla.</w:t>
      </w:r>
    </w:p>
    <w:p w:rsidR="00380EA2" w:rsidRPr="00380EA2" w:rsidRDefault="00380EA2" w:rsidP="00380EA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380EA2">
        <w:rPr>
          <w:rFonts w:ascii="Times New Roman" w:eastAsia="Calibri" w:hAnsi="Times New Roman" w:cs="Times New Roman"/>
          <w:sz w:val="24"/>
          <w:szCs w:val="24"/>
          <w:lang w:val="lv-LV"/>
        </w:rPr>
        <w:t>13.00-13.45- Susitikimas su Visagino savivaldybės vicemere A. Grigiene.</w:t>
      </w:r>
    </w:p>
    <w:p w:rsidR="00380EA2" w:rsidRPr="00380EA2" w:rsidRDefault="00380EA2" w:rsidP="00380EA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380EA2">
        <w:rPr>
          <w:rFonts w:ascii="Times New Roman" w:eastAsia="Calibri" w:hAnsi="Times New Roman" w:cs="Times New Roman"/>
          <w:sz w:val="24"/>
          <w:szCs w:val="24"/>
          <w:lang w:val="lv-LV"/>
        </w:rPr>
        <w:t>14.00-15.00- A. Vasiljevo parodos lankymas.</w:t>
      </w:r>
    </w:p>
    <w:p w:rsidR="00380EA2" w:rsidRPr="00380EA2" w:rsidRDefault="00380EA2" w:rsidP="00380EA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380EA2">
        <w:rPr>
          <w:rFonts w:ascii="Times New Roman" w:eastAsia="Calibri" w:hAnsi="Times New Roman" w:cs="Times New Roman"/>
          <w:sz w:val="24"/>
          <w:szCs w:val="24"/>
          <w:lang w:val="lv-LV"/>
        </w:rPr>
        <w:t>15.00- 16.00- ekskursija į IAE informacinį centrą.</w:t>
      </w:r>
    </w:p>
    <w:p w:rsidR="00380EA2" w:rsidRPr="00380EA2" w:rsidRDefault="00380EA2" w:rsidP="00380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380EA2" w:rsidRPr="00380EA2" w:rsidRDefault="00380EA2" w:rsidP="00380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380EA2" w:rsidRPr="00380EA2" w:rsidRDefault="00380EA2" w:rsidP="00380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380EA2" w:rsidRPr="00380EA2" w:rsidRDefault="00380EA2" w:rsidP="00380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380EA2" w:rsidRPr="00380EA2" w:rsidRDefault="00380EA2" w:rsidP="00380EA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380EA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Pamokų </w:t>
      </w:r>
      <w:r w:rsidR="00693E20">
        <w:rPr>
          <w:rFonts w:ascii="Times New Roman" w:eastAsia="Calibri" w:hAnsi="Times New Roman" w:cs="Times New Roman"/>
          <w:sz w:val="24"/>
          <w:szCs w:val="24"/>
          <w:lang w:val="lv-LV"/>
        </w:rPr>
        <w:t>grafikas</w:t>
      </w:r>
    </w:p>
    <w:p w:rsidR="00380EA2" w:rsidRPr="00380EA2" w:rsidRDefault="00380EA2" w:rsidP="00380EA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380EA2" w:rsidRPr="00380EA2" w:rsidRDefault="00380EA2" w:rsidP="00380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tbl>
      <w:tblPr>
        <w:tblStyle w:val="Lentelstinklelis1"/>
        <w:tblW w:w="0" w:type="auto"/>
        <w:tblLook w:val="04A0" w:firstRow="1" w:lastRow="0" w:firstColumn="1" w:lastColumn="0" w:noHBand="0" w:noVBand="1"/>
      </w:tblPr>
      <w:tblGrid>
        <w:gridCol w:w="537"/>
        <w:gridCol w:w="1438"/>
        <w:gridCol w:w="2245"/>
        <w:gridCol w:w="2108"/>
        <w:gridCol w:w="850"/>
        <w:gridCol w:w="1275"/>
        <w:gridCol w:w="1123"/>
      </w:tblGrid>
      <w:tr w:rsidR="00380EA2" w:rsidRPr="00380EA2" w:rsidTr="008340BB">
        <w:tc>
          <w:tcPr>
            <w:tcW w:w="541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1439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b/>
                <w:lang w:val="lv-LV"/>
              </w:rPr>
              <w:t xml:space="preserve">Dalykas </w:t>
            </w:r>
          </w:p>
        </w:tc>
        <w:tc>
          <w:tcPr>
            <w:tcW w:w="2268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b/>
                <w:lang w:val="lv-LV"/>
              </w:rPr>
              <w:t xml:space="preserve">Tema </w:t>
            </w:r>
          </w:p>
        </w:tc>
        <w:tc>
          <w:tcPr>
            <w:tcW w:w="2126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b/>
                <w:lang w:val="lv-LV"/>
              </w:rPr>
              <w:t xml:space="preserve">Mokytojas </w:t>
            </w:r>
          </w:p>
        </w:tc>
        <w:tc>
          <w:tcPr>
            <w:tcW w:w="851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b/>
                <w:lang w:val="lv-LV"/>
              </w:rPr>
              <w:t xml:space="preserve">Klasė </w:t>
            </w:r>
          </w:p>
        </w:tc>
        <w:tc>
          <w:tcPr>
            <w:tcW w:w="1275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b/>
                <w:lang w:val="lv-LV"/>
              </w:rPr>
              <w:t xml:space="preserve">Kabinetas </w:t>
            </w:r>
          </w:p>
        </w:tc>
        <w:tc>
          <w:tcPr>
            <w:tcW w:w="1128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b/>
                <w:lang w:val="lv-LV"/>
              </w:rPr>
              <w:t xml:space="preserve">Laikas </w:t>
            </w:r>
          </w:p>
        </w:tc>
      </w:tr>
      <w:tr w:rsidR="00380EA2" w:rsidRPr="00380EA2" w:rsidTr="008340BB">
        <w:tc>
          <w:tcPr>
            <w:tcW w:w="541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1.</w:t>
            </w:r>
          </w:p>
        </w:tc>
        <w:tc>
          <w:tcPr>
            <w:tcW w:w="1439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 xml:space="preserve">Informatika </w:t>
            </w:r>
          </w:p>
        </w:tc>
        <w:tc>
          <w:tcPr>
            <w:tcW w:w="2268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</w:rPr>
            </w:pPr>
            <w:r w:rsidRPr="00380EA2">
              <w:rPr>
                <w:rFonts w:ascii="Times New Roman" w:eastAsia="Calibri" w:hAnsi="Times New Roman" w:cs="Times New Roman"/>
              </w:rPr>
              <w:t xml:space="preserve">Darbas su naudojant grafinį redaktorių </w:t>
            </w:r>
            <w:proofErr w:type="spellStart"/>
            <w:r w:rsidRPr="00380EA2">
              <w:rPr>
                <w:rFonts w:ascii="Times New Roman" w:eastAsia="Calibri" w:hAnsi="Times New Roman" w:cs="Times New Roman"/>
              </w:rPr>
              <w:lastRenderedPageBreak/>
              <w:t>Paint</w:t>
            </w:r>
            <w:proofErr w:type="spellEnd"/>
            <w:r w:rsidRPr="00380EA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80EA2">
              <w:rPr>
                <w:rFonts w:ascii="Times New Roman" w:eastAsia="Calibri" w:hAnsi="Times New Roman" w:cs="Times New Roman"/>
              </w:rPr>
              <w:lastRenderedPageBreak/>
              <w:t>Marianna</w:t>
            </w:r>
            <w:proofErr w:type="spellEnd"/>
            <w:r w:rsidRPr="00380EA2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380EA2">
              <w:rPr>
                <w:rFonts w:ascii="Times New Roman" w:eastAsia="Calibri" w:hAnsi="Times New Roman" w:cs="Times New Roman"/>
              </w:rPr>
              <w:t>Rukmane</w:t>
            </w:r>
            <w:proofErr w:type="spellEnd"/>
          </w:p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851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lastRenderedPageBreak/>
              <w:t>5b</w:t>
            </w:r>
          </w:p>
        </w:tc>
        <w:tc>
          <w:tcPr>
            <w:tcW w:w="1275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32</w:t>
            </w:r>
          </w:p>
        </w:tc>
        <w:tc>
          <w:tcPr>
            <w:tcW w:w="1128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9.55</w:t>
            </w:r>
          </w:p>
        </w:tc>
      </w:tr>
      <w:tr w:rsidR="00380EA2" w:rsidRPr="00380EA2" w:rsidTr="008340BB">
        <w:tc>
          <w:tcPr>
            <w:tcW w:w="541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2.</w:t>
            </w:r>
          </w:p>
        </w:tc>
        <w:tc>
          <w:tcPr>
            <w:tcW w:w="1439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 xml:space="preserve">Pasaulio pažinimas </w:t>
            </w:r>
          </w:p>
        </w:tc>
        <w:tc>
          <w:tcPr>
            <w:tcW w:w="2268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Naujausieji laikai.</w:t>
            </w:r>
          </w:p>
        </w:tc>
        <w:tc>
          <w:tcPr>
            <w:tcW w:w="2126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</w:rPr>
            </w:pPr>
            <w:r w:rsidRPr="00380EA2">
              <w:rPr>
                <w:rFonts w:ascii="Times New Roman" w:eastAsia="Calibri" w:hAnsi="Times New Roman" w:cs="Times New Roman"/>
              </w:rPr>
              <w:t xml:space="preserve">Olga  </w:t>
            </w:r>
            <w:proofErr w:type="spellStart"/>
            <w:r w:rsidRPr="00380EA2">
              <w:rPr>
                <w:rFonts w:ascii="Times New Roman" w:eastAsia="Calibri" w:hAnsi="Times New Roman" w:cs="Times New Roman"/>
              </w:rPr>
              <w:t>Dalecka</w:t>
            </w:r>
            <w:proofErr w:type="spellEnd"/>
          </w:p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851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4b</w:t>
            </w:r>
          </w:p>
        </w:tc>
        <w:tc>
          <w:tcPr>
            <w:tcW w:w="1275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74</w:t>
            </w:r>
          </w:p>
        </w:tc>
        <w:tc>
          <w:tcPr>
            <w:tcW w:w="1128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9.55</w:t>
            </w:r>
          </w:p>
        </w:tc>
      </w:tr>
      <w:tr w:rsidR="00380EA2" w:rsidRPr="00380EA2" w:rsidTr="008340BB">
        <w:tc>
          <w:tcPr>
            <w:tcW w:w="541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3.</w:t>
            </w:r>
          </w:p>
        </w:tc>
        <w:tc>
          <w:tcPr>
            <w:tcW w:w="1439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 xml:space="preserve">Dailė </w:t>
            </w:r>
          </w:p>
        </w:tc>
        <w:tc>
          <w:tcPr>
            <w:tcW w:w="2268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Jūros fantazija.</w:t>
            </w:r>
          </w:p>
        </w:tc>
        <w:tc>
          <w:tcPr>
            <w:tcW w:w="2126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</w:rPr>
            </w:pPr>
            <w:r w:rsidRPr="00380EA2">
              <w:rPr>
                <w:rFonts w:ascii="Times New Roman" w:eastAsia="Calibri" w:hAnsi="Times New Roman" w:cs="Times New Roman"/>
              </w:rPr>
              <w:t xml:space="preserve">Vija  </w:t>
            </w:r>
            <w:proofErr w:type="spellStart"/>
            <w:r w:rsidRPr="00380EA2">
              <w:rPr>
                <w:rFonts w:ascii="Times New Roman" w:eastAsia="Calibri" w:hAnsi="Times New Roman" w:cs="Times New Roman"/>
              </w:rPr>
              <w:t>Plotka</w:t>
            </w:r>
            <w:proofErr w:type="spellEnd"/>
          </w:p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851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3a</w:t>
            </w:r>
          </w:p>
        </w:tc>
        <w:tc>
          <w:tcPr>
            <w:tcW w:w="1275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70</w:t>
            </w:r>
          </w:p>
        </w:tc>
        <w:tc>
          <w:tcPr>
            <w:tcW w:w="1128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9.55</w:t>
            </w:r>
          </w:p>
        </w:tc>
      </w:tr>
      <w:tr w:rsidR="00380EA2" w:rsidRPr="00380EA2" w:rsidTr="008340BB">
        <w:tc>
          <w:tcPr>
            <w:tcW w:w="541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4.</w:t>
            </w:r>
          </w:p>
        </w:tc>
        <w:tc>
          <w:tcPr>
            <w:tcW w:w="1439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 xml:space="preserve">Matematika </w:t>
            </w:r>
          </w:p>
        </w:tc>
        <w:tc>
          <w:tcPr>
            <w:tcW w:w="2268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Antra dešimtis. Euras.</w:t>
            </w:r>
          </w:p>
        </w:tc>
        <w:tc>
          <w:tcPr>
            <w:tcW w:w="2126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</w:rPr>
            </w:pPr>
            <w:r w:rsidRPr="00380EA2">
              <w:rPr>
                <w:rFonts w:ascii="Times New Roman" w:eastAsia="Calibri" w:hAnsi="Times New Roman" w:cs="Times New Roman"/>
              </w:rPr>
              <w:t xml:space="preserve">Iveta  </w:t>
            </w:r>
            <w:proofErr w:type="spellStart"/>
            <w:r w:rsidRPr="00380EA2">
              <w:rPr>
                <w:rFonts w:ascii="Times New Roman" w:eastAsia="Calibri" w:hAnsi="Times New Roman" w:cs="Times New Roman"/>
              </w:rPr>
              <w:t>Putāne</w:t>
            </w:r>
            <w:proofErr w:type="spellEnd"/>
          </w:p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851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1a</w:t>
            </w:r>
          </w:p>
        </w:tc>
        <w:tc>
          <w:tcPr>
            <w:tcW w:w="1275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90</w:t>
            </w:r>
          </w:p>
        </w:tc>
        <w:tc>
          <w:tcPr>
            <w:tcW w:w="1128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9.55</w:t>
            </w:r>
          </w:p>
        </w:tc>
      </w:tr>
      <w:tr w:rsidR="00380EA2" w:rsidRPr="00380EA2" w:rsidTr="008340BB">
        <w:tc>
          <w:tcPr>
            <w:tcW w:w="541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5.</w:t>
            </w:r>
          </w:p>
        </w:tc>
        <w:tc>
          <w:tcPr>
            <w:tcW w:w="1439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 xml:space="preserve">Logopedinis užsiėmimas </w:t>
            </w:r>
          </w:p>
        </w:tc>
        <w:tc>
          <w:tcPr>
            <w:tcW w:w="2268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126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</w:rPr>
              <w:t xml:space="preserve">Vija </w:t>
            </w:r>
            <w:proofErr w:type="spellStart"/>
            <w:r w:rsidRPr="00380EA2">
              <w:rPr>
                <w:rFonts w:ascii="Times New Roman" w:eastAsia="Calibri" w:hAnsi="Times New Roman" w:cs="Times New Roman"/>
              </w:rPr>
              <w:t>Kavševiča</w:t>
            </w:r>
            <w:proofErr w:type="spellEnd"/>
          </w:p>
        </w:tc>
        <w:tc>
          <w:tcPr>
            <w:tcW w:w="851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1275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87</w:t>
            </w:r>
          </w:p>
        </w:tc>
        <w:tc>
          <w:tcPr>
            <w:tcW w:w="1128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9.55</w:t>
            </w:r>
          </w:p>
        </w:tc>
      </w:tr>
      <w:tr w:rsidR="00380EA2" w:rsidRPr="00380EA2" w:rsidTr="008340BB">
        <w:tc>
          <w:tcPr>
            <w:tcW w:w="541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6.</w:t>
            </w:r>
          </w:p>
        </w:tc>
        <w:tc>
          <w:tcPr>
            <w:tcW w:w="1439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 xml:space="preserve">Šokis </w:t>
            </w:r>
          </w:p>
        </w:tc>
        <w:tc>
          <w:tcPr>
            <w:tcW w:w="2268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Lietuvių liaudies šokių judesiai.</w:t>
            </w:r>
          </w:p>
        </w:tc>
        <w:tc>
          <w:tcPr>
            <w:tcW w:w="2126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</w:rPr>
            </w:pPr>
            <w:r w:rsidRPr="00380EA2">
              <w:rPr>
                <w:rFonts w:ascii="Times New Roman" w:eastAsia="Calibri" w:hAnsi="Times New Roman" w:cs="Times New Roman"/>
              </w:rPr>
              <w:t xml:space="preserve">Nadežda </w:t>
            </w:r>
            <w:proofErr w:type="spellStart"/>
            <w:r w:rsidRPr="00380EA2">
              <w:rPr>
                <w:rFonts w:ascii="Times New Roman" w:eastAsia="Calibri" w:hAnsi="Times New Roman" w:cs="Times New Roman"/>
              </w:rPr>
              <w:t>Adamoviča</w:t>
            </w:r>
            <w:proofErr w:type="spellEnd"/>
          </w:p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851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4a</w:t>
            </w:r>
          </w:p>
        </w:tc>
        <w:tc>
          <w:tcPr>
            <w:tcW w:w="1275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Šokių salė</w:t>
            </w:r>
          </w:p>
        </w:tc>
        <w:tc>
          <w:tcPr>
            <w:tcW w:w="1128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9.55</w:t>
            </w:r>
          </w:p>
        </w:tc>
      </w:tr>
      <w:tr w:rsidR="00380EA2" w:rsidRPr="00380EA2" w:rsidTr="008340BB">
        <w:tc>
          <w:tcPr>
            <w:tcW w:w="541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7.</w:t>
            </w:r>
          </w:p>
        </w:tc>
        <w:tc>
          <w:tcPr>
            <w:tcW w:w="1439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Anglų k.</w:t>
            </w:r>
          </w:p>
        </w:tc>
        <w:tc>
          <w:tcPr>
            <w:tcW w:w="2268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80EA2">
              <w:rPr>
                <w:rFonts w:ascii="Times New Roman" w:eastAsia="Calibri" w:hAnsi="Times New Roman" w:cs="Times New Roman"/>
              </w:rPr>
              <w:t>Welcome</w:t>
            </w:r>
            <w:proofErr w:type="spellEnd"/>
            <w:r w:rsidRPr="00380EA2">
              <w:rPr>
                <w:rFonts w:ascii="Times New Roman" w:eastAsia="Calibri" w:hAnsi="Times New Roman" w:cs="Times New Roman"/>
              </w:rPr>
              <w:t xml:space="preserve"> to </w:t>
            </w:r>
            <w:proofErr w:type="spellStart"/>
            <w:r w:rsidRPr="00380EA2">
              <w:rPr>
                <w:rFonts w:ascii="Times New Roman" w:eastAsia="Calibri" w:hAnsi="Times New Roman" w:cs="Times New Roman"/>
              </w:rPr>
              <w:t>my</w:t>
            </w:r>
            <w:proofErr w:type="spellEnd"/>
            <w:r w:rsidRPr="00380EA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80EA2">
              <w:rPr>
                <w:rFonts w:ascii="Times New Roman" w:eastAsia="Calibri" w:hAnsi="Times New Roman" w:cs="Times New Roman"/>
              </w:rPr>
              <w:t>house</w:t>
            </w:r>
            <w:proofErr w:type="spellEnd"/>
            <w:r w:rsidRPr="00380EA2">
              <w:rPr>
                <w:rFonts w:ascii="Times New Roman" w:eastAsia="Calibri" w:hAnsi="Times New Roman" w:cs="Times New Roman"/>
              </w:rPr>
              <w:t>!</w:t>
            </w:r>
          </w:p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126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</w:rPr>
            </w:pPr>
            <w:r w:rsidRPr="00380EA2">
              <w:rPr>
                <w:rFonts w:ascii="Times New Roman" w:eastAsia="Calibri" w:hAnsi="Times New Roman" w:cs="Times New Roman"/>
              </w:rPr>
              <w:t xml:space="preserve">Vija  </w:t>
            </w:r>
            <w:proofErr w:type="spellStart"/>
            <w:r w:rsidRPr="00380EA2">
              <w:rPr>
                <w:rFonts w:ascii="Times New Roman" w:eastAsia="Calibri" w:hAnsi="Times New Roman" w:cs="Times New Roman"/>
              </w:rPr>
              <w:t>Marhileviča</w:t>
            </w:r>
            <w:proofErr w:type="spellEnd"/>
          </w:p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851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5a</w:t>
            </w:r>
          </w:p>
        </w:tc>
        <w:tc>
          <w:tcPr>
            <w:tcW w:w="1275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39</w:t>
            </w:r>
          </w:p>
        </w:tc>
        <w:tc>
          <w:tcPr>
            <w:tcW w:w="1128" w:type="dxa"/>
          </w:tcPr>
          <w:p w:rsidR="00380EA2" w:rsidRPr="00380EA2" w:rsidRDefault="00380EA2" w:rsidP="00380EA2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380EA2">
              <w:rPr>
                <w:rFonts w:ascii="Times New Roman" w:eastAsia="Calibri" w:hAnsi="Times New Roman" w:cs="Times New Roman"/>
                <w:lang w:val="lv-LV"/>
              </w:rPr>
              <w:t>9.55</w:t>
            </w:r>
          </w:p>
        </w:tc>
      </w:tr>
    </w:tbl>
    <w:p w:rsidR="00380EA2" w:rsidRPr="00380EA2" w:rsidRDefault="00380EA2" w:rsidP="00380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380EA2" w:rsidRPr="00380EA2" w:rsidRDefault="00380EA2" w:rsidP="00380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:rsidR="00AA15BB" w:rsidRPr="006313C1" w:rsidRDefault="00AA15BB" w:rsidP="00820F40">
      <w:pPr>
        <w:pStyle w:val="Sraopastraipa"/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sectPr w:rsidR="00AA15BB" w:rsidRPr="006313C1" w:rsidSect="001947B8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AF5F28"/>
    <w:multiLevelType w:val="hybridMultilevel"/>
    <w:tmpl w:val="88F21240"/>
    <w:lvl w:ilvl="0" w:tplc="AB56B31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F5046"/>
    <w:multiLevelType w:val="hybridMultilevel"/>
    <w:tmpl w:val="8C843B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6D7180"/>
    <w:multiLevelType w:val="multilevel"/>
    <w:tmpl w:val="2ECA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DED"/>
    <w:rsid w:val="00010690"/>
    <w:rsid w:val="000347A3"/>
    <w:rsid w:val="00055687"/>
    <w:rsid w:val="000760D6"/>
    <w:rsid w:val="00080E33"/>
    <w:rsid w:val="00090651"/>
    <w:rsid w:val="000A2F29"/>
    <w:rsid w:val="000A403A"/>
    <w:rsid w:val="000A508C"/>
    <w:rsid w:val="000B6843"/>
    <w:rsid w:val="000C6202"/>
    <w:rsid w:val="000C76DE"/>
    <w:rsid w:val="000E150A"/>
    <w:rsid w:val="000E3C04"/>
    <w:rsid w:val="000E73E8"/>
    <w:rsid w:val="000F330A"/>
    <w:rsid w:val="000F45A0"/>
    <w:rsid w:val="001172B4"/>
    <w:rsid w:val="00151E44"/>
    <w:rsid w:val="00154FA0"/>
    <w:rsid w:val="00167853"/>
    <w:rsid w:val="00167CF0"/>
    <w:rsid w:val="00180B0D"/>
    <w:rsid w:val="00190464"/>
    <w:rsid w:val="001947B8"/>
    <w:rsid w:val="00195011"/>
    <w:rsid w:val="00195F0C"/>
    <w:rsid w:val="001B4EAD"/>
    <w:rsid w:val="001C0ACC"/>
    <w:rsid w:val="001E1F54"/>
    <w:rsid w:val="00241E23"/>
    <w:rsid w:val="00256655"/>
    <w:rsid w:val="00265396"/>
    <w:rsid w:val="002657D0"/>
    <w:rsid w:val="0026676C"/>
    <w:rsid w:val="00285B36"/>
    <w:rsid w:val="0029483C"/>
    <w:rsid w:val="002A05A9"/>
    <w:rsid w:val="002A39FC"/>
    <w:rsid w:val="002B5568"/>
    <w:rsid w:val="002D2BF7"/>
    <w:rsid w:val="002D57E5"/>
    <w:rsid w:val="002D7CB3"/>
    <w:rsid w:val="002F7A77"/>
    <w:rsid w:val="0031303E"/>
    <w:rsid w:val="00326B29"/>
    <w:rsid w:val="00336190"/>
    <w:rsid w:val="00380EA2"/>
    <w:rsid w:val="00383209"/>
    <w:rsid w:val="0038336F"/>
    <w:rsid w:val="00383826"/>
    <w:rsid w:val="00386021"/>
    <w:rsid w:val="003943A3"/>
    <w:rsid w:val="003A3A7F"/>
    <w:rsid w:val="003B753D"/>
    <w:rsid w:val="003C2184"/>
    <w:rsid w:val="003D3AA1"/>
    <w:rsid w:val="003D67ED"/>
    <w:rsid w:val="003E39C2"/>
    <w:rsid w:val="003F6E3C"/>
    <w:rsid w:val="004257CF"/>
    <w:rsid w:val="00425AF4"/>
    <w:rsid w:val="0044192A"/>
    <w:rsid w:val="0044755F"/>
    <w:rsid w:val="00447857"/>
    <w:rsid w:val="004531A0"/>
    <w:rsid w:val="00453698"/>
    <w:rsid w:val="00460D56"/>
    <w:rsid w:val="00462BD9"/>
    <w:rsid w:val="0046402F"/>
    <w:rsid w:val="00471C11"/>
    <w:rsid w:val="00492B09"/>
    <w:rsid w:val="00496481"/>
    <w:rsid w:val="004A098F"/>
    <w:rsid w:val="004C063C"/>
    <w:rsid w:val="004C5246"/>
    <w:rsid w:val="004D2BE3"/>
    <w:rsid w:val="004E3DEE"/>
    <w:rsid w:val="004E7C16"/>
    <w:rsid w:val="004F3BB5"/>
    <w:rsid w:val="004F5423"/>
    <w:rsid w:val="00515191"/>
    <w:rsid w:val="00524A63"/>
    <w:rsid w:val="0053548C"/>
    <w:rsid w:val="005432E2"/>
    <w:rsid w:val="00545333"/>
    <w:rsid w:val="00563EFF"/>
    <w:rsid w:val="00567606"/>
    <w:rsid w:val="00571861"/>
    <w:rsid w:val="0057229D"/>
    <w:rsid w:val="005747B1"/>
    <w:rsid w:val="00574972"/>
    <w:rsid w:val="00582A5C"/>
    <w:rsid w:val="00590D24"/>
    <w:rsid w:val="0059134C"/>
    <w:rsid w:val="00592A54"/>
    <w:rsid w:val="00593346"/>
    <w:rsid w:val="005A2349"/>
    <w:rsid w:val="005B2F3A"/>
    <w:rsid w:val="005E104D"/>
    <w:rsid w:val="005F28E9"/>
    <w:rsid w:val="005F6353"/>
    <w:rsid w:val="00604A1A"/>
    <w:rsid w:val="0062690A"/>
    <w:rsid w:val="006313C1"/>
    <w:rsid w:val="006435EC"/>
    <w:rsid w:val="006556C5"/>
    <w:rsid w:val="006720DF"/>
    <w:rsid w:val="006724C8"/>
    <w:rsid w:val="00672F91"/>
    <w:rsid w:val="00675194"/>
    <w:rsid w:val="00693E20"/>
    <w:rsid w:val="006A3C1B"/>
    <w:rsid w:val="006B7766"/>
    <w:rsid w:val="006C3B60"/>
    <w:rsid w:val="006C5DDF"/>
    <w:rsid w:val="006D0BF2"/>
    <w:rsid w:val="006E0EB5"/>
    <w:rsid w:val="006F0EFA"/>
    <w:rsid w:val="006F11C2"/>
    <w:rsid w:val="006F3093"/>
    <w:rsid w:val="007008EF"/>
    <w:rsid w:val="00702A63"/>
    <w:rsid w:val="00707D5A"/>
    <w:rsid w:val="007100C4"/>
    <w:rsid w:val="00730A4E"/>
    <w:rsid w:val="00745AFE"/>
    <w:rsid w:val="0076229F"/>
    <w:rsid w:val="00762849"/>
    <w:rsid w:val="007679D9"/>
    <w:rsid w:val="007810A6"/>
    <w:rsid w:val="007822A1"/>
    <w:rsid w:val="007930F8"/>
    <w:rsid w:val="00797172"/>
    <w:rsid w:val="007A0154"/>
    <w:rsid w:val="007A360D"/>
    <w:rsid w:val="007A6F4C"/>
    <w:rsid w:val="007C2CE6"/>
    <w:rsid w:val="007E3FD3"/>
    <w:rsid w:val="007E59DC"/>
    <w:rsid w:val="007F0FED"/>
    <w:rsid w:val="007F2F79"/>
    <w:rsid w:val="00800B72"/>
    <w:rsid w:val="0080679D"/>
    <w:rsid w:val="00810822"/>
    <w:rsid w:val="00820F40"/>
    <w:rsid w:val="00831572"/>
    <w:rsid w:val="00833119"/>
    <w:rsid w:val="00863C2B"/>
    <w:rsid w:val="0086691E"/>
    <w:rsid w:val="008772B8"/>
    <w:rsid w:val="0088687C"/>
    <w:rsid w:val="008944D7"/>
    <w:rsid w:val="008A4925"/>
    <w:rsid w:val="008D086F"/>
    <w:rsid w:val="008D0DC9"/>
    <w:rsid w:val="008D2EAA"/>
    <w:rsid w:val="008E2312"/>
    <w:rsid w:val="008E773B"/>
    <w:rsid w:val="008F6597"/>
    <w:rsid w:val="00901EC1"/>
    <w:rsid w:val="0090324F"/>
    <w:rsid w:val="00906C93"/>
    <w:rsid w:val="00920813"/>
    <w:rsid w:val="0094096A"/>
    <w:rsid w:val="00942331"/>
    <w:rsid w:val="00945558"/>
    <w:rsid w:val="00956D10"/>
    <w:rsid w:val="00967BC2"/>
    <w:rsid w:val="00986AE1"/>
    <w:rsid w:val="009910E3"/>
    <w:rsid w:val="009B0ACD"/>
    <w:rsid w:val="009C08A0"/>
    <w:rsid w:val="009C20B0"/>
    <w:rsid w:val="009C77C4"/>
    <w:rsid w:val="009D24A2"/>
    <w:rsid w:val="009D2940"/>
    <w:rsid w:val="009D628A"/>
    <w:rsid w:val="009D77B9"/>
    <w:rsid w:val="009F4FD5"/>
    <w:rsid w:val="009F6879"/>
    <w:rsid w:val="00A034F2"/>
    <w:rsid w:val="00A26DED"/>
    <w:rsid w:val="00A409E2"/>
    <w:rsid w:val="00A5327C"/>
    <w:rsid w:val="00A8657D"/>
    <w:rsid w:val="00A87F9A"/>
    <w:rsid w:val="00A96D52"/>
    <w:rsid w:val="00AA15BB"/>
    <w:rsid w:val="00AB47AF"/>
    <w:rsid w:val="00AC114D"/>
    <w:rsid w:val="00AC12CD"/>
    <w:rsid w:val="00AC2449"/>
    <w:rsid w:val="00AD4026"/>
    <w:rsid w:val="00AE7F64"/>
    <w:rsid w:val="00B07FE7"/>
    <w:rsid w:val="00B12FEA"/>
    <w:rsid w:val="00B3370A"/>
    <w:rsid w:val="00B375C9"/>
    <w:rsid w:val="00B409FA"/>
    <w:rsid w:val="00B41ED4"/>
    <w:rsid w:val="00B4487A"/>
    <w:rsid w:val="00B47DD1"/>
    <w:rsid w:val="00B5554C"/>
    <w:rsid w:val="00B86422"/>
    <w:rsid w:val="00B94128"/>
    <w:rsid w:val="00BA61E6"/>
    <w:rsid w:val="00BB055A"/>
    <w:rsid w:val="00BB2151"/>
    <w:rsid w:val="00BD3B45"/>
    <w:rsid w:val="00BE40A2"/>
    <w:rsid w:val="00BF573A"/>
    <w:rsid w:val="00BF7DFC"/>
    <w:rsid w:val="00C1636E"/>
    <w:rsid w:val="00C24BFA"/>
    <w:rsid w:val="00C27C83"/>
    <w:rsid w:val="00C31B9E"/>
    <w:rsid w:val="00C32AB8"/>
    <w:rsid w:val="00C35F15"/>
    <w:rsid w:val="00C45FCE"/>
    <w:rsid w:val="00C5254F"/>
    <w:rsid w:val="00C545A2"/>
    <w:rsid w:val="00C6543E"/>
    <w:rsid w:val="00C851AD"/>
    <w:rsid w:val="00C948D1"/>
    <w:rsid w:val="00CA187F"/>
    <w:rsid w:val="00CA1929"/>
    <w:rsid w:val="00CA79A4"/>
    <w:rsid w:val="00CC1D1D"/>
    <w:rsid w:val="00CC68B6"/>
    <w:rsid w:val="00CD46D2"/>
    <w:rsid w:val="00CE2780"/>
    <w:rsid w:val="00CE7E97"/>
    <w:rsid w:val="00CF6B7B"/>
    <w:rsid w:val="00D2631A"/>
    <w:rsid w:val="00D336BA"/>
    <w:rsid w:val="00D37287"/>
    <w:rsid w:val="00D4758B"/>
    <w:rsid w:val="00D562AB"/>
    <w:rsid w:val="00D61A96"/>
    <w:rsid w:val="00D65632"/>
    <w:rsid w:val="00D66719"/>
    <w:rsid w:val="00D70A93"/>
    <w:rsid w:val="00D9183B"/>
    <w:rsid w:val="00D920A1"/>
    <w:rsid w:val="00DB341C"/>
    <w:rsid w:val="00DB35B6"/>
    <w:rsid w:val="00DC62F8"/>
    <w:rsid w:val="00DF603E"/>
    <w:rsid w:val="00E10937"/>
    <w:rsid w:val="00E118A5"/>
    <w:rsid w:val="00E12DEC"/>
    <w:rsid w:val="00E16D2D"/>
    <w:rsid w:val="00E20FCA"/>
    <w:rsid w:val="00E416A0"/>
    <w:rsid w:val="00E41CB9"/>
    <w:rsid w:val="00E537B1"/>
    <w:rsid w:val="00E558C0"/>
    <w:rsid w:val="00E64A54"/>
    <w:rsid w:val="00E64AB8"/>
    <w:rsid w:val="00E67C61"/>
    <w:rsid w:val="00E745AB"/>
    <w:rsid w:val="00EA4F49"/>
    <w:rsid w:val="00EB7F21"/>
    <w:rsid w:val="00ED1233"/>
    <w:rsid w:val="00EF3E44"/>
    <w:rsid w:val="00F013D7"/>
    <w:rsid w:val="00F020DD"/>
    <w:rsid w:val="00F05654"/>
    <w:rsid w:val="00F1252A"/>
    <w:rsid w:val="00F2277C"/>
    <w:rsid w:val="00F279DF"/>
    <w:rsid w:val="00F62869"/>
    <w:rsid w:val="00F763AD"/>
    <w:rsid w:val="00F778B9"/>
    <w:rsid w:val="00F80992"/>
    <w:rsid w:val="00F84377"/>
    <w:rsid w:val="00F84524"/>
    <w:rsid w:val="00F8705D"/>
    <w:rsid w:val="00FB0931"/>
    <w:rsid w:val="00FB1EB1"/>
    <w:rsid w:val="00FE5CC9"/>
    <w:rsid w:val="00FE661A"/>
    <w:rsid w:val="00FF577B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0F27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360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36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36190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B5554C"/>
    <w:rPr>
      <w:color w:val="0000FF" w:themeColor="hyperlink"/>
      <w:u w:val="single"/>
    </w:rPr>
  </w:style>
  <w:style w:type="table" w:customStyle="1" w:styleId="Lentelstinklelis1">
    <w:name w:val="Lentelės tinklelis1"/>
    <w:basedOn w:val="prastojilentel"/>
    <w:next w:val="Lentelstinklelis"/>
    <w:uiPriority w:val="39"/>
    <w:rsid w:val="00380EA2"/>
    <w:pPr>
      <w:spacing w:after="0" w:line="240" w:lineRule="auto"/>
    </w:pPr>
    <w:rPr>
      <w:sz w:val="24"/>
      <w:szCs w:val="24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BA6C1-2BBE-4F08-875C-940C9A3BE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3278</TotalTime>
  <Pages>4</Pages>
  <Words>3707</Words>
  <Characters>2114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Miglė Bulovienė</cp:lastModifiedBy>
  <cp:revision>264</cp:revision>
  <cp:lastPrinted>2021-10-06T12:32:00Z</cp:lastPrinted>
  <dcterms:created xsi:type="dcterms:W3CDTF">2018-02-20T13:38:00Z</dcterms:created>
  <dcterms:modified xsi:type="dcterms:W3CDTF">2023-02-01T11:08:00Z</dcterms:modified>
</cp:coreProperties>
</file>