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BB2D" w14:textId="77777777" w:rsidR="004355D9" w:rsidRDefault="003125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VISAGINO ,,GEROSIOS VILTIES“ PROGIMNAZIJA</w:t>
      </w:r>
    </w:p>
    <w:p w14:paraId="644985C3" w14:textId="77777777" w:rsidR="004355D9" w:rsidRDefault="003125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KONSULTACIJŲ IR MODULIŲ TVARKARAŠTIS</w:t>
      </w:r>
    </w:p>
    <w:p w14:paraId="79F445A3" w14:textId="55D7A1BB" w:rsidR="004355D9" w:rsidRDefault="00312503" w:rsidP="007A69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2025-2026 M.M.</w:t>
      </w:r>
    </w:p>
    <w:tbl>
      <w:tblPr>
        <w:tblStyle w:val="a"/>
        <w:tblpPr w:leftFromText="180" w:rightFromText="180" w:vertAnchor="page" w:horzAnchor="margin" w:tblpX="-714" w:tblpY="341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2385"/>
        <w:gridCol w:w="850"/>
        <w:gridCol w:w="2563"/>
        <w:gridCol w:w="939"/>
        <w:gridCol w:w="3019"/>
      </w:tblGrid>
      <w:tr w:rsidR="006047B6" w14:paraId="421127FF" w14:textId="77777777" w:rsidTr="006047B6">
        <w:tc>
          <w:tcPr>
            <w:tcW w:w="871" w:type="dxa"/>
          </w:tcPr>
          <w:p w14:paraId="2B206BD6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th0d7ku93hdn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385" w:type="dxa"/>
          </w:tcPr>
          <w:p w14:paraId="15D5C0B2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5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850" w:type="dxa"/>
          </w:tcPr>
          <w:p w14:paraId="444E18DF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5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2563" w:type="dxa"/>
          </w:tcPr>
          <w:p w14:paraId="229198A4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Mokytojas</w:t>
            </w:r>
          </w:p>
        </w:tc>
        <w:tc>
          <w:tcPr>
            <w:tcW w:w="939" w:type="dxa"/>
          </w:tcPr>
          <w:p w14:paraId="4699844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5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Kab.</w:t>
            </w:r>
          </w:p>
        </w:tc>
        <w:tc>
          <w:tcPr>
            <w:tcW w:w="3019" w:type="dxa"/>
          </w:tcPr>
          <w:p w14:paraId="0A74E8BC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5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Laikas</w:t>
            </w:r>
          </w:p>
        </w:tc>
      </w:tr>
      <w:tr w:rsidR="006047B6" w14:paraId="2EFE05FC" w14:textId="77777777" w:rsidTr="006047B6">
        <w:tc>
          <w:tcPr>
            <w:tcW w:w="871" w:type="dxa"/>
          </w:tcPr>
          <w:p w14:paraId="27384837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14:paraId="35373302" w14:textId="4BF643B4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Lietuvių kalbos konsultacija </w:t>
            </w:r>
          </w:p>
        </w:tc>
        <w:tc>
          <w:tcPr>
            <w:tcW w:w="850" w:type="dxa"/>
          </w:tcPr>
          <w:p w14:paraId="76F8F773" w14:textId="1A67D5CC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72ED0B1E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Andriulaitienė</w:t>
            </w:r>
            <w:proofErr w:type="spellEnd"/>
          </w:p>
        </w:tc>
        <w:tc>
          <w:tcPr>
            <w:tcW w:w="939" w:type="dxa"/>
          </w:tcPr>
          <w:p w14:paraId="0AD0714B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9" w:type="dxa"/>
          </w:tcPr>
          <w:p w14:paraId="7996F33B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6047B6" w14:paraId="7CDA6ABD" w14:textId="77777777" w:rsidTr="006047B6">
        <w:tc>
          <w:tcPr>
            <w:tcW w:w="871" w:type="dxa"/>
          </w:tcPr>
          <w:p w14:paraId="62386F95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85" w:type="dxa"/>
          </w:tcPr>
          <w:p w14:paraId="2A1D9B92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kalbos konsultacija (iš užsienio atvykusiems mokiniams)</w:t>
            </w:r>
          </w:p>
        </w:tc>
        <w:tc>
          <w:tcPr>
            <w:tcW w:w="850" w:type="dxa"/>
          </w:tcPr>
          <w:p w14:paraId="4CE5EDDB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BE2BEC8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DB86D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563" w:type="dxa"/>
          </w:tcPr>
          <w:p w14:paraId="68055282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14263" w14:textId="58B6631E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Neringa Žilinskienė</w:t>
            </w:r>
          </w:p>
        </w:tc>
        <w:tc>
          <w:tcPr>
            <w:tcW w:w="939" w:type="dxa"/>
          </w:tcPr>
          <w:p w14:paraId="0D0EFF3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C9760" w14:textId="2F3B328C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9" w:type="dxa"/>
          </w:tcPr>
          <w:p w14:paraId="33E7F553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right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7 pamoka</w:t>
            </w:r>
          </w:p>
          <w:p w14:paraId="64BB3483" w14:textId="6EDECD2D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  <w:tr w:rsidR="006047B6" w14:paraId="22F73F84" w14:textId="77777777" w:rsidTr="006047B6">
        <w:trPr>
          <w:trHeight w:val="374"/>
        </w:trPr>
        <w:tc>
          <w:tcPr>
            <w:tcW w:w="871" w:type="dxa"/>
            <w:vMerge w:val="restart"/>
          </w:tcPr>
          <w:p w14:paraId="623DDD1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85" w:type="dxa"/>
            <w:vMerge w:val="restart"/>
          </w:tcPr>
          <w:p w14:paraId="7A5825CE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Pasirenkamasis dalykas – lietuvių kalba (skaitymo, teksto suvokimo, rašybos įgūdžių tobulinimas)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E6EC1D" w14:textId="4A6039C7" w:rsidR="006047B6" w:rsidRP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5a</w:t>
            </w:r>
          </w:p>
          <w:p w14:paraId="41D0E72E" w14:textId="14DB608A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38123163" w14:textId="06F17DFA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Loreta Dronišinec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3F73A58A" w14:textId="786E6DB9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1B18D6DB" w14:textId="721105A4" w:rsidR="006047B6" w:rsidRDefault="0082786A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Antardienis</w:t>
            </w:r>
            <w:proofErr w:type="spellEnd"/>
            <w:r w:rsidR="00604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pamoka</w:t>
            </w:r>
          </w:p>
        </w:tc>
      </w:tr>
      <w:tr w:rsidR="006047B6" w14:paraId="60DCA808" w14:textId="77777777" w:rsidTr="006047B6">
        <w:trPr>
          <w:trHeight w:val="420"/>
        </w:trPr>
        <w:tc>
          <w:tcPr>
            <w:tcW w:w="871" w:type="dxa"/>
            <w:vMerge/>
          </w:tcPr>
          <w:p w14:paraId="44B23A94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047E077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BD9A0" w14:textId="77777777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</w:t>
            </w:r>
          </w:p>
          <w:p w14:paraId="71F18046" w14:textId="4E3C7807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58D2FD08" w14:textId="0DE97E7F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Oksana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Mongialo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14202A2" w14:textId="6AE6AAC5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4C6BDBD0" w14:textId="35292A78" w:rsidR="006047B6" w:rsidRDefault="0082786A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 w:rsidR="00604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pamoka</w:t>
            </w:r>
          </w:p>
        </w:tc>
      </w:tr>
      <w:tr w:rsidR="006047B6" w14:paraId="5897B79C" w14:textId="77777777" w:rsidTr="006047B6">
        <w:trPr>
          <w:trHeight w:val="375"/>
        </w:trPr>
        <w:tc>
          <w:tcPr>
            <w:tcW w:w="871" w:type="dxa"/>
            <w:vMerge/>
          </w:tcPr>
          <w:p w14:paraId="74544B80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60E17186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3840CB" w14:textId="77777777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6a</w:t>
            </w:r>
          </w:p>
          <w:p w14:paraId="43CCFD9E" w14:textId="1FA7053B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2A2A6B5E" w14:textId="50A551C0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Jolanta Paukštytė-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Glaskienė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865CE3D" w14:textId="59208BF0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34A5D2E0" w14:textId="17874F45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6047B6" w14:paraId="5DE133D4" w14:textId="77777777" w:rsidTr="006047B6">
        <w:trPr>
          <w:trHeight w:val="320"/>
        </w:trPr>
        <w:tc>
          <w:tcPr>
            <w:tcW w:w="871" w:type="dxa"/>
            <w:vMerge/>
          </w:tcPr>
          <w:p w14:paraId="43B2EDB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4256CAC4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DA503" w14:textId="200DC7CD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1EA01578" w14:textId="40F8B392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Cicėnienė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E646AF7" w14:textId="36D5BE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6D6885C8" w14:textId="633BC480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  <w:tr w:rsidR="006047B6" w14:paraId="3514E42F" w14:textId="77777777" w:rsidTr="00241C28">
        <w:trPr>
          <w:trHeight w:val="412"/>
        </w:trPr>
        <w:tc>
          <w:tcPr>
            <w:tcW w:w="871" w:type="dxa"/>
            <w:vMerge/>
          </w:tcPr>
          <w:p w14:paraId="5F66C06A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03F07D8D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0D48F0" w14:textId="277350D9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6c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64B3FA4C" w14:textId="076304E0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Audronė Skučienė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7963104" w14:textId="7CBEBE78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07E34684" w14:textId="3C9DEB2B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  <w:tr w:rsidR="006047B6" w14:paraId="1030E064" w14:textId="77777777" w:rsidTr="006047B6">
        <w:trPr>
          <w:trHeight w:val="340"/>
        </w:trPr>
        <w:tc>
          <w:tcPr>
            <w:tcW w:w="871" w:type="dxa"/>
            <w:vMerge/>
          </w:tcPr>
          <w:p w14:paraId="494DF245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4E5425B2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36F555" w14:textId="516BF073" w:rsidR="006047B6" w:rsidRPr="00241C28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7a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106E854A" w14:textId="76235990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Jūratė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Čičinskienė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AFC1F54" w14:textId="5C53C8D8" w:rsidR="006047B6" w:rsidRDefault="00241C28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354AC33E" w14:textId="75551F89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B6" w14:paraId="3CED35F7" w14:textId="77777777" w:rsidTr="006047B6">
        <w:trPr>
          <w:trHeight w:val="408"/>
        </w:trPr>
        <w:tc>
          <w:tcPr>
            <w:tcW w:w="871" w:type="dxa"/>
            <w:vMerge/>
          </w:tcPr>
          <w:p w14:paraId="7016BBC2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332DE1FC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435897" w14:textId="3323E36D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7b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6CAA5CBD" w14:textId="6B16BFB9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Cicėnienė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EB4AE3B" w14:textId="41CA426C" w:rsidR="006047B6" w:rsidRDefault="00241C28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548CE9AB" w14:textId="5DA7B577" w:rsidR="006047B6" w:rsidRDefault="007A69AD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 8 pamoka</w:t>
            </w:r>
          </w:p>
        </w:tc>
      </w:tr>
      <w:tr w:rsidR="006047B6" w14:paraId="5FB6CBA7" w14:textId="77777777" w:rsidTr="006047B6">
        <w:trPr>
          <w:trHeight w:val="431"/>
        </w:trPr>
        <w:tc>
          <w:tcPr>
            <w:tcW w:w="871" w:type="dxa"/>
            <w:vMerge/>
          </w:tcPr>
          <w:p w14:paraId="1CEF5AC9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257A9B93" w14:textId="77777777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F25F9" w14:textId="3C2C0382" w:rsidR="006047B6" w:rsidRDefault="006047B6" w:rsidP="00241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7c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3950BDEA" w14:textId="32B060B4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Andriulaitienė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992889B" w14:textId="2332FDA1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358F90E7" w14:textId="4C5C300C" w:rsidR="006047B6" w:rsidRDefault="006047B6" w:rsidP="0060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AD" w14:paraId="1ED02434" w14:textId="77777777" w:rsidTr="00241C28">
        <w:trPr>
          <w:trHeight w:val="240"/>
        </w:trPr>
        <w:tc>
          <w:tcPr>
            <w:tcW w:w="871" w:type="dxa"/>
            <w:vMerge/>
          </w:tcPr>
          <w:p w14:paraId="785903DA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09F5BC2F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40FF76" w14:textId="30308BB2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8a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5F952808" w14:textId="7F8F7820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6047B6">
              <w:rPr>
                <w:rFonts w:ascii="Times New Roman" w:eastAsia="Times New Roman" w:hAnsi="Times New Roman" w:cs="Times New Roman"/>
                <w:sz w:val="24"/>
                <w:szCs w:val="24"/>
              </w:rPr>
              <w:t>Andriulaitienė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82DB6C2" w14:textId="3E00650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0CC93A59" w14:textId="07937C21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7A69AD" w14:paraId="6762F20D" w14:textId="77777777" w:rsidTr="00241C28">
        <w:trPr>
          <w:trHeight w:val="332"/>
        </w:trPr>
        <w:tc>
          <w:tcPr>
            <w:tcW w:w="871" w:type="dxa"/>
            <w:vMerge/>
          </w:tcPr>
          <w:p w14:paraId="2EEAC7C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7FFEA54F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18B23F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8b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397B001E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Čičinskienė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EC04196" w14:textId="37C42888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0A0E44B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9AD" w14:paraId="1C670FF4" w14:textId="77777777" w:rsidTr="006047B6">
        <w:tc>
          <w:tcPr>
            <w:tcW w:w="871" w:type="dxa"/>
          </w:tcPr>
          <w:p w14:paraId="024C6806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85" w:type="dxa"/>
          </w:tcPr>
          <w:p w14:paraId="483F6314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Projektinė etninė veikla</w:t>
            </w:r>
          </w:p>
        </w:tc>
        <w:tc>
          <w:tcPr>
            <w:tcW w:w="850" w:type="dxa"/>
          </w:tcPr>
          <w:p w14:paraId="42C8D940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563" w:type="dxa"/>
          </w:tcPr>
          <w:p w14:paraId="21BE994D" w14:textId="05E98940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Chmylko</w:t>
            </w:r>
            <w:proofErr w:type="spellEnd"/>
          </w:p>
          <w:p w14:paraId="7780281F" w14:textId="77777777" w:rsidR="007A69AD" w:rsidRP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280BE302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Jūratė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Čičinskienė</w:t>
            </w:r>
            <w:proofErr w:type="spellEnd"/>
          </w:p>
        </w:tc>
        <w:tc>
          <w:tcPr>
            <w:tcW w:w="939" w:type="dxa"/>
          </w:tcPr>
          <w:p w14:paraId="5E49C028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77121A00" w14:textId="05B3D046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9" w:type="dxa"/>
          </w:tcPr>
          <w:p w14:paraId="0C80779E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C6CD0" w14:textId="3779A22B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8 </w:t>
            </w:r>
            <w:proofErr w:type="spellStart"/>
            <w:r w:rsidRPr="007A69AD"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7A6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9AD" w14:paraId="507B3B81" w14:textId="77777777" w:rsidTr="006047B6">
        <w:tc>
          <w:tcPr>
            <w:tcW w:w="871" w:type="dxa"/>
          </w:tcPr>
          <w:p w14:paraId="38DBB372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85" w:type="dxa"/>
          </w:tcPr>
          <w:p w14:paraId="5F7FF1E8" w14:textId="41B8B08F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Informatikos konsultacija </w:t>
            </w:r>
          </w:p>
        </w:tc>
        <w:tc>
          <w:tcPr>
            <w:tcW w:w="850" w:type="dxa"/>
          </w:tcPr>
          <w:p w14:paraId="4A7034C9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7058A71B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Kosiak</w:t>
            </w:r>
            <w:proofErr w:type="spellEnd"/>
          </w:p>
        </w:tc>
        <w:tc>
          <w:tcPr>
            <w:tcW w:w="939" w:type="dxa"/>
          </w:tcPr>
          <w:p w14:paraId="140FB55E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9" w:type="dxa"/>
          </w:tcPr>
          <w:p w14:paraId="39AD82AF" w14:textId="442E4B01" w:rsidR="007A69AD" w:rsidRDefault="007A69AD" w:rsidP="002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  <w:r w:rsidR="002D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pamoka</w:t>
            </w:r>
          </w:p>
        </w:tc>
      </w:tr>
      <w:tr w:rsidR="007A69AD" w14:paraId="1FF4820E" w14:textId="77777777" w:rsidTr="006047B6">
        <w:tc>
          <w:tcPr>
            <w:tcW w:w="871" w:type="dxa"/>
          </w:tcPr>
          <w:p w14:paraId="22A6AC17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85" w:type="dxa"/>
          </w:tcPr>
          <w:p w14:paraId="6F24BB3B" w14:textId="655A2880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Matematikos konsultacija </w:t>
            </w:r>
          </w:p>
        </w:tc>
        <w:tc>
          <w:tcPr>
            <w:tcW w:w="850" w:type="dxa"/>
          </w:tcPr>
          <w:p w14:paraId="6F2FAE3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5CF2E171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Yevheniia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Denysenko</w:t>
            </w:r>
            <w:proofErr w:type="spellEnd"/>
          </w:p>
        </w:tc>
        <w:tc>
          <w:tcPr>
            <w:tcW w:w="939" w:type="dxa"/>
          </w:tcPr>
          <w:p w14:paraId="6CBF9C71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9" w:type="dxa"/>
          </w:tcPr>
          <w:p w14:paraId="0DE18694" w14:textId="6E87F4D5" w:rsidR="007A69AD" w:rsidRDefault="00D516D5" w:rsidP="002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  <w:r w:rsidR="007A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pamoka</w:t>
            </w:r>
          </w:p>
        </w:tc>
      </w:tr>
      <w:tr w:rsidR="007A69AD" w14:paraId="0D479E6E" w14:textId="77777777" w:rsidTr="006047B6">
        <w:tc>
          <w:tcPr>
            <w:tcW w:w="871" w:type="dxa"/>
          </w:tcPr>
          <w:p w14:paraId="022E25F6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85" w:type="dxa"/>
          </w:tcPr>
          <w:p w14:paraId="3F72FDCC" w14:textId="4ED0AC70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Gamtos mokslų konsultacija </w:t>
            </w:r>
          </w:p>
        </w:tc>
        <w:tc>
          <w:tcPr>
            <w:tcW w:w="850" w:type="dxa"/>
          </w:tcPr>
          <w:p w14:paraId="397F5421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633E922A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Alevtina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Minasian</w:t>
            </w:r>
            <w:proofErr w:type="spellEnd"/>
          </w:p>
        </w:tc>
        <w:tc>
          <w:tcPr>
            <w:tcW w:w="939" w:type="dxa"/>
          </w:tcPr>
          <w:p w14:paraId="727A468C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9" w:type="dxa"/>
          </w:tcPr>
          <w:p w14:paraId="57F15B46" w14:textId="6BA58B5C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8 pamoka</w:t>
            </w:r>
          </w:p>
          <w:p w14:paraId="6147745B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7A69AD" w14:paraId="27135C33" w14:textId="77777777" w:rsidTr="006047B6">
        <w:tc>
          <w:tcPr>
            <w:tcW w:w="871" w:type="dxa"/>
          </w:tcPr>
          <w:p w14:paraId="0F958D7F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85" w:type="dxa"/>
          </w:tcPr>
          <w:p w14:paraId="77620911" w14:textId="36741AC8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Anglų kalbos konsultacija </w:t>
            </w:r>
          </w:p>
        </w:tc>
        <w:tc>
          <w:tcPr>
            <w:tcW w:w="850" w:type="dxa"/>
          </w:tcPr>
          <w:p w14:paraId="0702B968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2FFD11E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Gluščenko</w:t>
            </w:r>
            <w:proofErr w:type="spellEnd"/>
          </w:p>
        </w:tc>
        <w:tc>
          <w:tcPr>
            <w:tcW w:w="939" w:type="dxa"/>
          </w:tcPr>
          <w:p w14:paraId="1AA44381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9" w:type="dxa"/>
          </w:tcPr>
          <w:p w14:paraId="64763D1D" w14:textId="27141CDB" w:rsidR="007A69AD" w:rsidRPr="007A69AD" w:rsidRDefault="002D2D25" w:rsidP="002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D25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7A69AD" w14:paraId="46AE1BA6" w14:textId="77777777" w:rsidTr="006047B6">
        <w:tc>
          <w:tcPr>
            <w:tcW w:w="871" w:type="dxa"/>
          </w:tcPr>
          <w:p w14:paraId="2CC4E220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85" w:type="dxa"/>
          </w:tcPr>
          <w:p w14:paraId="1823B80D" w14:textId="1F34392F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Istorijos konsultacija </w:t>
            </w:r>
          </w:p>
        </w:tc>
        <w:tc>
          <w:tcPr>
            <w:tcW w:w="850" w:type="dxa"/>
          </w:tcPr>
          <w:p w14:paraId="2D5876B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5906ECD9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Chmylko</w:t>
            </w:r>
            <w:proofErr w:type="spellEnd"/>
          </w:p>
        </w:tc>
        <w:tc>
          <w:tcPr>
            <w:tcW w:w="939" w:type="dxa"/>
          </w:tcPr>
          <w:p w14:paraId="79B93651" w14:textId="5D833839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19" w:type="dxa"/>
          </w:tcPr>
          <w:p w14:paraId="5165BA6F" w14:textId="124E948C" w:rsidR="007A69AD" w:rsidRDefault="002D2D25" w:rsidP="002D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 8 pamoka</w:t>
            </w:r>
          </w:p>
        </w:tc>
      </w:tr>
      <w:tr w:rsidR="007A69AD" w14:paraId="6160B072" w14:textId="77777777" w:rsidTr="006047B6">
        <w:tc>
          <w:tcPr>
            <w:tcW w:w="871" w:type="dxa"/>
          </w:tcPr>
          <w:p w14:paraId="20679BA7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85" w:type="dxa"/>
          </w:tcPr>
          <w:p w14:paraId="41CB222C" w14:textId="3182815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Geografijos konsultacija </w:t>
            </w:r>
          </w:p>
        </w:tc>
        <w:tc>
          <w:tcPr>
            <w:tcW w:w="850" w:type="dxa"/>
          </w:tcPr>
          <w:p w14:paraId="28EAB6EC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5158F50C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Kločko</w:t>
            </w:r>
            <w:proofErr w:type="spellEnd"/>
          </w:p>
        </w:tc>
        <w:tc>
          <w:tcPr>
            <w:tcW w:w="939" w:type="dxa"/>
          </w:tcPr>
          <w:p w14:paraId="5CBDA626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9" w:type="dxa"/>
          </w:tcPr>
          <w:p w14:paraId="729BE302" w14:textId="77777777" w:rsidR="007A69AD" w:rsidRDefault="007A69AD" w:rsidP="002D2D25">
            <w:pPr>
              <w:tabs>
                <w:tab w:val="left" w:pos="851"/>
                <w:tab w:val="left" w:pos="11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7A69AD" w14:paraId="4DAB1697" w14:textId="77777777" w:rsidTr="006047B6">
        <w:tc>
          <w:tcPr>
            <w:tcW w:w="871" w:type="dxa"/>
          </w:tcPr>
          <w:p w14:paraId="555DF4D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34"/>
              </w:tabs>
              <w:spacing w:after="160" w:line="259" w:lineRule="auto"/>
              <w:ind w:left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85" w:type="dxa"/>
          </w:tcPr>
          <w:p w14:paraId="10866D0B" w14:textId="76A8A218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 w:line="259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Rusų k. konsultacija </w:t>
            </w:r>
          </w:p>
        </w:tc>
        <w:tc>
          <w:tcPr>
            <w:tcW w:w="850" w:type="dxa"/>
          </w:tcPr>
          <w:p w14:paraId="1011F46C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709" w:hanging="6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63" w:type="dxa"/>
          </w:tcPr>
          <w:p w14:paraId="2C5D0409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ind w:left="156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Leokadija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Goršanova</w:t>
            </w:r>
            <w:proofErr w:type="spellEnd"/>
          </w:p>
        </w:tc>
        <w:tc>
          <w:tcPr>
            <w:tcW w:w="939" w:type="dxa"/>
          </w:tcPr>
          <w:p w14:paraId="0770A53D" w14:textId="33F15F10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19" w:type="dxa"/>
          </w:tcPr>
          <w:p w14:paraId="077FD215" w14:textId="77777777" w:rsidR="007A69AD" w:rsidRDefault="007A69AD" w:rsidP="007A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</w:tbl>
    <w:p w14:paraId="2CB67361" w14:textId="77777777" w:rsidR="00312503" w:rsidRDefault="00312503">
      <w:pPr>
        <w:rPr>
          <w:szCs w:val="24"/>
        </w:rPr>
      </w:pPr>
    </w:p>
    <w:p w14:paraId="1E6F035D" w14:textId="77777777" w:rsidR="00312503" w:rsidRPr="00312503" w:rsidRDefault="00312503">
      <w:pPr>
        <w:rPr>
          <w:rFonts w:ascii="Times New Roman" w:hAnsi="Times New Roman" w:cs="Times New Roman"/>
          <w:sz w:val="28"/>
          <w:szCs w:val="28"/>
        </w:rPr>
      </w:pPr>
    </w:p>
    <w:p w14:paraId="378E8A14" w14:textId="243AE9F8" w:rsidR="004355D9" w:rsidRPr="00312503" w:rsidRDefault="00312503">
      <w:pPr>
        <w:rPr>
          <w:rFonts w:ascii="Times New Roman" w:eastAsia="Times New Roman" w:hAnsi="Times New Roman" w:cs="Times New Roman"/>
          <w:sz w:val="28"/>
          <w:szCs w:val="28"/>
        </w:rPr>
      </w:pPr>
      <w:r w:rsidRPr="00312503">
        <w:rPr>
          <w:rFonts w:ascii="Times New Roman" w:hAnsi="Times New Roman" w:cs="Times New Roman"/>
          <w:sz w:val="28"/>
          <w:szCs w:val="28"/>
        </w:rPr>
        <w:t>Jei tvarkaraštyje nėra nurodyta mokytoj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312503">
        <w:rPr>
          <w:rFonts w:ascii="Times New Roman" w:hAnsi="Times New Roman" w:cs="Times New Roman"/>
          <w:sz w:val="28"/>
          <w:szCs w:val="28"/>
        </w:rPr>
        <w:t xml:space="preserve"> konsultacijų laikas, mokinys su mokytoj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Pr="00312503">
        <w:rPr>
          <w:rFonts w:ascii="Times New Roman" w:hAnsi="Times New Roman" w:cs="Times New Roman"/>
          <w:sz w:val="28"/>
          <w:szCs w:val="28"/>
        </w:rPr>
        <w:t xml:space="preserve">dėl konsultacijos </w:t>
      </w:r>
      <w:r>
        <w:rPr>
          <w:rFonts w:ascii="Times New Roman" w:hAnsi="Times New Roman" w:cs="Times New Roman"/>
          <w:sz w:val="28"/>
          <w:szCs w:val="28"/>
        </w:rPr>
        <w:t xml:space="preserve">laiko </w:t>
      </w:r>
      <w:bookmarkStart w:id="1" w:name="_GoBack"/>
      <w:bookmarkEnd w:id="1"/>
      <w:r w:rsidRPr="00312503">
        <w:rPr>
          <w:rFonts w:ascii="Times New Roman" w:hAnsi="Times New Roman" w:cs="Times New Roman"/>
          <w:sz w:val="28"/>
          <w:szCs w:val="28"/>
        </w:rPr>
        <w:t>tariasi individuliai.</w:t>
      </w:r>
    </w:p>
    <w:sectPr w:rsidR="004355D9" w:rsidRPr="00312503">
      <w:pgSz w:w="11906" w:h="16838"/>
      <w:pgMar w:top="1276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D9"/>
    <w:rsid w:val="00241C28"/>
    <w:rsid w:val="002D2D25"/>
    <w:rsid w:val="00312503"/>
    <w:rsid w:val="004355D9"/>
    <w:rsid w:val="006047B6"/>
    <w:rsid w:val="007A69AD"/>
    <w:rsid w:val="0082786A"/>
    <w:rsid w:val="009E0E20"/>
    <w:rsid w:val="00D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B145"/>
  <w15:docId w15:val="{D7B43A51-0AF6-4ACB-8EA6-8BD8D68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qFormat/>
    <w:rsid w:val="00154E3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15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BQbR/CD8h1dMBmhtYmBHsi46g==">CgMxLjAyDmgudGgwZDdrdTkzaGRuOAByITFoeFlYU1dZeGw1ZGdRZE5JaGV1TkxlUHJGV0FQV1dUMQ==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1106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Bulovienė</dc:creator>
  <cp:lastModifiedBy>Loreta Dronišinec</cp:lastModifiedBy>
  <cp:revision>9</cp:revision>
  <dcterms:created xsi:type="dcterms:W3CDTF">2025-09-10T08:36:00Z</dcterms:created>
  <dcterms:modified xsi:type="dcterms:W3CDTF">2026-02-12T13:17:00Z</dcterms:modified>
</cp:coreProperties>
</file>